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21" w:rsidRDefault="00EB0421" w:rsidP="00EB0421">
      <w:pPr>
        <w:spacing w:after="0"/>
        <w:jc w:val="center"/>
        <w:rPr>
          <w:rFonts w:ascii="Calibri" w:eastAsia="Times New Roman" w:hAnsi="Calibri" w:cs="Kalimati"/>
          <w:b/>
          <w:bCs/>
          <w:sz w:val="20"/>
        </w:rPr>
      </w:pPr>
      <w:r w:rsidRPr="00666506">
        <w:rPr>
          <w:rFonts w:ascii="Calibri" w:eastAsia="Times New Roman" w:hAnsi="Calibri" w:cs="Kalimati" w:hint="cs"/>
          <w:b/>
          <w:bCs/>
          <w:sz w:val="20"/>
          <w:cs/>
        </w:rPr>
        <w:t xml:space="preserve">अख्तियार दुरुपयोग अनुसन्धान आयोगबाट </w:t>
      </w:r>
      <w:r w:rsidR="002825B5">
        <w:rPr>
          <w:rFonts w:ascii="Calibri" w:eastAsia="Times New Roman" w:hAnsi="Calibri" w:cs="Kalimati" w:hint="cs"/>
          <w:b/>
          <w:bCs/>
          <w:sz w:val="20"/>
          <w:cs/>
        </w:rPr>
        <w:t>मिति 2081</w:t>
      </w:r>
      <w:r w:rsidRPr="00666506">
        <w:rPr>
          <w:rFonts w:ascii="Calibri" w:eastAsia="Times New Roman" w:hAnsi="Calibri" w:cs="Kalimati" w:hint="cs"/>
          <w:b/>
          <w:bCs/>
          <w:sz w:val="20"/>
          <w:cs/>
        </w:rPr>
        <w:t>/</w:t>
      </w:r>
      <w:r w:rsidR="002825B5">
        <w:rPr>
          <w:rFonts w:ascii="Calibri" w:eastAsia="Times New Roman" w:hAnsi="Calibri" w:cs="Kalimati" w:hint="cs"/>
          <w:b/>
          <w:bCs/>
          <w:sz w:val="20"/>
          <w:cs/>
        </w:rPr>
        <w:t>0</w:t>
      </w:r>
      <w:r w:rsidR="00BC6E65">
        <w:rPr>
          <w:rFonts w:ascii="Calibri" w:eastAsia="Times New Roman" w:hAnsi="Calibri" w:cs="Kalimati" w:hint="cs"/>
          <w:b/>
          <w:bCs/>
          <w:sz w:val="20"/>
          <w:cs/>
        </w:rPr>
        <w:t>९</w:t>
      </w:r>
      <w:r w:rsidRPr="00666506">
        <w:rPr>
          <w:rFonts w:ascii="Calibri" w:eastAsia="Times New Roman" w:hAnsi="Calibri" w:cs="Kalimati" w:hint="cs"/>
          <w:b/>
          <w:bCs/>
          <w:sz w:val="20"/>
          <w:cs/>
        </w:rPr>
        <w:t>/</w:t>
      </w:r>
      <w:r w:rsidR="00BC6E65">
        <w:rPr>
          <w:rFonts w:ascii="Calibri" w:eastAsia="Times New Roman" w:hAnsi="Calibri" w:cs="Kalimati" w:hint="cs"/>
          <w:b/>
          <w:bCs/>
          <w:sz w:val="20"/>
          <w:cs/>
        </w:rPr>
        <w:t>२१</w:t>
      </w:r>
      <w:r w:rsidRPr="00666506">
        <w:rPr>
          <w:rFonts w:ascii="Calibri" w:eastAsia="Times New Roman" w:hAnsi="Calibri" w:cs="Kalimati" w:hint="cs"/>
          <w:b/>
          <w:bCs/>
          <w:sz w:val="20"/>
          <w:cs/>
        </w:rPr>
        <w:t xml:space="preserve"> गते सर्वोच्च </w:t>
      </w:r>
      <w:r w:rsidR="001736A1">
        <w:rPr>
          <w:rFonts w:ascii="Calibri" w:eastAsia="Times New Roman" w:hAnsi="Calibri" w:cs="Kalimati" w:hint="cs"/>
          <w:b/>
          <w:bCs/>
          <w:sz w:val="20"/>
          <w:cs/>
        </w:rPr>
        <w:t>अदालतमा पुनरावेदन</w:t>
      </w:r>
      <w:r w:rsidR="002825B5">
        <w:rPr>
          <w:rFonts w:ascii="Calibri" w:eastAsia="Times New Roman" w:hAnsi="Calibri" w:cs="Kalimati" w:hint="cs"/>
          <w:b/>
          <w:bCs/>
          <w:sz w:val="20"/>
          <w:cs/>
        </w:rPr>
        <w:t xml:space="preserve"> दर्ता गर्न पेश</w:t>
      </w:r>
      <w:r w:rsidR="001736A1">
        <w:rPr>
          <w:rFonts w:ascii="Calibri" w:eastAsia="Times New Roman" w:hAnsi="Calibri" w:cs="Kalimati" w:hint="cs"/>
          <w:b/>
          <w:bCs/>
          <w:sz w:val="20"/>
          <w:cs/>
        </w:rPr>
        <w:t xml:space="preserve"> गरिएको मुद्दा</w:t>
      </w:r>
      <w:r w:rsidRPr="00666506">
        <w:rPr>
          <w:rFonts w:ascii="Calibri" w:eastAsia="Times New Roman" w:hAnsi="Calibri" w:cs="Kalimati" w:hint="cs"/>
          <w:b/>
          <w:bCs/>
          <w:sz w:val="20"/>
          <w:cs/>
        </w:rPr>
        <w:t>को विवरण :-</w:t>
      </w:r>
    </w:p>
    <w:tbl>
      <w:tblPr>
        <w:tblStyle w:val="TableGrid"/>
        <w:tblW w:w="14400" w:type="dxa"/>
        <w:tblInd w:w="-882" w:type="dxa"/>
        <w:tblLayout w:type="fixed"/>
        <w:tblLook w:val="04A0" w:firstRow="1" w:lastRow="0" w:firstColumn="1" w:lastColumn="0" w:noHBand="0" w:noVBand="1"/>
      </w:tblPr>
      <w:tblGrid>
        <w:gridCol w:w="720"/>
        <w:gridCol w:w="917"/>
        <w:gridCol w:w="1531"/>
        <w:gridCol w:w="3312"/>
        <w:gridCol w:w="2430"/>
        <w:gridCol w:w="5490"/>
      </w:tblGrid>
      <w:tr w:rsidR="008E016B" w:rsidTr="00BC6E65">
        <w:tc>
          <w:tcPr>
            <w:tcW w:w="720" w:type="dxa"/>
          </w:tcPr>
          <w:p w:rsidR="00EB0421" w:rsidRPr="00EB0421" w:rsidRDefault="00EB0421" w:rsidP="00FC747E">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सि.न</w:t>
            </w:r>
          </w:p>
        </w:tc>
        <w:tc>
          <w:tcPr>
            <w:tcW w:w="917" w:type="dxa"/>
          </w:tcPr>
          <w:p w:rsidR="00EB0421" w:rsidRPr="00EB0421" w:rsidRDefault="00EB0421" w:rsidP="00FC747E">
            <w:pPr>
              <w:jc w:val="center"/>
              <w:rPr>
                <w:rFonts w:ascii="Calibri" w:eastAsia="Times New Roman" w:hAnsi="Calibri" w:cs="Kalimati"/>
                <w:b/>
                <w:bCs/>
                <w:sz w:val="16"/>
                <w:szCs w:val="16"/>
                <w:cs/>
              </w:rPr>
            </w:pPr>
            <w:r w:rsidRPr="00EB0421">
              <w:rPr>
                <w:rFonts w:ascii="Calibri" w:eastAsia="Times New Roman" w:hAnsi="Calibri" w:cs="Kalimati" w:hint="cs"/>
                <w:b/>
                <w:bCs/>
                <w:sz w:val="16"/>
                <w:szCs w:val="16"/>
                <w:cs/>
              </w:rPr>
              <w:t>प्रतिवादीहरु</w:t>
            </w:r>
          </w:p>
        </w:tc>
        <w:tc>
          <w:tcPr>
            <w:tcW w:w="1531" w:type="dxa"/>
          </w:tcPr>
          <w:p w:rsidR="00EB0421" w:rsidRPr="00EB0421" w:rsidRDefault="00EB0421" w:rsidP="00FC747E">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मुद्दा</w:t>
            </w:r>
          </w:p>
        </w:tc>
        <w:tc>
          <w:tcPr>
            <w:tcW w:w="3312" w:type="dxa"/>
          </w:tcPr>
          <w:p w:rsidR="00EB0421" w:rsidRPr="00EB0421" w:rsidRDefault="00EB0421" w:rsidP="00FC747E">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आयोगको मागदावी</w:t>
            </w:r>
          </w:p>
        </w:tc>
        <w:tc>
          <w:tcPr>
            <w:tcW w:w="2430" w:type="dxa"/>
          </w:tcPr>
          <w:p w:rsidR="00EB0421" w:rsidRPr="00EB0421" w:rsidRDefault="00EB0421" w:rsidP="00FC747E">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विशेष अदालतको फैसला र आधार</w:t>
            </w:r>
          </w:p>
        </w:tc>
        <w:tc>
          <w:tcPr>
            <w:tcW w:w="5490" w:type="dxa"/>
          </w:tcPr>
          <w:p w:rsidR="00EB0421" w:rsidRPr="00EB0421" w:rsidRDefault="00EB0421" w:rsidP="00FC747E">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आयोगबाट सम्मानित सर्वोच्च अदालतमा पुनरावेदन गरिएका आधारहरु</w:t>
            </w:r>
          </w:p>
        </w:tc>
      </w:tr>
      <w:tr w:rsidR="00520864" w:rsidTr="00BC6E65">
        <w:tc>
          <w:tcPr>
            <w:tcW w:w="720" w:type="dxa"/>
          </w:tcPr>
          <w:p w:rsidR="00520864" w:rsidRPr="00EB0421" w:rsidRDefault="00A562F6" w:rsidP="00FC747E">
            <w:pPr>
              <w:jc w:val="center"/>
              <w:rPr>
                <w:rFonts w:ascii="Calibri" w:eastAsia="Times New Roman" w:hAnsi="Calibri" w:cs="Kalimati"/>
                <w:b/>
                <w:bCs/>
                <w:sz w:val="16"/>
                <w:szCs w:val="16"/>
                <w:cs/>
              </w:rPr>
            </w:pPr>
            <w:r>
              <w:rPr>
                <w:rFonts w:ascii="Calibri" w:eastAsia="Times New Roman" w:hAnsi="Calibri" w:cs="Kalimati" w:hint="cs"/>
                <w:b/>
                <w:bCs/>
                <w:sz w:val="16"/>
                <w:szCs w:val="16"/>
                <w:cs/>
              </w:rPr>
              <w:t>१</w:t>
            </w:r>
          </w:p>
        </w:tc>
        <w:tc>
          <w:tcPr>
            <w:tcW w:w="917" w:type="dxa"/>
          </w:tcPr>
          <w:p w:rsidR="00520864" w:rsidRPr="00EB0421" w:rsidRDefault="00520864" w:rsidP="00FC747E">
            <w:pPr>
              <w:jc w:val="center"/>
              <w:rPr>
                <w:rFonts w:ascii="Calibri" w:eastAsia="Times New Roman" w:hAnsi="Calibri" w:cs="Kalimati"/>
                <w:b/>
                <w:bCs/>
                <w:sz w:val="16"/>
                <w:szCs w:val="16"/>
                <w:cs/>
              </w:rPr>
            </w:pPr>
            <w:r w:rsidRPr="00C05DB1">
              <w:rPr>
                <w:rFonts w:ascii="Times New Roman" w:eastAsia="Calibri" w:hAnsi="Times New Roman" w:cs="Kalimati" w:hint="cs"/>
                <w:sz w:val="16"/>
                <w:szCs w:val="16"/>
                <w:cs/>
                <w:lang w:bidi="hi-IN"/>
              </w:rPr>
              <w:t xml:space="preserve">प्र.केशव वहादुर सुनार समेत </w:t>
            </w:r>
            <w:r w:rsidRPr="00C05DB1">
              <w:rPr>
                <w:rFonts w:ascii="Times New Roman" w:eastAsia="Calibri" w:hAnsi="Times New Roman" w:cs="Kalimati"/>
                <w:sz w:val="16"/>
                <w:szCs w:val="16"/>
                <w:cs/>
                <w:lang w:bidi="hi-IN"/>
              </w:rPr>
              <w:t>(वि.अ. को मु.नं. ०७</w:t>
            </w:r>
            <w:r w:rsidRPr="00C05DB1">
              <w:rPr>
                <w:rFonts w:ascii="Times New Roman" w:eastAsia="Calibri" w:hAnsi="Times New Roman" w:cs="Kalimati" w:hint="cs"/>
                <w:sz w:val="16"/>
                <w:szCs w:val="16"/>
                <w:cs/>
                <w:lang w:bidi="hi-IN"/>
              </w:rPr>
              <w:t>९</w:t>
            </w:r>
            <w:r w:rsidRPr="00C05DB1">
              <w:rPr>
                <w:rFonts w:ascii="Times New Roman" w:eastAsia="Calibri" w:hAnsi="Times New Roman" w:cs="Kalimati"/>
                <w:sz w:val="16"/>
                <w:szCs w:val="16"/>
                <w:cs/>
                <w:lang w:bidi="hi-IN"/>
              </w:rPr>
              <w:t>-</w:t>
            </w:r>
            <w:r w:rsidRPr="00C05DB1">
              <w:rPr>
                <w:rFonts w:ascii="Times New Roman" w:eastAsia="Calibri" w:hAnsi="Times New Roman" w:cs="Kalimati"/>
                <w:sz w:val="16"/>
                <w:szCs w:val="16"/>
                <w:lang w:bidi="hi-IN"/>
              </w:rPr>
              <w:t>CR-</w:t>
            </w:r>
            <w:r w:rsidRPr="00C05DB1">
              <w:rPr>
                <w:rFonts w:ascii="Times New Roman" w:eastAsia="Calibri" w:hAnsi="Times New Roman" w:cs="Kalimati"/>
                <w:sz w:val="16"/>
                <w:szCs w:val="16"/>
                <w:cs/>
                <w:lang w:bidi="hi-IN"/>
              </w:rPr>
              <w:t>०</w:t>
            </w:r>
            <w:r w:rsidRPr="00C05DB1">
              <w:rPr>
                <w:rFonts w:ascii="Times New Roman" w:eastAsia="Calibri" w:hAnsi="Times New Roman" w:cs="Kalimati" w:hint="cs"/>
                <w:sz w:val="16"/>
                <w:szCs w:val="16"/>
                <w:cs/>
                <w:lang w:bidi="hi-IN"/>
              </w:rPr>
              <w:t>१०७)</w:t>
            </w:r>
            <w:r w:rsidRPr="00C05DB1">
              <w:rPr>
                <w:rFonts w:ascii="Times New Roman" w:eastAsia="Calibri" w:hAnsi="Times New Roman" w:cs="Kalimati"/>
                <w:sz w:val="16"/>
                <w:szCs w:val="16"/>
                <w:cs/>
                <w:lang w:bidi="hi-IN"/>
              </w:rPr>
              <w:t xml:space="preserve">, वि.अ. को फैसला मिति </w:t>
            </w:r>
            <w:r w:rsidRPr="00C05DB1">
              <w:rPr>
                <w:rFonts w:ascii="Times New Roman" w:eastAsia="Calibri" w:hAnsi="Times New Roman" w:cs="Kalimati" w:hint="cs"/>
                <w:sz w:val="16"/>
                <w:szCs w:val="16"/>
                <w:cs/>
                <w:lang w:bidi="hi-IN"/>
              </w:rPr>
              <w:t>२०80।0९।२६</w:t>
            </w:r>
          </w:p>
        </w:tc>
        <w:tc>
          <w:tcPr>
            <w:tcW w:w="1531" w:type="dxa"/>
          </w:tcPr>
          <w:p w:rsidR="00520864" w:rsidRPr="00EB0421" w:rsidRDefault="00520864" w:rsidP="00FC747E">
            <w:pPr>
              <w:jc w:val="center"/>
              <w:rPr>
                <w:rFonts w:ascii="Calibri" w:eastAsia="Times New Roman" w:hAnsi="Calibri" w:cs="Kalimati"/>
                <w:b/>
                <w:bCs/>
                <w:sz w:val="16"/>
                <w:szCs w:val="16"/>
                <w:cs/>
              </w:rPr>
            </w:pPr>
            <w:r w:rsidRPr="00C05DB1">
              <w:rPr>
                <w:rFonts w:ascii="Times New Roman" w:eastAsia="Calibri" w:hAnsi="Times New Roman" w:cs="Kalimati"/>
                <w:sz w:val="16"/>
                <w:szCs w:val="16"/>
                <w:cs/>
                <w:lang w:bidi="hi-IN"/>
              </w:rPr>
              <w:t>गैरकानूनी लाभ वा हानी पुर्‍याउने बदनियतले काम गरी भ्रष्टाचार गरेको</w:t>
            </w:r>
          </w:p>
        </w:tc>
        <w:tc>
          <w:tcPr>
            <w:tcW w:w="3312" w:type="dxa"/>
          </w:tcPr>
          <w:p w:rsidR="00520864" w:rsidRDefault="00520864" w:rsidP="00520864">
            <w:pPr>
              <w:jc w:val="both"/>
              <w:rPr>
                <w:rFonts w:ascii="Times New Roman" w:eastAsia="Calibri" w:hAnsi="Times New Roman" w:cs="Kalimati"/>
                <w:sz w:val="16"/>
                <w:szCs w:val="16"/>
              </w:rPr>
            </w:pPr>
            <w:r w:rsidRPr="00705174">
              <w:rPr>
                <w:rFonts w:ascii="Times New Roman" w:eastAsia="Calibri" w:hAnsi="Times New Roman" w:cs="Kalimati"/>
                <w:b/>
                <w:bCs/>
                <w:sz w:val="16"/>
                <w:szCs w:val="16"/>
                <w:cs/>
                <w:lang w:bidi="hi-IN"/>
              </w:rPr>
              <w:t>केशव बहादुर सुनार</w:t>
            </w:r>
            <w:r w:rsidRPr="00705174">
              <w:rPr>
                <w:rFonts w:ascii="Times New Roman" w:eastAsia="Calibri" w:hAnsi="Times New Roman" w:cs="Kalimati"/>
                <w:b/>
                <w:bCs/>
                <w:sz w:val="16"/>
                <w:szCs w:val="16"/>
                <w:lang w:bidi="hi-IN"/>
              </w:rPr>
              <w:t xml:space="preserve">, </w:t>
            </w:r>
            <w:r w:rsidRPr="00705174">
              <w:rPr>
                <w:rFonts w:ascii="Times New Roman" w:eastAsia="Calibri" w:hAnsi="Times New Roman" w:cs="Kalimati"/>
                <w:b/>
                <w:bCs/>
                <w:sz w:val="16"/>
                <w:szCs w:val="16"/>
                <w:cs/>
                <w:lang w:bidi="hi-IN"/>
              </w:rPr>
              <w:t xml:space="preserve">ऐ. नगरपालिकाका तत्कालीन ईन्जिनियर बसन्त रोकाया र ऐ.नगरपालिकाका तत्कालीन सव-ईन्जिनियर विकास </w:t>
            </w:r>
            <w:r w:rsidRPr="00705174">
              <w:rPr>
                <w:rFonts w:ascii="Times New Roman" w:eastAsia="Calibri" w:hAnsi="Times New Roman" w:cs="Kalimati" w:hint="cs"/>
                <w:b/>
                <w:bCs/>
                <w:sz w:val="16"/>
                <w:szCs w:val="16"/>
                <w:cs/>
                <w:lang w:bidi="hi-IN"/>
              </w:rPr>
              <w:t>खत्री</w:t>
            </w:r>
            <w:r w:rsidRPr="00705174">
              <w:rPr>
                <w:rFonts w:ascii="Times New Roman" w:eastAsia="Calibri" w:hAnsi="Times New Roman" w:cs="Kalimati"/>
                <w:b/>
                <w:bCs/>
                <w:sz w:val="16"/>
                <w:szCs w:val="16"/>
                <w:cs/>
                <w:lang w:bidi="hi-IN"/>
              </w:rPr>
              <w:t>को हकमा</w:t>
            </w:r>
            <w:r w:rsidRPr="00705174">
              <w:rPr>
                <w:rFonts w:ascii="Times New Roman" w:eastAsia="Calibri" w:hAnsi="Times New Roman" w:cs="Kalimati"/>
                <w:sz w:val="16"/>
                <w:szCs w:val="16"/>
                <w:cs/>
                <w:lang w:bidi="hi-IN"/>
              </w:rPr>
              <w:t>:</w:t>
            </w:r>
            <w:r w:rsidRPr="00705174">
              <w:rPr>
                <w:rFonts w:ascii="Times New Roman" w:eastAsia="Calibri" w:hAnsi="Times New Roman" w:cs="Kalimati" w:hint="cs"/>
                <w:sz w:val="16"/>
                <w:szCs w:val="16"/>
                <w:cs/>
                <w:lang w:bidi="hi-IN"/>
              </w:rPr>
              <w:t xml:space="preserve"> </w:t>
            </w:r>
          </w:p>
          <w:p w:rsidR="00520864" w:rsidRPr="00705174" w:rsidRDefault="00520864" w:rsidP="00520864">
            <w:pPr>
              <w:ind w:hanging="108"/>
              <w:jc w:val="both"/>
              <w:rPr>
                <w:rFonts w:ascii="Times New Roman" w:eastAsia="Calibri" w:hAnsi="Times New Roman" w:cs="Kalimati"/>
                <w:sz w:val="16"/>
                <w:szCs w:val="16"/>
                <w:lang w:bidi="hi-IN"/>
              </w:rPr>
            </w:pPr>
            <w:r>
              <w:rPr>
                <w:rFonts w:ascii="Times New Roman" w:eastAsia="Calibri" w:hAnsi="Times New Roman" w:cs="Kalimati" w:hint="cs"/>
                <w:sz w:val="16"/>
                <w:szCs w:val="16"/>
                <w:cs/>
              </w:rPr>
              <w:t xml:space="preserve">                            </w:t>
            </w:r>
            <w:r w:rsidRPr="00705174">
              <w:rPr>
                <w:rFonts w:ascii="Times New Roman" w:eastAsia="Calibri" w:hAnsi="Times New Roman" w:cs="Kalimati"/>
                <w:sz w:val="16"/>
                <w:szCs w:val="16"/>
                <w:cs/>
                <w:lang w:bidi="hi-IN"/>
              </w:rPr>
              <w:t xml:space="preserve">भ्रष्टाचार निवारण ऐन २०५९ को दफा ८ </w:t>
            </w:r>
            <w:r w:rsidRPr="00705174">
              <w:rPr>
                <w:rFonts w:ascii="Times New Roman" w:eastAsia="Calibri" w:hAnsi="Times New Roman" w:cs="Kalimati" w:hint="cs"/>
                <w:sz w:val="16"/>
                <w:szCs w:val="16"/>
                <w:cs/>
                <w:lang w:bidi="hi-IN"/>
              </w:rPr>
              <w:t xml:space="preserve">को उपदफा </w:t>
            </w:r>
            <w:r w:rsidRPr="00705174">
              <w:rPr>
                <w:rFonts w:ascii="Times New Roman" w:eastAsia="Calibri" w:hAnsi="Times New Roman" w:cs="Kalimati"/>
                <w:sz w:val="16"/>
                <w:szCs w:val="16"/>
                <w:cs/>
                <w:lang w:bidi="hi-IN"/>
              </w:rPr>
              <w:t>(१)</w:t>
            </w:r>
            <w:r w:rsidRPr="00705174">
              <w:rPr>
                <w:rFonts w:ascii="Times New Roman" w:eastAsia="Calibri" w:hAnsi="Times New Roman" w:cs="Kalimati" w:hint="cs"/>
                <w:sz w:val="16"/>
                <w:szCs w:val="16"/>
                <w:cs/>
                <w:lang w:bidi="hi-IN"/>
              </w:rPr>
              <w:t xml:space="preserve"> को खण्ड</w:t>
            </w:r>
            <w:r w:rsidRPr="00705174">
              <w:rPr>
                <w:rFonts w:ascii="Times New Roman" w:eastAsia="Calibri" w:hAnsi="Times New Roman" w:cs="Kalimati"/>
                <w:sz w:val="16"/>
                <w:szCs w:val="16"/>
                <w:cs/>
                <w:lang w:bidi="hi-IN"/>
              </w:rPr>
              <w:t xml:space="preserve"> (ग) र (ङ) वमोजिमको कसूर भएकोले प्रतिवादीहरु ठुलीभेरी नगरपालिकाका तत्कालीन निमित्त प्रमुख प्रशासकीय अधिकृत केशव बहादुर सुनार</w:t>
            </w:r>
            <w:r w:rsidRPr="00705174">
              <w:rPr>
                <w:rFonts w:ascii="Times New Roman" w:eastAsia="Calibri" w:hAnsi="Times New Roman" w:cs="Kalimati"/>
                <w:sz w:val="16"/>
                <w:szCs w:val="16"/>
                <w:lang w:bidi="hi-IN"/>
              </w:rPr>
              <w:t xml:space="preserve">, </w:t>
            </w:r>
            <w:r w:rsidRPr="00705174">
              <w:rPr>
                <w:rFonts w:ascii="Times New Roman" w:eastAsia="Calibri" w:hAnsi="Times New Roman" w:cs="Kalimati"/>
                <w:sz w:val="16"/>
                <w:szCs w:val="16"/>
                <w:cs/>
                <w:lang w:bidi="hi-IN"/>
              </w:rPr>
              <w:t xml:space="preserve">ऐ.नगरपालिकाका तत्कालीन ईन्जिनियर बसन्त रोकाया र ऐ.नगरपालिकाका </w:t>
            </w:r>
            <w:r>
              <w:rPr>
                <w:rFonts w:ascii="Times New Roman" w:eastAsia="Calibri" w:hAnsi="Times New Roman" w:cs="Kalimati" w:hint="cs"/>
                <w:sz w:val="16"/>
                <w:szCs w:val="16"/>
                <w:cs/>
              </w:rPr>
              <w:t xml:space="preserve">   </w:t>
            </w:r>
            <w:r w:rsidRPr="00705174">
              <w:rPr>
                <w:rFonts w:ascii="Times New Roman" w:eastAsia="Calibri" w:hAnsi="Times New Roman" w:cs="Kalimati"/>
                <w:sz w:val="16"/>
                <w:szCs w:val="16"/>
                <w:cs/>
                <w:lang w:bidi="hi-IN"/>
              </w:rPr>
              <w:t>तत्कालीन सव-ईन्जिनियर</w:t>
            </w:r>
            <w:r>
              <w:rPr>
                <w:rFonts w:ascii="Times New Roman" w:eastAsia="Calibri" w:hAnsi="Times New Roman" w:cs="Kalimati" w:hint="cs"/>
                <w:sz w:val="16"/>
                <w:szCs w:val="16"/>
                <w:cs/>
              </w:rPr>
              <w:t xml:space="preserve">                    </w:t>
            </w:r>
            <w:r w:rsidRPr="00705174">
              <w:rPr>
                <w:rFonts w:ascii="Times New Roman" w:eastAsia="Calibri" w:hAnsi="Times New Roman" w:cs="Kalimati"/>
                <w:sz w:val="16"/>
                <w:szCs w:val="16"/>
                <w:cs/>
                <w:lang w:bidi="hi-IN"/>
              </w:rPr>
              <w:t xml:space="preserve">विकास </w:t>
            </w:r>
            <w:r w:rsidRPr="00705174">
              <w:rPr>
                <w:rFonts w:ascii="Times New Roman" w:eastAsia="Calibri" w:hAnsi="Times New Roman" w:cs="Kalimati" w:hint="cs"/>
                <w:sz w:val="16"/>
                <w:szCs w:val="16"/>
                <w:cs/>
                <w:lang w:bidi="hi-IN"/>
              </w:rPr>
              <w:t>खत्री</w:t>
            </w:r>
            <w:r w:rsidRPr="00705174">
              <w:rPr>
                <w:rFonts w:ascii="Times New Roman" w:eastAsia="Calibri" w:hAnsi="Times New Roman" w:cs="Kalimati"/>
                <w:sz w:val="16"/>
                <w:szCs w:val="16"/>
                <w:cs/>
                <w:lang w:bidi="hi-IN"/>
              </w:rPr>
              <w:t xml:space="preserve">लाई उल्लेखित कसूरमा विगो </w:t>
            </w:r>
            <w:r w:rsidRPr="00705174">
              <w:rPr>
                <w:rFonts w:ascii="Times New Roman" w:eastAsia="Calibri" w:hAnsi="Times New Roman" w:cs="Kalimati" w:hint="cs"/>
                <w:sz w:val="16"/>
                <w:szCs w:val="16"/>
                <w:cs/>
                <w:lang w:bidi="hi-IN"/>
              </w:rPr>
              <w:t>रु</w:t>
            </w:r>
            <w:r w:rsidRPr="00705174">
              <w:rPr>
                <w:rFonts w:ascii="Times New Roman" w:eastAsia="Calibri" w:hAnsi="Times New Roman" w:cs="Kalimati"/>
                <w:sz w:val="16"/>
                <w:szCs w:val="16"/>
                <w:cs/>
                <w:lang w:bidi="hi-IN"/>
              </w:rPr>
              <w:t>.३२</w:t>
            </w:r>
            <w:r w:rsidRPr="00705174">
              <w:rPr>
                <w:rFonts w:ascii="Times New Roman" w:eastAsia="Calibri" w:hAnsi="Times New Roman" w:cs="Kalimati"/>
                <w:sz w:val="16"/>
                <w:szCs w:val="16"/>
                <w:lang w:bidi="hi-IN"/>
              </w:rPr>
              <w:t>,</w:t>
            </w:r>
            <w:r w:rsidRPr="00705174">
              <w:rPr>
                <w:rFonts w:ascii="Times New Roman" w:eastAsia="Calibri" w:hAnsi="Times New Roman" w:cs="Kalimati"/>
                <w:sz w:val="16"/>
                <w:szCs w:val="16"/>
                <w:cs/>
                <w:lang w:bidi="hi-IN"/>
              </w:rPr>
              <w:t>२९</w:t>
            </w:r>
            <w:r w:rsidRPr="00705174">
              <w:rPr>
                <w:rFonts w:ascii="Times New Roman" w:eastAsia="Calibri" w:hAnsi="Times New Roman" w:cs="Kalimati"/>
                <w:sz w:val="16"/>
                <w:szCs w:val="16"/>
                <w:lang w:bidi="hi-IN"/>
              </w:rPr>
              <w:t>,</w:t>
            </w:r>
            <w:r w:rsidRPr="00705174">
              <w:rPr>
                <w:rFonts w:ascii="Times New Roman" w:eastAsia="Calibri" w:hAnsi="Times New Roman" w:cs="Kalimati"/>
                <w:sz w:val="16"/>
                <w:szCs w:val="16"/>
                <w:cs/>
                <w:lang w:bidi="hi-IN"/>
              </w:rPr>
              <w:t>२७२।७३(बत्तिस लाख उननतिस हजार दुई सय बहत्तर रुपैया त्रिहत्तर पैसा) कायम गरी सोही ऐनको दफा ८</w:t>
            </w:r>
            <w:r w:rsidRPr="00705174">
              <w:rPr>
                <w:rFonts w:ascii="Times New Roman" w:eastAsia="Calibri" w:hAnsi="Times New Roman" w:cs="Kalimati" w:hint="cs"/>
                <w:sz w:val="16"/>
                <w:szCs w:val="16"/>
                <w:cs/>
                <w:lang w:bidi="hi-IN"/>
              </w:rPr>
              <w:t xml:space="preserve"> को उपदफा </w:t>
            </w:r>
            <w:r w:rsidRPr="00705174">
              <w:rPr>
                <w:rFonts w:ascii="Times New Roman" w:eastAsia="Calibri" w:hAnsi="Times New Roman" w:cs="Kalimati"/>
                <w:sz w:val="16"/>
                <w:szCs w:val="16"/>
                <w:cs/>
                <w:lang w:bidi="hi-IN"/>
              </w:rPr>
              <w:t>(१) बमोजिम कैद तथा जरिवानाको सजाँय</w:t>
            </w:r>
            <w:r w:rsidRPr="00705174">
              <w:rPr>
                <w:rFonts w:ascii="Times New Roman" w:eastAsia="Calibri" w:hAnsi="Times New Roman" w:cs="Kalimati" w:hint="cs"/>
                <w:sz w:val="16"/>
                <w:szCs w:val="16"/>
                <w:cs/>
                <w:lang w:bidi="hi-IN"/>
              </w:rPr>
              <w:t xml:space="preserve"> हुन</w:t>
            </w:r>
            <w:r w:rsidRPr="00705174">
              <w:rPr>
                <w:rFonts w:ascii="Times New Roman" w:eastAsia="Calibri" w:hAnsi="Times New Roman" w:cs="Kalimati"/>
                <w:sz w:val="16"/>
                <w:szCs w:val="16"/>
                <w:cs/>
                <w:lang w:bidi="hi-IN"/>
              </w:rPr>
              <w:t xml:space="preserve"> मागदावी लि</w:t>
            </w:r>
            <w:r w:rsidRPr="00705174">
              <w:rPr>
                <w:rFonts w:ascii="Times New Roman" w:eastAsia="Calibri" w:hAnsi="Times New Roman" w:cs="Kalimati" w:hint="cs"/>
                <w:sz w:val="16"/>
                <w:szCs w:val="16"/>
                <w:cs/>
                <w:lang w:bidi="hi-IN"/>
              </w:rPr>
              <w:t>इएको छ।</w:t>
            </w:r>
            <w:r w:rsidRPr="00705174">
              <w:rPr>
                <w:rFonts w:ascii="Times New Roman" w:eastAsia="Calibri" w:hAnsi="Times New Roman" w:cs="Kalimati"/>
                <w:sz w:val="16"/>
                <w:szCs w:val="16"/>
                <w:cs/>
                <w:lang w:bidi="hi-IN"/>
              </w:rPr>
              <w:t xml:space="preserve">उल्लेखित विगो रकम </w:t>
            </w:r>
            <w:r w:rsidRPr="00705174">
              <w:rPr>
                <w:rFonts w:ascii="Times New Roman" w:eastAsia="Calibri" w:hAnsi="Times New Roman" w:cs="Kalimati" w:hint="cs"/>
                <w:sz w:val="16"/>
                <w:szCs w:val="16"/>
                <w:cs/>
                <w:lang w:bidi="hi-IN"/>
              </w:rPr>
              <w:t>रु</w:t>
            </w:r>
            <w:r w:rsidRPr="00705174">
              <w:rPr>
                <w:rFonts w:ascii="Times New Roman" w:eastAsia="Calibri" w:hAnsi="Times New Roman" w:cs="Kalimati"/>
                <w:sz w:val="16"/>
                <w:szCs w:val="16"/>
                <w:cs/>
                <w:lang w:bidi="hi-IN"/>
              </w:rPr>
              <w:t>.३२</w:t>
            </w:r>
            <w:r w:rsidRPr="00705174">
              <w:rPr>
                <w:rFonts w:ascii="Times New Roman" w:eastAsia="Calibri" w:hAnsi="Times New Roman" w:cs="Kalimati"/>
                <w:sz w:val="16"/>
                <w:szCs w:val="16"/>
                <w:lang w:bidi="hi-IN"/>
              </w:rPr>
              <w:t>,</w:t>
            </w:r>
            <w:r w:rsidRPr="00705174">
              <w:rPr>
                <w:rFonts w:ascii="Times New Roman" w:eastAsia="Calibri" w:hAnsi="Times New Roman" w:cs="Kalimati"/>
                <w:sz w:val="16"/>
                <w:szCs w:val="16"/>
                <w:cs/>
                <w:lang w:bidi="hi-IN"/>
              </w:rPr>
              <w:t>२९</w:t>
            </w:r>
            <w:r w:rsidRPr="00705174">
              <w:rPr>
                <w:rFonts w:ascii="Times New Roman" w:eastAsia="Calibri" w:hAnsi="Times New Roman" w:cs="Kalimati"/>
                <w:sz w:val="16"/>
                <w:szCs w:val="16"/>
                <w:lang w:bidi="hi-IN"/>
              </w:rPr>
              <w:t>,</w:t>
            </w:r>
            <w:r w:rsidRPr="00705174">
              <w:rPr>
                <w:rFonts w:ascii="Times New Roman" w:eastAsia="Calibri" w:hAnsi="Times New Roman" w:cs="Kalimati"/>
                <w:sz w:val="16"/>
                <w:szCs w:val="16"/>
                <w:cs/>
                <w:lang w:bidi="hi-IN"/>
              </w:rPr>
              <w:t>२७२।७३</w:t>
            </w:r>
            <w:r w:rsidRPr="00705174">
              <w:rPr>
                <w:rFonts w:ascii="Times New Roman" w:eastAsia="Calibri" w:hAnsi="Times New Roman" w:cs="Kalimati" w:hint="cs"/>
                <w:sz w:val="16"/>
                <w:szCs w:val="16"/>
                <w:cs/>
                <w:lang w:bidi="hi-IN"/>
              </w:rPr>
              <w:t xml:space="preserve"> </w:t>
            </w:r>
            <w:r w:rsidRPr="00705174">
              <w:rPr>
                <w:rFonts w:ascii="Times New Roman" w:eastAsia="Calibri" w:hAnsi="Times New Roman" w:cs="Kalimati"/>
                <w:sz w:val="16"/>
                <w:szCs w:val="16"/>
                <w:cs/>
                <w:lang w:bidi="hi-IN"/>
              </w:rPr>
              <w:t>(बत्तिस लाख उननतिस हजार दुई सय बहत्तर रुपैया</w:t>
            </w:r>
            <w:r w:rsidRPr="00705174">
              <w:rPr>
                <w:rFonts w:ascii="Times New Roman" w:eastAsia="Calibri" w:hAnsi="Times New Roman" w:cs="Kalimati" w:hint="cs"/>
                <w:sz w:val="16"/>
                <w:szCs w:val="16"/>
                <w:cs/>
                <w:lang w:bidi="hi-IN"/>
              </w:rPr>
              <w:t>ँ</w:t>
            </w:r>
            <w:r w:rsidRPr="00705174">
              <w:rPr>
                <w:rFonts w:ascii="Times New Roman" w:eastAsia="Calibri" w:hAnsi="Times New Roman" w:cs="Kalimati"/>
                <w:sz w:val="16"/>
                <w:szCs w:val="16"/>
                <w:cs/>
                <w:lang w:bidi="hi-IN"/>
              </w:rPr>
              <w:t xml:space="preserve"> त्रिहत्तर पैसा) </w:t>
            </w:r>
            <w:r w:rsidRPr="00705174">
              <w:rPr>
                <w:rFonts w:ascii="Times New Roman" w:eastAsia="Calibri" w:hAnsi="Times New Roman" w:cs="Kalimati" w:hint="cs"/>
                <w:sz w:val="16"/>
                <w:szCs w:val="16"/>
                <w:cs/>
                <w:lang w:bidi="hi-IN"/>
              </w:rPr>
              <w:t>म</w:t>
            </w:r>
            <w:r w:rsidRPr="00705174">
              <w:rPr>
                <w:rFonts w:ascii="Times New Roman" w:eastAsia="Calibri" w:hAnsi="Times New Roman" w:cs="Kalimati"/>
                <w:sz w:val="16"/>
                <w:szCs w:val="16"/>
                <w:cs/>
                <w:lang w:bidi="hi-IN"/>
              </w:rPr>
              <w:t>ध्ये रु.१९</w:t>
            </w:r>
            <w:r w:rsidRPr="00705174">
              <w:rPr>
                <w:rFonts w:ascii="Times New Roman" w:eastAsia="Calibri" w:hAnsi="Times New Roman" w:cs="Kalimati" w:hint="cs"/>
                <w:sz w:val="16"/>
                <w:szCs w:val="16"/>
                <w:cs/>
                <w:lang w:bidi="hi-IN"/>
              </w:rPr>
              <w:t>,</w:t>
            </w:r>
            <w:r w:rsidRPr="00705174">
              <w:rPr>
                <w:rFonts w:ascii="Times New Roman" w:eastAsia="Calibri" w:hAnsi="Times New Roman" w:cs="Kalimati"/>
                <w:sz w:val="16"/>
                <w:szCs w:val="16"/>
                <w:cs/>
                <w:lang w:bidi="hi-IN"/>
              </w:rPr>
              <w:t>८६</w:t>
            </w:r>
            <w:r w:rsidRPr="00705174">
              <w:rPr>
                <w:rFonts w:ascii="Times New Roman" w:eastAsia="Calibri" w:hAnsi="Times New Roman" w:cs="Kalimati" w:hint="cs"/>
                <w:sz w:val="16"/>
                <w:szCs w:val="16"/>
                <w:cs/>
                <w:lang w:bidi="hi-IN"/>
              </w:rPr>
              <w:t>,</w:t>
            </w:r>
            <w:r w:rsidRPr="00705174">
              <w:rPr>
                <w:rFonts w:ascii="Times New Roman" w:eastAsia="Calibri" w:hAnsi="Times New Roman" w:cs="Kalimati"/>
                <w:sz w:val="16"/>
                <w:szCs w:val="16"/>
                <w:cs/>
                <w:lang w:bidi="hi-IN"/>
              </w:rPr>
              <w:t>५७५।-</w:t>
            </w:r>
            <w:r w:rsidRPr="00705174">
              <w:rPr>
                <w:rFonts w:ascii="Times New Roman" w:eastAsia="Calibri" w:hAnsi="Times New Roman" w:cs="Kalimati" w:hint="cs"/>
                <w:sz w:val="16"/>
                <w:szCs w:val="16"/>
                <w:cs/>
                <w:lang w:bidi="hi-IN"/>
              </w:rPr>
              <w:t xml:space="preserve">(उन्नाइस लाख छयासी हजार पाँच सय पचहत्तर) </w:t>
            </w:r>
            <w:r w:rsidRPr="00705174">
              <w:rPr>
                <w:rFonts w:ascii="Times New Roman" w:eastAsia="Calibri" w:hAnsi="Times New Roman" w:cs="Kalimati"/>
                <w:sz w:val="16"/>
                <w:szCs w:val="16"/>
                <w:cs/>
                <w:lang w:bidi="hi-IN"/>
              </w:rPr>
              <w:t>सिटिजन्स बैंक ईन्टरनेसनल लि.मा मिति २०७८/०४/३१ गते जम्मा गरिसकेको देखिदा बाँकी रहेको विगो रकम रु.१२</w:t>
            </w:r>
            <w:r w:rsidRPr="00705174">
              <w:rPr>
                <w:rFonts w:ascii="Times New Roman" w:eastAsia="Calibri" w:hAnsi="Times New Roman" w:cs="Kalimati"/>
                <w:sz w:val="16"/>
                <w:szCs w:val="16"/>
                <w:lang w:bidi="hi-IN"/>
              </w:rPr>
              <w:t>,</w:t>
            </w:r>
            <w:r w:rsidRPr="00705174">
              <w:rPr>
                <w:rFonts w:ascii="Times New Roman" w:eastAsia="Calibri" w:hAnsi="Times New Roman" w:cs="Kalimati"/>
                <w:sz w:val="16"/>
                <w:szCs w:val="16"/>
                <w:cs/>
                <w:lang w:bidi="hi-IN"/>
              </w:rPr>
              <w:t>४</w:t>
            </w:r>
            <w:r w:rsidRPr="00705174">
              <w:rPr>
                <w:rFonts w:ascii="Times New Roman" w:eastAsia="Calibri" w:hAnsi="Times New Roman" w:cs="Kalimati" w:hint="cs"/>
                <w:sz w:val="16"/>
                <w:szCs w:val="16"/>
                <w:cs/>
                <w:lang w:bidi="hi-IN"/>
              </w:rPr>
              <w:t xml:space="preserve">२,६९७।७३(बार्‍ह लाख बयालिस हजार नौ सय सन्तानब्बे रुपैया त्रियत्तर पैसा) </w:t>
            </w:r>
            <w:r w:rsidRPr="00705174">
              <w:rPr>
                <w:rFonts w:ascii="Times New Roman" w:eastAsia="Calibri" w:hAnsi="Times New Roman" w:cs="Kalimati"/>
                <w:sz w:val="16"/>
                <w:szCs w:val="16"/>
                <w:cs/>
                <w:lang w:bidi="hi-IN"/>
              </w:rPr>
              <w:t>निज प्रतिवादीहरुबाटै ऐ. ऐनको दफा ८</w:t>
            </w:r>
            <w:r w:rsidRPr="00705174">
              <w:rPr>
                <w:rFonts w:ascii="Times New Roman" w:eastAsia="Calibri" w:hAnsi="Times New Roman" w:cs="Kalimati" w:hint="cs"/>
                <w:sz w:val="16"/>
                <w:szCs w:val="16"/>
                <w:cs/>
                <w:lang w:bidi="hi-IN"/>
              </w:rPr>
              <w:t xml:space="preserve"> को उपदफा </w:t>
            </w:r>
            <w:r w:rsidRPr="00705174">
              <w:rPr>
                <w:rFonts w:ascii="Times New Roman" w:eastAsia="Calibri" w:hAnsi="Times New Roman" w:cs="Kalimati"/>
                <w:sz w:val="16"/>
                <w:szCs w:val="16"/>
                <w:cs/>
                <w:lang w:bidi="hi-IN"/>
              </w:rPr>
              <w:t>(१) बमोजिम असुल उपर हुन मागदावी लिईएको</w:t>
            </w:r>
            <w:r w:rsidRPr="00705174">
              <w:rPr>
                <w:rFonts w:ascii="Times New Roman" w:eastAsia="Calibri" w:hAnsi="Times New Roman" w:cs="Kalimati" w:hint="cs"/>
                <w:sz w:val="16"/>
                <w:szCs w:val="16"/>
                <w:cs/>
                <w:lang w:bidi="hi-IN"/>
              </w:rPr>
              <w:t xml:space="preserve"> </w:t>
            </w:r>
            <w:r w:rsidRPr="00705174">
              <w:rPr>
                <w:rFonts w:ascii="Times New Roman" w:eastAsia="Calibri" w:hAnsi="Times New Roman" w:cs="Kalimati"/>
                <w:sz w:val="16"/>
                <w:szCs w:val="16"/>
                <w:cs/>
                <w:lang w:bidi="hi-IN"/>
              </w:rPr>
              <w:t>छ।</w:t>
            </w:r>
            <w:r w:rsidRPr="00705174">
              <w:rPr>
                <w:rFonts w:ascii="Times New Roman" w:eastAsia="Calibri" w:hAnsi="Times New Roman" w:cs="Kalimati" w:hint="cs"/>
                <w:sz w:val="16"/>
                <w:szCs w:val="16"/>
                <w:cs/>
                <w:lang w:bidi="hi-IN"/>
              </w:rPr>
              <w:t xml:space="preserve"> </w:t>
            </w:r>
            <w:r w:rsidRPr="00705174">
              <w:rPr>
                <w:rFonts w:ascii="Times New Roman" w:eastAsia="Calibri" w:hAnsi="Times New Roman" w:cs="Kalimati"/>
                <w:sz w:val="16"/>
                <w:szCs w:val="16"/>
                <w:cs/>
                <w:lang w:bidi="hi-IN"/>
              </w:rPr>
              <w:t xml:space="preserve">साथै निज प्रतिवादीहरु मध्ये फिल्डमा निर्माण भएको भन्दा </w:t>
            </w:r>
            <w:r w:rsidRPr="00705174">
              <w:rPr>
                <w:rFonts w:ascii="Times New Roman" w:eastAsia="Calibri" w:hAnsi="Times New Roman" w:cs="Kalimati" w:hint="cs"/>
                <w:sz w:val="16"/>
                <w:szCs w:val="16"/>
                <w:cs/>
                <w:lang w:bidi="hi-IN"/>
              </w:rPr>
              <w:t>रु</w:t>
            </w:r>
            <w:r w:rsidRPr="00705174">
              <w:rPr>
                <w:rFonts w:ascii="Times New Roman" w:eastAsia="Calibri" w:hAnsi="Times New Roman" w:cs="Kalimati"/>
                <w:sz w:val="16"/>
                <w:szCs w:val="16"/>
                <w:cs/>
                <w:lang w:bidi="hi-IN"/>
              </w:rPr>
              <w:t>.३२</w:t>
            </w:r>
            <w:r w:rsidRPr="00705174">
              <w:rPr>
                <w:rFonts w:ascii="Times New Roman" w:eastAsia="Calibri" w:hAnsi="Times New Roman" w:cs="Kalimati"/>
                <w:sz w:val="16"/>
                <w:szCs w:val="16"/>
                <w:lang w:bidi="hi-IN"/>
              </w:rPr>
              <w:t>,</w:t>
            </w:r>
            <w:r w:rsidRPr="00705174">
              <w:rPr>
                <w:rFonts w:ascii="Times New Roman" w:eastAsia="Calibri" w:hAnsi="Times New Roman" w:cs="Kalimati"/>
                <w:sz w:val="16"/>
                <w:szCs w:val="16"/>
                <w:cs/>
                <w:lang w:bidi="hi-IN"/>
              </w:rPr>
              <w:t>२९</w:t>
            </w:r>
            <w:r w:rsidRPr="00705174">
              <w:rPr>
                <w:rFonts w:ascii="Times New Roman" w:eastAsia="Calibri" w:hAnsi="Times New Roman" w:cs="Kalimati"/>
                <w:sz w:val="16"/>
                <w:szCs w:val="16"/>
                <w:lang w:bidi="hi-IN"/>
              </w:rPr>
              <w:t>,</w:t>
            </w:r>
            <w:r w:rsidRPr="00705174">
              <w:rPr>
                <w:rFonts w:ascii="Times New Roman" w:eastAsia="Calibri" w:hAnsi="Times New Roman" w:cs="Kalimati"/>
                <w:sz w:val="16"/>
                <w:szCs w:val="16"/>
                <w:cs/>
                <w:lang w:bidi="hi-IN"/>
              </w:rPr>
              <w:t>२७२।७३</w:t>
            </w:r>
            <w:r w:rsidRPr="00705174">
              <w:rPr>
                <w:rFonts w:ascii="Times New Roman" w:eastAsia="Calibri" w:hAnsi="Times New Roman" w:cs="Kalimati" w:hint="cs"/>
                <w:sz w:val="16"/>
                <w:szCs w:val="16"/>
                <w:cs/>
                <w:lang w:bidi="hi-IN"/>
              </w:rPr>
              <w:t xml:space="preserve"> </w:t>
            </w:r>
            <w:r w:rsidRPr="00705174">
              <w:rPr>
                <w:rFonts w:ascii="Times New Roman" w:eastAsia="Calibri" w:hAnsi="Times New Roman" w:cs="Kalimati"/>
                <w:sz w:val="16"/>
                <w:szCs w:val="16"/>
                <w:cs/>
                <w:lang w:bidi="hi-IN"/>
              </w:rPr>
              <w:t>(बत्तिस लाख उनन</w:t>
            </w:r>
            <w:r w:rsidRPr="00705174">
              <w:rPr>
                <w:rFonts w:ascii="Times New Roman" w:eastAsia="Calibri" w:hAnsi="Times New Roman" w:cs="Kalimati" w:hint="cs"/>
                <w:sz w:val="16"/>
                <w:szCs w:val="16"/>
                <w:cs/>
                <w:lang w:bidi="hi-IN"/>
              </w:rPr>
              <w:t>्</w:t>
            </w:r>
            <w:r w:rsidRPr="00705174">
              <w:rPr>
                <w:rFonts w:ascii="Times New Roman" w:eastAsia="Calibri" w:hAnsi="Times New Roman" w:cs="Kalimati"/>
                <w:sz w:val="16"/>
                <w:szCs w:val="16"/>
                <w:cs/>
                <w:lang w:bidi="hi-IN"/>
              </w:rPr>
              <w:t>तिस हजार दुई सय बहत्तर रुपैया</w:t>
            </w:r>
            <w:r w:rsidRPr="00705174">
              <w:rPr>
                <w:rFonts w:ascii="Times New Roman" w:eastAsia="Calibri" w:hAnsi="Times New Roman" w:cs="Kalimati" w:hint="cs"/>
                <w:sz w:val="16"/>
                <w:szCs w:val="16"/>
                <w:cs/>
                <w:lang w:bidi="hi-IN"/>
              </w:rPr>
              <w:t>ँ</w:t>
            </w:r>
            <w:r w:rsidRPr="00705174">
              <w:rPr>
                <w:rFonts w:ascii="Times New Roman" w:eastAsia="Calibri" w:hAnsi="Times New Roman" w:cs="Kalimati"/>
                <w:sz w:val="16"/>
                <w:szCs w:val="16"/>
                <w:cs/>
                <w:lang w:bidi="hi-IN"/>
              </w:rPr>
              <w:t xml:space="preserve"> त्रिहत्तर पैसा)</w:t>
            </w:r>
            <w:r w:rsidRPr="00705174">
              <w:rPr>
                <w:rFonts w:ascii="Times New Roman" w:eastAsia="Calibri" w:hAnsi="Times New Roman" w:cs="Kalimati" w:hint="cs"/>
                <w:sz w:val="16"/>
                <w:szCs w:val="16"/>
                <w:cs/>
                <w:lang w:bidi="hi-IN"/>
              </w:rPr>
              <w:t xml:space="preserve"> बराबरको</w:t>
            </w:r>
            <w:r w:rsidRPr="00705174">
              <w:rPr>
                <w:rFonts w:ascii="Times New Roman" w:eastAsia="Calibri" w:hAnsi="Times New Roman" w:cs="Kalimati"/>
                <w:sz w:val="16"/>
                <w:szCs w:val="16"/>
                <w:cs/>
                <w:lang w:bidi="hi-IN"/>
              </w:rPr>
              <w:t xml:space="preserve"> कार्यसम्पन</w:t>
            </w:r>
            <w:r w:rsidRPr="00705174">
              <w:rPr>
                <w:rFonts w:ascii="Times New Roman" w:eastAsia="Calibri" w:hAnsi="Times New Roman" w:cs="Kalimati" w:hint="cs"/>
                <w:sz w:val="16"/>
                <w:szCs w:val="16"/>
                <w:cs/>
                <w:lang w:bidi="hi-IN"/>
              </w:rPr>
              <w:t>्न</w:t>
            </w:r>
            <w:r w:rsidRPr="00705174">
              <w:rPr>
                <w:rFonts w:ascii="Times New Roman" w:eastAsia="Calibri" w:hAnsi="Times New Roman" w:cs="Kalimati"/>
                <w:sz w:val="16"/>
                <w:szCs w:val="16"/>
                <w:cs/>
                <w:lang w:bidi="hi-IN"/>
              </w:rPr>
              <w:t xml:space="preserve"> प्रतिबेदनमा बढ</w:t>
            </w:r>
            <w:r w:rsidRPr="00705174">
              <w:rPr>
                <w:rFonts w:ascii="Times New Roman" w:eastAsia="Calibri" w:hAnsi="Times New Roman" w:cs="Kalimati" w:hint="cs"/>
                <w:sz w:val="16"/>
                <w:szCs w:val="16"/>
                <w:cs/>
                <w:lang w:bidi="hi-IN"/>
              </w:rPr>
              <w:t>ी</w:t>
            </w:r>
            <w:r w:rsidRPr="00705174">
              <w:rPr>
                <w:rFonts w:ascii="Times New Roman" w:eastAsia="Calibri" w:hAnsi="Times New Roman" w:cs="Kalimati"/>
                <w:sz w:val="16"/>
                <w:szCs w:val="16"/>
                <w:cs/>
                <w:lang w:bidi="hi-IN"/>
              </w:rPr>
              <w:t xml:space="preserve"> काम </w:t>
            </w:r>
            <w:r w:rsidRPr="00705174">
              <w:rPr>
                <w:rFonts w:ascii="Times New Roman" w:eastAsia="Calibri" w:hAnsi="Times New Roman" w:cs="Kalimati"/>
                <w:sz w:val="16"/>
                <w:szCs w:val="16"/>
                <w:cs/>
                <w:lang w:bidi="hi-IN"/>
              </w:rPr>
              <w:lastRenderedPageBreak/>
              <w:t>गरेको भन</w:t>
            </w:r>
            <w:r w:rsidRPr="00705174">
              <w:rPr>
                <w:rFonts w:ascii="Times New Roman" w:eastAsia="Calibri" w:hAnsi="Times New Roman" w:cs="Kalimati" w:hint="cs"/>
                <w:sz w:val="16"/>
                <w:szCs w:val="16"/>
                <w:cs/>
                <w:lang w:bidi="hi-IN"/>
              </w:rPr>
              <w:t>ी</w:t>
            </w:r>
            <w:r w:rsidRPr="00705174">
              <w:rPr>
                <w:rFonts w:ascii="Times New Roman" w:eastAsia="Calibri" w:hAnsi="Times New Roman" w:cs="Kalimati"/>
                <w:sz w:val="16"/>
                <w:szCs w:val="16"/>
                <w:cs/>
                <w:lang w:bidi="hi-IN"/>
              </w:rPr>
              <w:t xml:space="preserve"> ऐ. नगरपालिकाका तत्कालीन सव-ईन्जिनियर विकास </w:t>
            </w:r>
            <w:r w:rsidRPr="00705174">
              <w:rPr>
                <w:rFonts w:ascii="Times New Roman" w:eastAsia="Calibri" w:hAnsi="Times New Roman" w:cs="Kalimati" w:hint="cs"/>
                <w:sz w:val="16"/>
                <w:szCs w:val="16"/>
                <w:cs/>
                <w:lang w:bidi="hi-IN"/>
              </w:rPr>
              <w:t>खत्री</w:t>
            </w:r>
            <w:r w:rsidRPr="00705174">
              <w:rPr>
                <w:rFonts w:ascii="Times New Roman" w:eastAsia="Calibri" w:hAnsi="Times New Roman" w:cs="Kalimati"/>
                <w:sz w:val="16"/>
                <w:szCs w:val="16"/>
                <w:cs/>
                <w:lang w:bidi="hi-IN"/>
              </w:rPr>
              <w:t xml:space="preserve"> र तत्कालीन ईन्जिनियर बसन्त रोकायाले गलत </w:t>
            </w:r>
            <w:r w:rsidRPr="00705174">
              <w:rPr>
                <w:rFonts w:ascii="Times New Roman" w:eastAsia="Calibri" w:hAnsi="Times New Roman" w:cs="Kalimati" w:hint="cs"/>
                <w:sz w:val="16"/>
                <w:szCs w:val="16"/>
                <w:cs/>
                <w:lang w:bidi="hi-IN"/>
              </w:rPr>
              <w:t xml:space="preserve">नापी किताव, </w:t>
            </w:r>
            <w:r w:rsidRPr="00705174">
              <w:rPr>
                <w:rFonts w:ascii="Times New Roman" w:eastAsia="Calibri" w:hAnsi="Times New Roman" w:cs="Kalimati"/>
                <w:sz w:val="16"/>
                <w:szCs w:val="16"/>
                <w:cs/>
                <w:lang w:bidi="hi-IN"/>
              </w:rPr>
              <w:t>अन्तिम विल</w:t>
            </w:r>
            <w:r w:rsidRPr="00705174">
              <w:rPr>
                <w:rFonts w:ascii="Times New Roman" w:eastAsia="Calibri" w:hAnsi="Times New Roman" w:cs="Kalimati" w:hint="cs"/>
                <w:sz w:val="16"/>
                <w:szCs w:val="16"/>
                <w:cs/>
                <w:lang w:bidi="hi-IN"/>
              </w:rPr>
              <w:t xml:space="preserve"> र कार्यसम्पन्न प्रतिवेदन</w:t>
            </w:r>
            <w:r w:rsidRPr="00705174">
              <w:rPr>
                <w:rFonts w:ascii="Times New Roman" w:eastAsia="Calibri" w:hAnsi="Times New Roman" w:cs="Kalimati"/>
                <w:sz w:val="16"/>
                <w:szCs w:val="16"/>
                <w:cs/>
                <w:lang w:bidi="hi-IN"/>
              </w:rPr>
              <w:t xml:space="preserve"> तयार गरेको र तत्कालीन निमित्त प्रमुख प्रशासकीय अधिकृत केशव वहादुर सुनारले </w:t>
            </w:r>
            <w:r w:rsidRPr="00705174">
              <w:rPr>
                <w:rFonts w:ascii="Times New Roman" w:eastAsia="Calibri" w:hAnsi="Times New Roman" w:cs="Kalimati" w:hint="cs"/>
                <w:sz w:val="16"/>
                <w:szCs w:val="16"/>
                <w:cs/>
                <w:lang w:bidi="hi-IN"/>
              </w:rPr>
              <w:t xml:space="preserve">उक्त योजनाको कार्य सम्पन्न भए नभएको एकीन नगरी फिल्ड निरिक्षण समेत नगरी </w:t>
            </w:r>
            <w:r w:rsidRPr="00705174">
              <w:rPr>
                <w:rFonts w:ascii="Times New Roman" w:eastAsia="Calibri" w:hAnsi="Times New Roman" w:cs="Kalimati"/>
                <w:sz w:val="16"/>
                <w:szCs w:val="16"/>
                <w:cs/>
                <w:lang w:bidi="hi-IN"/>
              </w:rPr>
              <w:t>उक्त</w:t>
            </w:r>
            <w:r w:rsidRPr="00705174">
              <w:rPr>
                <w:rFonts w:ascii="Times New Roman" w:eastAsia="Calibri" w:hAnsi="Times New Roman" w:cs="Kalimati" w:hint="cs"/>
                <w:sz w:val="16"/>
                <w:szCs w:val="16"/>
                <w:cs/>
                <w:lang w:bidi="hi-IN"/>
              </w:rPr>
              <w:t xml:space="preserve"> कार्य सम्पन्न</w:t>
            </w:r>
            <w:r w:rsidRPr="00705174">
              <w:rPr>
                <w:rFonts w:ascii="Times New Roman" w:eastAsia="Calibri" w:hAnsi="Times New Roman" w:cs="Kalimati"/>
                <w:sz w:val="16"/>
                <w:szCs w:val="16"/>
                <w:cs/>
                <w:lang w:bidi="hi-IN"/>
              </w:rPr>
              <w:t xml:space="preserve"> प्रतिबेदन</w:t>
            </w:r>
            <w:r w:rsidRPr="00705174">
              <w:rPr>
                <w:rFonts w:ascii="Times New Roman" w:eastAsia="Calibri" w:hAnsi="Times New Roman" w:cs="Kalimati" w:hint="cs"/>
                <w:sz w:val="16"/>
                <w:szCs w:val="16"/>
                <w:cs/>
                <w:lang w:bidi="hi-IN"/>
              </w:rPr>
              <w:t xml:space="preserve"> समेत</w:t>
            </w:r>
            <w:r w:rsidRPr="00705174">
              <w:rPr>
                <w:rFonts w:ascii="Times New Roman" w:eastAsia="Calibri" w:hAnsi="Times New Roman" w:cs="Kalimati"/>
                <w:sz w:val="16"/>
                <w:szCs w:val="16"/>
                <w:cs/>
                <w:lang w:bidi="hi-IN"/>
              </w:rPr>
              <w:t>लाई प्रमाणित गरी सोही अन्तिम विलको आधारमा रु.३२</w:t>
            </w:r>
            <w:r w:rsidRPr="00705174">
              <w:rPr>
                <w:rFonts w:ascii="Times New Roman" w:eastAsia="Calibri" w:hAnsi="Times New Roman" w:cs="Kalimati"/>
                <w:sz w:val="16"/>
                <w:szCs w:val="16"/>
                <w:lang w:bidi="hi-IN"/>
              </w:rPr>
              <w:t>,</w:t>
            </w:r>
            <w:r w:rsidRPr="00705174">
              <w:rPr>
                <w:rFonts w:ascii="Times New Roman" w:eastAsia="Calibri" w:hAnsi="Times New Roman" w:cs="Kalimati"/>
                <w:sz w:val="16"/>
                <w:szCs w:val="16"/>
                <w:cs/>
                <w:lang w:bidi="hi-IN"/>
              </w:rPr>
              <w:t>२९</w:t>
            </w:r>
            <w:r w:rsidRPr="00705174">
              <w:rPr>
                <w:rFonts w:ascii="Times New Roman" w:eastAsia="Calibri" w:hAnsi="Times New Roman" w:cs="Kalimati"/>
                <w:sz w:val="16"/>
                <w:szCs w:val="16"/>
                <w:lang w:bidi="hi-IN"/>
              </w:rPr>
              <w:t>,</w:t>
            </w:r>
            <w:r w:rsidRPr="00705174">
              <w:rPr>
                <w:rFonts w:ascii="Times New Roman" w:eastAsia="Calibri" w:hAnsi="Times New Roman" w:cs="Kalimati"/>
                <w:sz w:val="16"/>
                <w:szCs w:val="16"/>
                <w:cs/>
                <w:lang w:bidi="hi-IN"/>
              </w:rPr>
              <w:t>२७२।७३(बत्तिस लाख उननतिस हजार दुई सय बहत्तर रुपैया त्रिहत्तर पैसा) बढि भुक्तानी समेत गरेको देखिदा निज प्रतिवादीहरुले</w:t>
            </w:r>
            <w:r w:rsidRPr="00705174">
              <w:rPr>
                <w:rFonts w:ascii="Times New Roman" w:eastAsia="Calibri" w:hAnsi="Times New Roman" w:cs="Kalimati" w:hint="cs"/>
                <w:sz w:val="16"/>
                <w:szCs w:val="16"/>
                <w:cs/>
                <w:lang w:bidi="hi-IN"/>
              </w:rPr>
              <w:t xml:space="preserve"> उल्लेखित योजनामा बढी भुक्तानी गर्ने उद्देश्यले गलत प्रतिवेदन पेस गरी</w:t>
            </w:r>
            <w:r w:rsidRPr="00705174">
              <w:rPr>
                <w:rFonts w:ascii="Times New Roman" w:eastAsia="Calibri" w:hAnsi="Times New Roman" w:cs="Kalimati"/>
                <w:sz w:val="16"/>
                <w:szCs w:val="16"/>
                <w:cs/>
                <w:lang w:bidi="hi-IN"/>
              </w:rPr>
              <w:t xml:space="preserve"> भ्रष्टाचार निवारण ऐन</w:t>
            </w:r>
            <w:r w:rsidRPr="00705174">
              <w:rPr>
                <w:rFonts w:ascii="Times New Roman" w:eastAsia="Calibri" w:hAnsi="Times New Roman" w:cs="Kalimati"/>
                <w:sz w:val="16"/>
                <w:szCs w:val="16"/>
                <w:lang w:bidi="hi-IN"/>
              </w:rPr>
              <w:t xml:space="preserve">, </w:t>
            </w:r>
            <w:r w:rsidRPr="00705174">
              <w:rPr>
                <w:rFonts w:ascii="Times New Roman" w:eastAsia="Calibri" w:hAnsi="Times New Roman" w:cs="Kalimati"/>
                <w:sz w:val="16"/>
                <w:szCs w:val="16"/>
                <w:cs/>
                <w:lang w:bidi="hi-IN"/>
              </w:rPr>
              <w:t>२०५९ को दफा १९ को उपदफा (२) वमोजिमको समेत कसूर गरेको हुँदा निज प्रतिवादीहरु केशव बहादुर सुनार</w:t>
            </w:r>
            <w:r w:rsidRPr="00705174">
              <w:rPr>
                <w:rFonts w:ascii="Times New Roman" w:eastAsia="Calibri" w:hAnsi="Times New Roman" w:cs="Kalimati"/>
                <w:sz w:val="16"/>
                <w:szCs w:val="16"/>
                <w:lang w:bidi="hi-IN"/>
              </w:rPr>
              <w:t>,</w:t>
            </w:r>
            <w:r w:rsidRPr="00705174">
              <w:rPr>
                <w:rFonts w:ascii="Times New Roman" w:eastAsia="Calibri" w:hAnsi="Times New Roman" w:cs="Kalimati"/>
                <w:sz w:val="16"/>
                <w:szCs w:val="16"/>
                <w:cs/>
                <w:lang w:bidi="hi-IN"/>
              </w:rPr>
              <w:t xml:space="preserve"> बसन्त रोकाया र विकास खत्रीलाई सोही ऐनको दफा १९ को उपदफा (२) बमोजिम समेत सजाय हुन मागदावी</w:t>
            </w:r>
            <w:r w:rsidRPr="00705174">
              <w:rPr>
                <w:rFonts w:ascii="Times New Roman" w:eastAsia="Calibri" w:hAnsi="Times New Roman" w:cs="Kalimati" w:hint="cs"/>
                <w:sz w:val="16"/>
                <w:szCs w:val="16"/>
                <w:cs/>
                <w:lang w:bidi="hi-IN"/>
              </w:rPr>
              <w:t xml:space="preserve"> रहेको देखिन्छ।</w:t>
            </w:r>
            <w:r w:rsidRPr="00705174">
              <w:rPr>
                <w:rFonts w:ascii="Times New Roman" w:eastAsia="Calibri" w:hAnsi="Times New Roman" w:cs="Kalimati"/>
                <w:sz w:val="16"/>
                <w:szCs w:val="16"/>
                <w:cs/>
                <w:lang w:bidi="hi-IN"/>
              </w:rPr>
              <w:t xml:space="preserve"> </w:t>
            </w:r>
          </w:p>
          <w:p w:rsidR="00520864" w:rsidRDefault="00520864" w:rsidP="00520864">
            <w:pPr>
              <w:jc w:val="both"/>
              <w:rPr>
                <w:rFonts w:ascii="Times New Roman" w:eastAsia="Calibri" w:hAnsi="Times New Roman" w:cs="Kalimati"/>
                <w:sz w:val="16"/>
                <w:szCs w:val="16"/>
              </w:rPr>
            </w:pPr>
            <w:r w:rsidRPr="00705174">
              <w:rPr>
                <w:rFonts w:ascii="Times New Roman" w:eastAsia="Calibri" w:hAnsi="Times New Roman" w:cs="Kalimati" w:hint="cs"/>
                <w:b/>
                <w:bCs/>
                <w:sz w:val="16"/>
                <w:szCs w:val="16"/>
                <w:cs/>
                <w:lang w:bidi="hi-IN"/>
              </w:rPr>
              <w:t>ख)</w:t>
            </w:r>
            <w:r w:rsidRPr="00705174">
              <w:rPr>
                <w:rFonts w:ascii="Times New Roman" w:eastAsia="Calibri" w:hAnsi="Times New Roman" w:cs="Kalimati"/>
                <w:b/>
                <w:bCs/>
                <w:sz w:val="16"/>
                <w:szCs w:val="16"/>
                <w:cs/>
                <w:lang w:bidi="hi-IN"/>
              </w:rPr>
              <w:t>कर्ण बहादुर रोकाया</w:t>
            </w:r>
            <w:r w:rsidRPr="00705174">
              <w:rPr>
                <w:rFonts w:ascii="Times New Roman" w:eastAsia="Calibri" w:hAnsi="Times New Roman" w:cs="Kalimati"/>
                <w:b/>
                <w:bCs/>
                <w:sz w:val="16"/>
                <w:szCs w:val="16"/>
                <w:lang w:bidi="hi-IN"/>
              </w:rPr>
              <w:t xml:space="preserve">, </w:t>
            </w:r>
            <w:r w:rsidRPr="00705174">
              <w:rPr>
                <w:rFonts w:ascii="Times New Roman" w:eastAsia="Calibri" w:hAnsi="Times New Roman" w:cs="Kalimati"/>
                <w:b/>
                <w:bCs/>
                <w:sz w:val="16"/>
                <w:szCs w:val="16"/>
                <w:cs/>
                <w:lang w:bidi="hi-IN"/>
              </w:rPr>
              <w:t>काली सार्की</w:t>
            </w:r>
            <w:r w:rsidRPr="00705174">
              <w:rPr>
                <w:rFonts w:ascii="Times New Roman" w:eastAsia="Calibri" w:hAnsi="Times New Roman" w:cs="Kalimati"/>
                <w:b/>
                <w:bCs/>
                <w:sz w:val="16"/>
                <w:szCs w:val="16"/>
                <w:lang w:bidi="hi-IN"/>
              </w:rPr>
              <w:t xml:space="preserve">, </w:t>
            </w:r>
            <w:r w:rsidRPr="00705174">
              <w:rPr>
                <w:rFonts w:ascii="Times New Roman" w:eastAsia="Calibri" w:hAnsi="Times New Roman" w:cs="Kalimati"/>
                <w:b/>
                <w:bCs/>
                <w:sz w:val="16"/>
                <w:szCs w:val="16"/>
                <w:cs/>
                <w:lang w:bidi="hi-IN"/>
              </w:rPr>
              <w:t>टोप बहादुर चनको हकमा:</w:t>
            </w:r>
            <w:r w:rsidRPr="00705174">
              <w:rPr>
                <w:rFonts w:ascii="Times New Roman" w:eastAsia="Calibri" w:hAnsi="Times New Roman" w:cs="Kalimati" w:hint="cs"/>
                <w:sz w:val="16"/>
                <w:szCs w:val="16"/>
                <w:cs/>
                <w:lang w:bidi="hi-IN"/>
              </w:rPr>
              <w:t xml:space="preserve"> </w:t>
            </w:r>
          </w:p>
          <w:p w:rsidR="00520864" w:rsidRPr="00705174" w:rsidRDefault="00520864" w:rsidP="00520864">
            <w:pPr>
              <w:jc w:val="both"/>
              <w:rPr>
                <w:rFonts w:ascii="Times New Roman" w:eastAsia="Calibri" w:hAnsi="Times New Roman" w:cs="Kalimati"/>
                <w:sz w:val="16"/>
                <w:szCs w:val="16"/>
                <w:lang w:bidi="hi-IN"/>
              </w:rPr>
            </w:pPr>
            <w:r w:rsidRPr="00705174">
              <w:rPr>
                <w:rFonts w:ascii="Times New Roman" w:eastAsia="Calibri" w:hAnsi="Times New Roman" w:cs="Kalimati"/>
                <w:sz w:val="16"/>
                <w:szCs w:val="16"/>
                <w:cs/>
                <w:lang w:bidi="hi-IN"/>
              </w:rPr>
              <w:t>भ</w:t>
            </w:r>
            <w:r w:rsidRPr="00705174">
              <w:rPr>
                <w:rFonts w:ascii="Times New Roman" w:eastAsia="Calibri" w:hAnsi="Times New Roman" w:cs="Kalimati" w:hint="cs"/>
                <w:sz w:val="16"/>
                <w:szCs w:val="16"/>
                <w:cs/>
                <w:lang w:bidi="hi-IN"/>
              </w:rPr>
              <w:t>्र</w:t>
            </w:r>
            <w:r w:rsidRPr="00705174">
              <w:rPr>
                <w:rFonts w:ascii="Times New Roman" w:eastAsia="Calibri" w:hAnsi="Times New Roman" w:cs="Kalimati"/>
                <w:sz w:val="16"/>
                <w:szCs w:val="16"/>
                <w:cs/>
                <w:lang w:bidi="hi-IN"/>
              </w:rPr>
              <w:t>ष्ट</w:t>
            </w:r>
            <w:r w:rsidRPr="00705174">
              <w:rPr>
                <w:rFonts w:ascii="Times New Roman" w:eastAsia="Calibri" w:hAnsi="Times New Roman" w:cs="Kalimati" w:hint="cs"/>
                <w:sz w:val="16"/>
                <w:szCs w:val="16"/>
                <w:cs/>
                <w:lang w:bidi="hi-IN"/>
              </w:rPr>
              <w:t>ा</w:t>
            </w:r>
            <w:r w:rsidRPr="00705174">
              <w:rPr>
                <w:rFonts w:ascii="Times New Roman" w:eastAsia="Calibri" w:hAnsi="Times New Roman" w:cs="Kalimati"/>
                <w:sz w:val="16"/>
                <w:szCs w:val="16"/>
                <w:cs/>
                <w:lang w:bidi="hi-IN"/>
              </w:rPr>
              <w:t>चार निवारण ऐन</w:t>
            </w:r>
            <w:r w:rsidRPr="00705174">
              <w:rPr>
                <w:rFonts w:ascii="Times New Roman" w:eastAsia="Calibri" w:hAnsi="Times New Roman" w:cs="Kalimati"/>
                <w:sz w:val="16"/>
                <w:szCs w:val="16"/>
                <w:lang w:bidi="hi-IN"/>
              </w:rPr>
              <w:t xml:space="preserve">, </w:t>
            </w:r>
            <w:r w:rsidRPr="00705174">
              <w:rPr>
                <w:rFonts w:ascii="Times New Roman" w:eastAsia="Calibri" w:hAnsi="Times New Roman" w:cs="Kalimati"/>
                <w:sz w:val="16"/>
                <w:szCs w:val="16"/>
                <w:cs/>
                <w:lang w:bidi="hi-IN"/>
              </w:rPr>
              <w:t xml:space="preserve">२०५९ को दफा १९ को उपदफा (२) </w:t>
            </w:r>
            <w:r w:rsidRPr="00705174">
              <w:rPr>
                <w:rFonts w:ascii="Times New Roman" w:eastAsia="Calibri" w:hAnsi="Times New Roman" w:cs="Kalimati" w:hint="cs"/>
                <w:sz w:val="16"/>
                <w:szCs w:val="16"/>
                <w:cs/>
                <w:lang w:bidi="hi-IN"/>
              </w:rPr>
              <w:t>ब</w:t>
            </w:r>
            <w:r w:rsidRPr="00705174">
              <w:rPr>
                <w:rFonts w:ascii="Times New Roman" w:eastAsia="Calibri" w:hAnsi="Times New Roman" w:cs="Kalimati"/>
                <w:sz w:val="16"/>
                <w:szCs w:val="16"/>
                <w:cs/>
                <w:lang w:bidi="hi-IN"/>
              </w:rPr>
              <w:t>मोजिमको कसूरमा सोही ऐनको दफा १९ को उपदफा (२) बमोजिम सजाय हुन मागदावी</w:t>
            </w:r>
            <w:r w:rsidRPr="00705174">
              <w:rPr>
                <w:rFonts w:ascii="Times New Roman" w:eastAsia="Calibri" w:hAnsi="Times New Roman" w:cs="Kalimati" w:hint="cs"/>
                <w:sz w:val="16"/>
                <w:szCs w:val="16"/>
                <w:cs/>
                <w:lang w:bidi="hi-IN"/>
              </w:rPr>
              <w:t xml:space="preserve"> रहेको देखिन्छ।</w:t>
            </w:r>
            <w:r w:rsidRPr="00705174">
              <w:rPr>
                <w:rFonts w:ascii="Times New Roman" w:eastAsia="Calibri" w:hAnsi="Times New Roman" w:cs="Kalimati"/>
                <w:sz w:val="16"/>
                <w:szCs w:val="16"/>
                <w:cs/>
                <w:lang w:bidi="hi-IN"/>
              </w:rPr>
              <w:t xml:space="preserve"> </w:t>
            </w:r>
          </w:p>
          <w:p w:rsidR="00520864" w:rsidRDefault="00520864" w:rsidP="00520864">
            <w:pPr>
              <w:ind w:left="-18" w:hanging="90"/>
              <w:jc w:val="both"/>
              <w:rPr>
                <w:rFonts w:ascii="Times New Roman" w:eastAsia="Calibri" w:hAnsi="Times New Roman" w:cs="Kalimati"/>
                <w:b/>
                <w:bCs/>
                <w:sz w:val="16"/>
                <w:szCs w:val="16"/>
              </w:rPr>
            </w:pPr>
            <w:r w:rsidRPr="00D557D9">
              <w:rPr>
                <w:rFonts w:ascii="Times New Roman" w:eastAsia="Calibri" w:hAnsi="Times New Roman" w:cs="Kalimati" w:hint="cs"/>
                <w:b/>
                <w:bCs/>
                <w:sz w:val="16"/>
                <w:szCs w:val="16"/>
                <w:cs/>
                <w:lang w:bidi="hi-IN"/>
              </w:rPr>
              <w:t>ग)</w:t>
            </w:r>
            <w:r w:rsidRPr="00D557D9">
              <w:rPr>
                <w:rFonts w:ascii="Times New Roman" w:eastAsia="Calibri" w:hAnsi="Times New Roman" w:cs="Kalimati"/>
                <w:b/>
                <w:bCs/>
                <w:sz w:val="16"/>
                <w:szCs w:val="16"/>
                <w:cs/>
                <w:lang w:bidi="hi-IN"/>
              </w:rPr>
              <w:t>प्रचण्ड विक्रम शाही</w:t>
            </w:r>
            <w:r w:rsidRPr="00D557D9">
              <w:rPr>
                <w:rFonts w:ascii="Times New Roman" w:eastAsia="Calibri" w:hAnsi="Times New Roman" w:cs="Kalimati"/>
                <w:b/>
                <w:bCs/>
                <w:sz w:val="16"/>
                <w:szCs w:val="16"/>
                <w:lang w:bidi="hi-IN"/>
              </w:rPr>
              <w:t xml:space="preserve">,  </w:t>
            </w:r>
            <w:r w:rsidRPr="00D557D9">
              <w:rPr>
                <w:rFonts w:ascii="Times New Roman" w:eastAsia="Calibri" w:hAnsi="Times New Roman" w:cs="Kalimati"/>
                <w:b/>
                <w:bCs/>
                <w:sz w:val="16"/>
                <w:szCs w:val="16"/>
                <w:cs/>
                <w:lang w:bidi="hi-IN"/>
              </w:rPr>
              <w:t>कोषाध्यक्ष सुना कामी</w:t>
            </w:r>
            <w:r w:rsidRPr="00D557D9">
              <w:rPr>
                <w:rFonts w:ascii="Times New Roman" w:eastAsia="Calibri" w:hAnsi="Times New Roman" w:cs="Kalimati" w:hint="cs"/>
                <w:b/>
                <w:bCs/>
                <w:sz w:val="16"/>
                <w:szCs w:val="16"/>
                <w:cs/>
                <w:lang w:bidi="hi-IN"/>
              </w:rPr>
              <w:t xml:space="preserve"> र </w:t>
            </w:r>
            <w:r w:rsidRPr="00D557D9">
              <w:rPr>
                <w:rFonts w:ascii="Times New Roman" w:eastAsia="Calibri" w:hAnsi="Times New Roman" w:cs="Kalimati"/>
                <w:b/>
                <w:bCs/>
                <w:sz w:val="16"/>
                <w:szCs w:val="16"/>
                <w:cs/>
                <w:lang w:bidi="hi-IN"/>
              </w:rPr>
              <w:t>सचिव टोप वहादुर शाहीको हकमा</w:t>
            </w:r>
            <w:r w:rsidRPr="00D557D9">
              <w:rPr>
                <w:rFonts w:ascii="Times New Roman" w:eastAsia="Calibri" w:hAnsi="Times New Roman" w:cs="Kalimati" w:hint="cs"/>
                <w:b/>
                <w:bCs/>
                <w:sz w:val="16"/>
                <w:szCs w:val="16"/>
                <w:cs/>
                <w:lang w:bidi="hi-IN"/>
              </w:rPr>
              <w:t>ः</w:t>
            </w:r>
          </w:p>
          <w:p w:rsidR="00520864" w:rsidRPr="00EB0421" w:rsidRDefault="00520864" w:rsidP="00547299">
            <w:pPr>
              <w:jc w:val="center"/>
              <w:rPr>
                <w:rFonts w:ascii="Calibri" w:eastAsia="Times New Roman" w:hAnsi="Calibri" w:cs="Kalimati"/>
                <w:b/>
                <w:bCs/>
                <w:sz w:val="16"/>
                <w:szCs w:val="16"/>
                <w:cs/>
              </w:rPr>
            </w:pPr>
            <w:r w:rsidRPr="00C05DB1">
              <w:rPr>
                <w:rFonts w:ascii="Times New Roman" w:eastAsia="Calibri" w:hAnsi="Times New Roman" w:cs="Kalimati" w:hint="cs"/>
                <w:sz w:val="16"/>
                <w:szCs w:val="16"/>
                <w:cs/>
                <w:lang w:bidi="hi-IN"/>
              </w:rPr>
              <w:t xml:space="preserve"> </w:t>
            </w:r>
            <w:r w:rsidRPr="00C05DB1">
              <w:rPr>
                <w:rFonts w:ascii="Times New Roman" w:eastAsia="Calibri" w:hAnsi="Times New Roman" w:cs="Kalimati"/>
                <w:sz w:val="16"/>
                <w:szCs w:val="16"/>
                <w:cs/>
                <w:lang w:bidi="hi-IN"/>
              </w:rPr>
              <w:t>भ</w:t>
            </w:r>
            <w:r w:rsidRPr="00C05DB1">
              <w:rPr>
                <w:rFonts w:ascii="Times New Roman" w:eastAsia="Calibri" w:hAnsi="Times New Roman" w:cs="Kalimati" w:hint="cs"/>
                <w:sz w:val="16"/>
                <w:szCs w:val="16"/>
                <w:cs/>
                <w:lang w:bidi="hi-IN"/>
              </w:rPr>
              <w:t>्र</w:t>
            </w:r>
            <w:r w:rsidRPr="00C05DB1">
              <w:rPr>
                <w:rFonts w:ascii="Times New Roman" w:eastAsia="Calibri" w:hAnsi="Times New Roman" w:cs="Kalimati"/>
                <w:sz w:val="16"/>
                <w:szCs w:val="16"/>
                <w:cs/>
                <w:lang w:bidi="hi-IN"/>
              </w:rPr>
              <w:t>ष्टाचार निवारण ऐन २०५९ को दफा ८ को उपदफा (४) बमोजिम कसूर गरेको देखिएकोले उक्त रकम रु.३२</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२९</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२७२।७३(बत्तिस लाख उननतिस हजार दुई सय बहत्तर रुपैया त्रिहत्तर पैसा) लाई बिगो कायम गरी निज प्रतिवादीहरुलाई सोही ऐनको दफा ८</w:t>
            </w:r>
            <w:r w:rsidRPr="00C05DB1">
              <w:rPr>
                <w:rFonts w:ascii="Times New Roman" w:eastAsia="Calibri" w:hAnsi="Times New Roman" w:cs="Kalimati" w:hint="cs"/>
                <w:sz w:val="16"/>
                <w:szCs w:val="16"/>
                <w:cs/>
                <w:lang w:bidi="hi-IN"/>
              </w:rPr>
              <w:t xml:space="preserve"> को </w:t>
            </w:r>
            <w:r w:rsidRPr="00C05DB1">
              <w:rPr>
                <w:rFonts w:ascii="Times New Roman" w:eastAsia="Calibri" w:hAnsi="Times New Roman" w:cs="Kalimati" w:hint="cs"/>
                <w:sz w:val="16"/>
                <w:szCs w:val="16"/>
                <w:cs/>
                <w:lang w:bidi="hi-IN"/>
              </w:rPr>
              <w:lastRenderedPageBreak/>
              <w:t xml:space="preserve">उपदफा </w:t>
            </w:r>
            <w:r w:rsidRPr="00C05DB1">
              <w:rPr>
                <w:rFonts w:ascii="Times New Roman" w:eastAsia="Calibri" w:hAnsi="Times New Roman" w:cs="Kalimati"/>
                <w:sz w:val="16"/>
                <w:szCs w:val="16"/>
                <w:cs/>
                <w:lang w:bidi="hi-IN"/>
              </w:rPr>
              <w:t xml:space="preserve">(४) बमोजिम सजाय गरी </w:t>
            </w:r>
            <w:r w:rsidRPr="00C05DB1">
              <w:rPr>
                <w:rFonts w:ascii="Times New Roman" w:eastAsia="Calibri" w:hAnsi="Times New Roman" w:cs="Kalimati" w:hint="cs"/>
                <w:sz w:val="16"/>
                <w:szCs w:val="16"/>
                <w:cs/>
                <w:lang w:bidi="hi-IN"/>
              </w:rPr>
              <w:t xml:space="preserve">पाउन र </w:t>
            </w:r>
            <w:r w:rsidRPr="00C05DB1">
              <w:rPr>
                <w:rFonts w:ascii="Times New Roman" w:eastAsia="Calibri" w:hAnsi="Times New Roman" w:cs="Kalimati"/>
                <w:sz w:val="16"/>
                <w:szCs w:val="16"/>
                <w:cs/>
                <w:lang w:bidi="hi-IN"/>
              </w:rPr>
              <w:t>उल्लेखित रकम मध्ये रु.१९</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८६</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५७५।-(उन्नाइस लाख छयासी हजार पाँच सय पचहत्तर</w:t>
            </w:r>
            <w:r w:rsidRPr="00C05DB1">
              <w:rPr>
                <w:rFonts w:ascii="Times New Roman" w:eastAsia="Calibri" w:hAnsi="Times New Roman" w:cs="Kalimati" w:hint="cs"/>
                <w:sz w:val="16"/>
                <w:szCs w:val="16"/>
                <w:cs/>
                <w:lang w:bidi="hi-IN"/>
              </w:rPr>
              <w:t xml:space="preserve"> रुपैयाँ</w:t>
            </w:r>
            <w:r w:rsidRPr="00C05DB1">
              <w:rPr>
                <w:rFonts w:ascii="Times New Roman" w:eastAsia="Calibri" w:hAnsi="Times New Roman" w:cs="Kalimati"/>
                <w:sz w:val="16"/>
                <w:szCs w:val="16"/>
                <w:cs/>
                <w:lang w:bidi="hi-IN"/>
              </w:rPr>
              <w:t>) प्रतिबादीहरुले सिटिजन्स बैंक ईन्टरनेसनल लि.मा मिति २०७८/०४/३१ गते जम्मा गरिसकेको देखिदा बाँकी रहेको विगो रकम रु.१२</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४२</w:t>
            </w:r>
            <w:r w:rsidRPr="00C05DB1">
              <w:rPr>
                <w:rFonts w:ascii="Times New Roman" w:eastAsia="Calibri" w:hAnsi="Times New Roman" w:cs="Kalimati"/>
                <w:sz w:val="16"/>
                <w:szCs w:val="16"/>
                <w:lang w:bidi="hi-IN"/>
              </w:rPr>
              <w:t>,</w:t>
            </w:r>
            <w:r w:rsidRPr="00C05DB1">
              <w:rPr>
                <w:rFonts w:ascii="Times New Roman" w:eastAsia="Calibri" w:hAnsi="Times New Roman" w:cs="Kalimati"/>
                <w:sz w:val="16"/>
                <w:szCs w:val="16"/>
                <w:cs/>
                <w:lang w:bidi="hi-IN"/>
              </w:rPr>
              <w:t>६९७।७३(बार्‍ह लाख बयालिस हजार नौ सय सन्तानब्बे रुपैया त्रियत्तर पैसा) निज प्रतिवादीहरु</w:t>
            </w:r>
            <w:r w:rsidRPr="00C05DB1">
              <w:rPr>
                <w:rFonts w:ascii="Times New Roman" w:eastAsia="Calibri" w:hAnsi="Times New Roman" w:cs="Kalimati" w:hint="cs"/>
                <w:sz w:val="16"/>
                <w:szCs w:val="16"/>
                <w:cs/>
                <w:lang w:bidi="hi-IN"/>
              </w:rPr>
              <w:t xml:space="preserve"> </w:t>
            </w:r>
            <w:r w:rsidRPr="00C05DB1">
              <w:rPr>
                <w:rFonts w:ascii="Times New Roman" w:eastAsia="Calibri" w:hAnsi="Times New Roman" w:cs="Kalimati"/>
                <w:sz w:val="16"/>
                <w:szCs w:val="16"/>
                <w:cs/>
                <w:lang w:bidi="hi-IN"/>
              </w:rPr>
              <w:t>प्रचण्ड विक्रम शाही</w:t>
            </w:r>
            <w:r w:rsidRPr="00C05DB1">
              <w:rPr>
                <w:rFonts w:ascii="Times New Roman" w:eastAsia="Calibri" w:hAnsi="Times New Roman" w:cs="Kalimati"/>
                <w:sz w:val="16"/>
                <w:szCs w:val="16"/>
                <w:lang w:bidi="hi-IN"/>
              </w:rPr>
              <w:t xml:space="preserve">, </w:t>
            </w:r>
            <w:r w:rsidRPr="00C05DB1">
              <w:rPr>
                <w:rFonts w:ascii="Times New Roman" w:eastAsia="Calibri" w:hAnsi="Times New Roman" w:cs="Kalimati"/>
                <w:sz w:val="16"/>
                <w:szCs w:val="16"/>
                <w:cs/>
                <w:lang w:bidi="hi-IN"/>
              </w:rPr>
              <w:t>सुना कामी र टोप वहादुर शाही</w:t>
            </w:r>
            <w:r w:rsidRPr="00C05DB1">
              <w:rPr>
                <w:rFonts w:ascii="Times New Roman" w:eastAsia="Calibri" w:hAnsi="Times New Roman" w:cs="Kalimati" w:hint="cs"/>
                <w:sz w:val="16"/>
                <w:szCs w:val="16"/>
                <w:cs/>
                <w:lang w:bidi="hi-IN"/>
              </w:rPr>
              <w:t xml:space="preserve"> </w:t>
            </w:r>
            <w:r w:rsidRPr="00C05DB1">
              <w:rPr>
                <w:rFonts w:ascii="Times New Roman" w:eastAsia="Calibri" w:hAnsi="Times New Roman" w:cs="Kalimati"/>
                <w:sz w:val="16"/>
                <w:szCs w:val="16"/>
                <w:cs/>
                <w:lang w:bidi="hi-IN"/>
              </w:rPr>
              <w:t>बाटै ऐ.</w:t>
            </w:r>
            <w:r w:rsidRPr="00C05DB1">
              <w:rPr>
                <w:rFonts w:ascii="Times New Roman" w:eastAsia="Calibri" w:hAnsi="Times New Roman" w:cs="Kalimati" w:hint="cs"/>
                <w:sz w:val="16"/>
                <w:szCs w:val="16"/>
                <w:cs/>
                <w:lang w:bidi="hi-IN"/>
              </w:rPr>
              <w:t xml:space="preserve"> </w:t>
            </w:r>
            <w:r w:rsidRPr="00C05DB1">
              <w:rPr>
                <w:rFonts w:ascii="Times New Roman" w:eastAsia="Calibri" w:hAnsi="Times New Roman" w:cs="Kalimati"/>
                <w:sz w:val="16"/>
                <w:szCs w:val="16"/>
                <w:cs/>
                <w:lang w:bidi="hi-IN"/>
              </w:rPr>
              <w:t>ऐनको दफा ८</w:t>
            </w:r>
            <w:r w:rsidRPr="00C05DB1">
              <w:rPr>
                <w:rFonts w:ascii="Times New Roman" w:eastAsia="Calibri" w:hAnsi="Times New Roman" w:cs="Kalimati"/>
                <w:sz w:val="16"/>
                <w:szCs w:val="16"/>
                <w:lang w:bidi="hi-IN"/>
              </w:rPr>
              <w:t xml:space="preserve"> </w:t>
            </w:r>
            <w:r w:rsidRPr="00C05DB1">
              <w:rPr>
                <w:rFonts w:ascii="Times New Roman" w:eastAsia="Calibri" w:hAnsi="Times New Roman" w:cs="Kalimati" w:hint="cs"/>
                <w:sz w:val="16"/>
                <w:szCs w:val="16"/>
                <w:cs/>
                <w:lang w:bidi="hi-IN"/>
              </w:rPr>
              <w:t xml:space="preserve">को उपदफा </w:t>
            </w:r>
            <w:r w:rsidRPr="00C05DB1">
              <w:rPr>
                <w:rFonts w:ascii="Times New Roman" w:eastAsia="Calibri" w:hAnsi="Times New Roman" w:cs="Kalimati"/>
                <w:sz w:val="16"/>
                <w:szCs w:val="16"/>
                <w:cs/>
                <w:lang w:bidi="hi-IN"/>
              </w:rPr>
              <w:t>(४) बमोजिम जफत हुन मागदावी</w:t>
            </w:r>
            <w:r w:rsidRPr="00C05DB1">
              <w:rPr>
                <w:rFonts w:ascii="Times New Roman" w:eastAsia="Calibri" w:hAnsi="Times New Roman" w:cs="Kalimati" w:hint="cs"/>
                <w:sz w:val="16"/>
                <w:szCs w:val="16"/>
                <w:cs/>
                <w:lang w:bidi="hi-IN"/>
              </w:rPr>
              <w:t xml:space="preserve"> लिएको</w:t>
            </w:r>
            <w:bookmarkStart w:id="0" w:name="_GoBack"/>
            <w:bookmarkEnd w:id="0"/>
            <w:r w:rsidRPr="00C05DB1">
              <w:rPr>
                <w:rFonts w:ascii="Times New Roman" w:eastAsia="Calibri" w:hAnsi="Times New Roman" w:cs="Kalimati" w:hint="cs"/>
                <w:sz w:val="16"/>
                <w:szCs w:val="16"/>
                <w:cs/>
                <w:lang w:bidi="hi-IN"/>
              </w:rPr>
              <w:t>।</w:t>
            </w:r>
          </w:p>
        </w:tc>
        <w:tc>
          <w:tcPr>
            <w:tcW w:w="2430" w:type="dxa"/>
          </w:tcPr>
          <w:p w:rsidR="0042118B" w:rsidRDefault="0042118B" w:rsidP="0042118B">
            <w:pPr>
              <w:jc w:val="both"/>
              <w:rPr>
                <w:rFonts w:ascii="Times New Roman" w:hAnsi="Times New Roman" w:cs="Kalimati"/>
                <w:sz w:val="16"/>
                <w:szCs w:val="16"/>
                <w:lang w:bidi="hi-IN"/>
              </w:rPr>
            </w:pPr>
            <w:r>
              <w:rPr>
                <w:rFonts w:ascii="Times New Roman" w:hAnsi="Times New Roman" w:cs="Kalimati"/>
                <w:sz w:val="16"/>
                <w:szCs w:val="16"/>
                <w:cs/>
                <w:lang w:bidi="hi-IN"/>
              </w:rPr>
              <w:lastRenderedPageBreak/>
              <w:t>फैसल</w:t>
            </w:r>
          </w:p>
          <w:p w:rsidR="0042118B" w:rsidRPr="008E016B" w:rsidRDefault="0042118B" w:rsidP="0042118B">
            <w:pPr>
              <w:ind w:left="-18" w:right="72" w:hanging="540"/>
              <w:jc w:val="both"/>
              <w:rPr>
                <w:rFonts w:ascii="Times New Roman" w:hAnsi="Times New Roman" w:cs="Kalimati"/>
                <w:sz w:val="16"/>
                <w:szCs w:val="16"/>
                <w:lang w:bidi="hi-IN"/>
              </w:rPr>
            </w:pPr>
            <w:r>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 xml:space="preserve">प्रस्तुत </w:t>
            </w:r>
            <w:r w:rsidRPr="008E016B">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मुद्दामा</w:t>
            </w:r>
            <w:r w:rsidRPr="008E016B">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 xml:space="preserve"> विशेष अदालत</w:t>
            </w:r>
            <w:r w:rsidRPr="00DA6C21">
              <w:rPr>
                <w:rFonts w:ascii="Times New Roman" w:hAnsi="Times New Roman" w:cs="Kalimati"/>
                <w:sz w:val="16"/>
                <w:szCs w:val="16"/>
                <w:lang w:bidi="hi-IN"/>
              </w:rPr>
              <w:t xml:space="preserve">, </w:t>
            </w:r>
            <w:r w:rsidRPr="008E016B">
              <w:rPr>
                <w:rFonts w:ascii="Times New Roman" w:hAnsi="Times New Roman" w:cs="Kalimati" w:hint="cs"/>
                <w:sz w:val="16"/>
                <w:szCs w:val="16"/>
                <w:cs/>
                <w:lang w:bidi="hi-IN"/>
              </w:rPr>
              <w:t>का</w:t>
            </w:r>
            <w:r w:rsidRPr="00DA6C21">
              <w:rPr>
                <w:rFonts w:ascii="Times New Roman" w:hAnsi="Times New Roman" w:cs="Kalimati"/>
                <w:sz w:val="16"/>
                <w:szCs w:val="16"/>
                <w:cs/>
                <w:lang w:bidi="hi-IN"/>
              </w:rPr>
              <w:t>ठमाण्डौबाट प्रतिवादीहरु</w:t>
            </w:r>
            <w:r w:rsidRPr="008E016B">
              <w:rPr>
                <w:rFonts w:ascii="Times New Roman" w:hAnsi="Times New Roman" w:cs="Kalimati" w:hint="cs"/>
                <w:sz w:val="16"/>
                <w:szCs w:val="16"/>
                <w:cs/>
                <w:lang w:bidi="hi-IN"/>
              </w:rPr>
              <w:t xml:space="preserve"> उ</w:t>
            </w:r>
            <w:r w:rsidRPr="00DA6C21">
              <w:rPr>
                <w:rFonts w:ascii="Times New Roman" w:hAnsi="Times New Roman" w:cs="Kalimati"/>
                <w:sz w:val="16"/>
                <w:szCs w:val="16"/>
                <w:cs/>
                <w:lang w:bidi="hi-IN"/>
              </w:rPr>
              <w:t>परको अभियोजित</w:t>
            </w:r>
            <w:r w:rsidRPr="008E016B">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 xml:space="preserve">आरोप स्थापित हुन </w:t>
            </w:r>
            <w:r w:rsidRPr="008E016B">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 xml:space="preserve">नसकेको अवस्था देखिएकोले </w:t>
            </w:r>
            <w:r w:rsidRPr="008E016B">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प्रतिवादीहरु केशव बहादुर सुनार समेतले</w:t>
            </w:r>
            <w:r>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 xml:space="preserve">आरोपित </w:t>
            </w:r>
            <w:r w:rsidRPr="008E016B">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 xml:space="preserve">कसुरबाट सफाई पाउने ठहरी </w:t>
            </w:r>
            <w:r w:rsidRPr="008E016B">
              <w:rPr>
                <w:rFonts w:ascii="Times New Roman" w:hAnsi="Times New Roman" w:cs="Kalimati" w:hint="cs"/>
                <w:sz w:val="16"/>
                <w:szCs w:val="16"/>
                <w:cs/>
                <w:lang w:bidi="hi-IN"/>
              </w:rPr>
              <w:t xml:space="preserve">  </w:t>
            </w:r>
            <w:r w:rsidRPr="00DA6C21">
              <w:rPr>
                <w:rFonts w:ascii="Times New Roman" w:hAnsi="Times New Roman" w:cs="Kalimati"/>
                <w:sz w:val="16"/>
                <w:szCs w:val="16"/>
                <w:cs/>
                <w:lang w:bidi="hi-IN"/>
              </w:rPr>
              <w:t>विशेष अदालत</w:t>
            </w:r>
            <w:r w:rsidRPr="00DA6C21">
              <w:rPr>
                <w:rFonts w:ascii="Times New Roman" w:hAnsi="Times New Roman" w:cs="Kalimati"/>
                <w:sz w:val="16"/>
                <w:szCs w:val="16"/>
                <w:lang w:bidi="hi-IN"/>
              </w:rPr>
              <w:t xml:space="preserve">, </w:t>
            </w:r>
            <w:r w:rsidRPr="00DA6C21">
              <w:rPr>
                <w:rFonts w:ascii="Times New Roman" w:hAnsi="Times New Roman" w:cs="Kalimati"/>
                <w:sz w:val="16"/>
                <w:szCs w:val="16"/>
                <w:cs/>
                <w:lang w:bidi="hi-IN"/>
              </w:rPr>
              <w:t>काठमाण्डौबाट मिति २०८०।०९।२६ मा फैसला भएको अवस्था छ।</w:t>
            </w:r>
          </w:p>
          <w:p w:rsidR="0042118B" w:rsidRPr="00DA6C21" w:rsidRDefault="0042118B" w:rsidP="0042118B">
            <w:pPr>
              <w:ind w:left="-18" w:right="72" w:hanging="540"/>
              <w:jc w:val="both"/>
              <w:rPr>
                <w:rFonts w:ascii="Times New Roman" w:hAnsi="Times New Roman" w:cs="Kalimati"/>
                <w:sz w:val="16"/>
                <w:szCs w:val="16"/>
                <w:rtl/>
                <w:cs/>
                <w:lang w:bidi="hi-IN"/>
              </w:rPr>
            </w:pPr>
          </w:p>
          <w:p w:rsidR="0042118B" w:rsidRPr="00805279" w:rsidRDefault="0042118B" w:rsidP="0042118B">
            <w:pPr>
              <w:ind w:left="-18" w:right="180" w:hanging="198"/>
              <w:contextualSpacing/>
              <w:jc w:val="both"/>
              <w:rPr>
                <w:rFonts w:ascii="Times New Roman" w:hAnsi="Times New Roman" w:cs="Kalimati"/>
                <w:b/>
                <w:bCs/>
                <w:sz w:val="16"/>
                <w:szCs w:val="16"/>
                <w:lang w:bidi="hi-IN"/>
              </w:rPr>
            </w:pPr>
            <w:r w:rsidRPr="008E016B">
              <w:rPr>
                <w:rFonts w:ascii="Times New Roman" w:hAnsi="Times New Roman" w:cs="Kalimati" w:hint="cs"/>
                <w:sz w:val="16"/>
                <w:szCs w:val="16"/>
                <w:rtl/>
                <w:cs/>
                <w:lang w:bidi="ar-SA"/>
              </w:rPr>
              <w:t xml:space="preserve"> </w:t>
            </w:r>
            <w:r w:rsidRPr="00805279">
              <w:rPr>
                <w:rFonts w:ascii="Times New Roman" w:hAnsi="Times New Roman" w:cs="Kalimati" w:hint="cs"/>
                <w:sz w:val="16"/>
                <w:szCs w:val="16"/>
                <w:cs/>
                <w:lang w:bidi="hi-IN"/>
              </w:rPr>
              <w:t xml:space="preserve">  </w:t>
            </w:r>
            <w:r w:rsidRPr="008E016B">
              <w:rPr>
                <w:rFonts w:ascii="Times New Roman" w:hAnsi="Times New Roman" w:cs="Kalimati"/>
                <w:sz w:val="16"/>
                <w:szCs w:val="16"/>
                <w:rtl/>
                <w:cs/>
                <w:lang w:bidi="ar-SA"/>
              </w:rPr>
              <w:t xml:space="preserve"> </w:t>
            </w:r>
            <w:r w:rsidRPr="008E016B">
              <w:rPr>
                <w:rFonts w:ascii="Times New Roman" w:hAnsi="Times New Roman" w:cs="Kalimati" w:hint="cs"/>
                <w:b/>
                <w:bCs/>
                <w:sz w:val="16"/>
                <w:szCs w:val="16"/>
                <w:cs/>
                <w:lang w:bidi="hi-IN"/>
              </w:rPr>
              <w:t>विशेष अदालत काठमाण्डौवाट प्रतिवादीहरुलाई आरोपदावीवाट नै सफाई दिने गरी  फैसला गर्दा लिएका आधारहरुः</w:t>
            </w:r>
          </w:p>
          <w:p w:rsidR="0042118B" w:rsidRPr="008E016B" w:rsidRDefault="0042118B" w:rsidP="0042118B">
            <w:pPr>
              <w:ind w:left="-18" w:right="180" w:hanging="198"/>
              <w:contextualSpacing/>
              <w:jc w:val="both"/>
              <w:rPr>
                <w:rFonts w:ascii="Times New Roman" w:hAnsi="Times New Roman" w:cs="Kalimati"/>
                <w:sz w:val="16"/>
                <w:szCs w:val="16"/>
                <w:lang w:bidi="hi-IN"/>
              </w:rPr>
            </w:pPr>
          </w:p>
          <w:p w:rsidR="0042118B" w:rsidRPr="008E016B" w:rsidRDefault="0042118B" w:rsidP="0042118B">
            <w:pPr>
              <w:contextualSpacing/>
              <w:jc w:val="both"/>
              <w:rPr>
                <w:rFonts w:ascii="Times New Roman" w:hAnsi="Times New Roman" w:cs="Kalimati"/>
                <w:sz w:val="16"/>
                <w:szCs w:val="16"/>
                <w:lang w:bidi="hi-IN"/>
              </w:rPr>
            </w:pPr>
            <w:r>
              <w:rPr>
                <w:rFonts w:ascii="Times New Roman" w:hAnsi="Times New Roman" w:cs="Kalimati" w:hint="cs"/>
                <w:sz w:val="16"/>
                <w:szCs w:val="16"/>
                <w:cs/>
              </w:rPr>
              <w:t xml:space="preserve">(क) </w:t>
            </w:r>
            <w:r w:rsidRPr="008E016B">
              <w:rPr>
                <w:rFonts w:ascii="Times New Roman" w:hAnsi="Times New Roman" w:cs="Kalimati"/>
                <w:sz w:val="16"/>
                <w:szCs w:val="16"/>
                <w:cs/>
                <w:lang w:bidi="hi-IN"/>
              </w:rPr>
              <w:t>प्रस्तुत मुद्दामा 074/075 सालको ट्रयाक खोल्ने बाटो 077/09/12 मा मात्र नापी गरिंदा कामको अन्य परिमाणमा फरक आउने अबस्था स्वभाविक हुने र बढी भुक्तानी लिएको रकम नगरपालिकाको राजश्व खातामा उपभोक्ता समितिले दाखिला गरिसकेको हुँदा प्रतिवेदनको आधारमा मात्र प्रतिवादीहरु उपरको अभियोजित आरोप स्थापित गर्न मिल्ने अवस्था नरहेको।</w:t>
            </w:r>
          </w:p>
          <w:p w:rsidR="00520864" w:rsidRPr="00EB0421" w:rsidRDefault="0042118B" w:rsidP="0042118B">
            <w:pPr>
              <w:jc w:val="center"/>
              <w:rPr>
                <w:rFonts w:ascii="Calibri" w:eastAsia="Times New Roman" w:hAnsi="Calibri" w:cs="Kalimati"/>
                <w:b/>
                <w:bCs/>
                <w:sz w:val="16"/>
                <w:szCs w:val="16"/>
                <w:cs/>
              </w:rPr>
            </w:pPr>
            <w:r>
              <w:rPr>
                <w:rFonts w:ascii="Times New Roman" w:hAnsi="Times New Roman" w:cs="Kalimati" w:hint="cs"/>
                <w:sz w:val="16"/>
                <w:szCs w:val="16"/>
                <w:cs/>
              </w:rPr>
              <w:t>(ख)</w:t>
            </w:r>
            <w:r w:rsidRPr="008E016B">
              <w:rPr>
                <w:rFonts w:ascii="Times New Roman" w:hAnsi="Times New Roman" w:cs="Kalimati" w:hint="cs"/>
                <w:sz w:val="16"/>
                <w:szCs w:val="16"/>
                <w:cs/>
                <w:lang w:bidi="hi-IN"/>
              </w:rPr>
              <w:t xml:space="preserve"> करिब तीन वर्ष पछि प्राविधिक रुपमा नापजाच गर्दा </w:t>
            </w:r>
            <w:r w:rsidRPr="008E016B">
              <w:rPr>
                <w:rFonts w:ascii="Times New Roman" w:hAnsi="Times New Roman" w:cs="Kalimati" w:hint="cs"/>
                <w:sz w:val="16"/>
                <w:szCs w:val="16"/>
                <w:cs/>
                <w:lang w:bidi="hi-IN"/>
              </w:rPr>
              <w:lastRenderedPageBreak/>
              <w:t>वर्षाका कारण सो बा</w:t>
            </w:r>
            <w:r w:rsidRPr="008E016B">
              <w:rPr>
                <w:rFonts w:ascii="Times New Roman" w:hAnsi="Times New Roman" w:cs="Kalimati"/>
                <w:sz w:val="16"/>
                <w:szCs w:val="16"/>
                <w:cs/>
                <w:lang w:bidi="hi-IN"/>
              </w:rPr>
              <w:t>टो भत्कि</w:t>
            </w:r>
            <w:r w:rsidRPr="008E016B">
              <w:rPr>
                <w:rFonts w:ascii="Times New Roman" w:hAnsi="Times New Roman" w:cs="Kalimati" w:hint="cs"/>
                <w:sz w:val="16"/>
                <w:szCs w:val="16"/>
                <w:cs/>
                <w:lang w:bidi="hi-IN"/>
              </w:rPr>
              <w:t>न सक्ने</w:t>
            </w:r>
            <w:r w:rsidRPr="008E016B">
              <w:rPr>
                <w:rFonts w:ascii="Times New Roman" w:hAnsi="Times New Roman" w:cs="Kalimati"/>
                <w:sz w:val="16"/>
                <w:szCs w:val="16"/>
                <w:lang w:bidi="hi-IN"/>
              </w:rPr>
              <w:t xml:space="preserve">, </w:t>
            </w:r>
            <w:r w:rsidRPr="008E016B">
              <w:rPr>
                <w:rFonts w:ascii="Times New Roman" w:hAnsi="Times New Roman" w:cs="Kalimati"/>
                <w:sz w:val="16"/>
                <w:szCs w:val="16"/>
                <w:cs/>
                <w:lang w:bidi="hi-IN"/>
              </w:rPr>
              <w:t>पुरि</w:t>
            </w:r>
            <w:r w:rsidRPr="008E016B">
              <w:rPr>
                <w:rFonts w:ascii="Times New Roman" w:hAnsi="Times New Roman" w:cs="Kalimati" w:hint="cs"/>
                <w:sz w:val="16"/>
                <w:szCs w:val="16"/>
                <w:cs/>
                <w:lang w:bidi="hi-IN"/>
              </w:rPr>
              <w:t>न सक्ने</w:t>
            </w:r>
            <w:r w:rsidRPr="008E016B">
              <w:rPr>
                <w:rFonts w:ascii="Times New Roman" w:hAnsi="Times New Roman" w:cs="Kalimati"/>
                <w:sz w:val="16"/>
                <w:szCs w:val="16"/>
                <w:lang w:bidi="hi-IN"/>
              </w:rPr>
              <w:t xml:space="preserve">, </w:t>
            </w:r>
            <w:r w:rsidRPr="008E016B">
              <w:rPr>
                <w:rFonts w:ascii="Times New Roman" w:hAnsi="Times New Roman" w:cs="Kalimati"/>
                <w:sz w:val="16"/>
                <w:szCs w:val="16"/>
                <w:cs/>
                <w:lang w:bidi="hi-IN"/>
              </w:rPr>
              <w:t xml:space="preserve">कतै वर्षातको पानीले </w:t>
            </w:r>
            <w:r w:rsidRPr="008E016B">
              <w:rPr>
                <w:rFonts w:ascii="Times New Roman" w:hAnsi="Times New Roman" w:cs="Kalimati" w:hint="cs"/>
                <w:sz w:val="16"/>
                <w:szCs w:val="16"/>
                <w:cs/>
                <w:lang w:bidi="hi-IN"/>
              </w:rPr>
              <w:t xml:space="preserve">पहिरिन वा </w:t>
            </w:r>
            <w:r w:rsidRPr="008E016B">
              <w:rPr>
                <w:rFonts w:ascii="Times New Roman" w:hAnsi="Times New Roman" w:cs="Kalimati"/>
                <w:sz w:val="16"/>
                <w:szCs w:val="16"/>
                <w:lang w:bidi="hi-IN"/>
              </w:rPr>
              <w:t xml:space="preserve"> </w:t>
            </w:r>
            <w:r w:rsidRPr="008E016B">
              <w:rPr>
                <w:rFonts w:ascii="Times New Roman" w:hAnsi="Times New Roman" w:cs="Kalimati"/>
                <w:sz w:val="16"/>
                <w:szCs w:val="16"/>
                <w:cs/>
                <w:lang w:bidi="hi-IN"/>
              </w:rPr>
              <w:t>साँगुरि</w:t>
            </w:r>
            <w:r w:rsidRPr="008E016B">
              <w:rPr>
                <w:rFonts w:ascii="Times New Roman" w:hAnsi="Times New Roman" w:cs="Kalimati" w:hint="cs"/>
                <w:sz w:val="16"/>
                <w:szCs w:val="16"/>
                <w:cs/>
                <w:lang w:bidi="hi-IN"/>
              </w:rPr>
              <w:t xml:space="preserve">न सक्ने हुँदा </w:t>
            </w:r>
            <w:r w:rsidRPr="008E016B">
              <w:rPr>
                <w:rFonts w:ascii="Times New Roman" w:hAnsi="Times New Roman" w:cs="Kalimati"/>
                <w:sz w:val="16"/>
                <w:szCs w:val="16"/>
                <w:lang w:bidi="hi-IN"/>
              </w:rPr>
              <w:t>Ordinary soil cutting</w:t>
            </w:r>
            <w:r w:rsidRPr="008E016B">
              <w:rPr>
                <w:rFonts w:ascii="Times New Roman" w:hAnsi="Times New Roman" w:cs="Kalimati" w:hint="cs"/>
                <w:sz w:val="16"/>
                <w:szCs w:val="16"/>
                <w:lang w:bidi="hi-IN"/>
              </w:rPr>
              <w:t>,</w:t>
            </w:r>
            <w:r w:rsidRPr="008E016B">
              <w:rPr>
                <w:rFonts w:ascii="Times New Roman" w:hAnsi="Times New Roman" w:cs="Kalimati"/>
                <w:sz w:val="16"/>
                <w:szCs w:val="16"/>
                <w:lang w:bidi="hi-IN"/>
              </w:rPr>
              <w:t xml:space="preserve"> B.M. soil cutting</w:t>
            </w:r>
            <w:r w:rsidRPr="008E016B">
              <w:rPr>
                <w:rFonts w:ascii="Times New Roman" w:hAnsi="Times New Roman" w:cs="Kalimati" w:hint="cs"/>
                <w:sz w:val="16"/>
                <w:szCs w:val="16"/>
                <w:lang w:bidi="hi-IN"/>
              </w:rPr>
              <w:t>,</w:t>
            </w:r>
            <w:r w:rsidRPr="008E016B">
              <w:rPr>
                <w:rFonts w:ascii="Times New Roman" w:hAnsi="Times New Roman" w:cs="Kalimati"/>
                <w:sz w:val="16"/>
                <w:szCs w:val="16"/>
                <w:lang w:bidi="hi-IN"/>
              </w:rPr>
              <w:t xml:space="preserve"> Soft rock cutting</w:t>
            </w:r>
            <w:r w:rsidRPr="008E016B">
              <w:rPr>
                <w:rFonts w:ascii="Times New Roman" w:hAnsi="Times New Roman" w:cs="Kalimati" w:hint="cs"/>
                <w:sz w:val="16"/>
                <w:szCs w:val="16"/>
                <w:lang w:bidi="hi-IN"/>
              </w:rPr>
              <w:t>,</w:t>
            </w:r>
            <w:r w:rsidRPr="008E016B">
              <w:rPr>
                <w:rFonts w:ascii="Times New Roman" w:hAnsi="Times New Roman" w:cs="Kalimati"/>
                <w:sz w:val="16"/>
                <w:szCs w:val="16"/>
                <w:lang w:bidi="hi-IN"/>
              </w:rPr>
              <w:t xml:space="preserve"> Medium rock cutting</w:t>
            </w:r>
            <w:r w:rsidRPr="008E016B">
              <w:rPr>
                <w:rFonts w:ascii="Times New Roman" w:hAnsi="Times New Roman" w:cs="Kalimati" w:hint="cs"/>
                <w:sz w:val="16"/>
                <w:szCs w:val="16"/>
                <w:cs/>
                <w:lang w:bidi="hi-IN"/>
              </w:rPr>
              <w:t xml:space="preserve"> र </w:t>
            </w:r>
            <w:r w:rsidRPr="008E016B">
              <w:rPr>
                <w:rFonts w:ascii="Times New Roman" w:hAnsi="Times New Roman" w:cs="Kalimati"/>
                <w:sz w:val="16"/>
                <w:szCs w:val="16"/>
                <w:lang w:bidi="hi-IN"/>
              </w:rPr>
              <w:t>Hard rock cutting</w:t>
            </w:r>
            <w:r w:rsidRPr="008E016B">
              <w:rPr>
                <w:rFonts w:ascii="Times New Roman" w:hAnsi="Times New Roman" w:cs="Kalimati" w:hint="cs"/>
                <w:sz w:val="16"/>
                <w:szCs w:val="16"/>
                <w:rtl/>
                <w:cs/>
                <w:lang w:bidi="ar-SA"/>
              </w:rPr>
              <w:t xml:space="preserve"> </w:t>
            </w:r>
            <w:r w:rsidRPr="008E016B">
              <w:rPr>
                <w:rFonts w:ascii="Times New Roman" w:hAnsi="Times New Roman" w:cs="Kalimati" w:hint="cs"/>
                <w:sz w:val="16"/>
                <w:szCs w:val="16"/>
                <w:cs/>
                <w:lang w:bidi="hi-IN"/>
              </w:rPr>
              <w:t>तर्फको परिणाममा केही फरक पर्न सक्ने सम्भावना नजरअन्दाज गर्न नमिल्ने।</w:t>
            </w:r>
          </w:p>
        </w:tc>
        <w:tc>
          <w:tcPr>
            <w:tcW w:w="5490" w:type="dxa"/>
          </w:tcPr>
          <w:p w:rsidR="00520864" w:rsidRPr="00C65F17" w:rsidRDefault="00520864" w:rsidP="00520864">
            <w:pPr>
              <w:numPr>
                <w:ilvl w:val="0"/>
                <w:numId w:val="8"/>
              </w:numPr>
              <w:spacing w:line="23" w:lineRule="atLeast"/>
              <w:ind w:left="252" w:right="77" w:hanging="270"/>
              <w:contextualSpacing/>
              <w:jc w:val="both"/>
              <w:rPr>
                <w:rFonts w:ascii="Times New Roman" w:eastAsia="Calibri" w:hAnsi="Times New Roman" w:cs="Kalimati"/>
                <w:sz w:val="16"/>
                <w:szCs w:val="16"/>
                <w:lang w:bidi="hi-IN"/>
              </w:rPr>
            </w:pPr>
            <w:r w:rsidRPr="00C65F17">
              <w:rPr>
                <w:rFonts w:ascii="Times New Roman" w:eastAsia="Calibri" w:hAnsi="Times New Roman" w:cs="Kalimati"/>
                <w:sz w:val="16"/>
                <w:szCs w:val="16"/>
                <w:cs/>
                <w:lang w:bidi="hi-IN"/>
              </w:rPr>
              <w:lastRenderedPageBreak/>
              <w:t>मुद्दामा ठुलीभेरी नगरपालिका वडा नं.५</w:t>
            </w:r>
            <w:r w:rsidRPr="00C65F17">
              <w:rPr>
                <w:rFonts w:ascii="Times New Roman" w:eastAsia="Calibri" w:hAnsi="Times New Roman" w:cs="Kalimati"/>
                <w:sz w:val="16"/>
                <w:szCs w:val="16"/>
                <w:lang w:bidi="hi-IN"/>
              </w:rPr>
              <w:t xml:space="preserve">, </w:t>
            </w:r>
            <w:r w:rsidRPr="00C65F17">
              <w:rPr>
                <w:rFonts w:ascii="Times New Roman" w:eastAsia="Calibri" w:hAnsi="Times New Roman" w:cs="Kalimati"/>
                <w:sz w:val="16"/>
                <w:szCs w:val="16"/>
                <w:cs/>
                <w:lang w:bidi="hi-IN"/>
              </w:rPr>
              <w:t>६ र ७ स्थित जुफाल-माझफाल मोटर बाटो निर्माण कार्यको वास्तविक भएको काम भन्दा बढी काम भएको अन्तिम विल र कार्य सम्पन्न प्रतिवेदन तयार गरी रकम रु.३२</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२९</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२७२।७३(बत्तिस लाख उननतिस हजार दुई सय बहत्तर रुपैयाँ त्रिहत्तर पैसा) बढी भुक्तानीको लागि सिफारिस गरेको</w:t>
            </w:r>
            <w:r w:rsidRPr="00C65F17">
              <w:rPr>
                <w:rFonts w:ascii="Times New Roman" w:eastAsia="Calibri" w:hAnsi="Times New Roman" w:cs="Kalimati"/>
                <w:sz w:val="16"/>
                <w:szCs w:val="16"/>
                <w:lang w:bidi="hi-IN"/>
              </w:rPr>
              <w:t xml:space="preserve">, </w:t>
            </w:r>
            <w:r w:rsidRPr="00C65F17">
              <w:rPr>
                <w:rFonts w:ascii="Times New Roman" w:eastAsia="Calibri" w:hAnsi="Times New Roman" w:cs="Kalimati"/>
                <w:sz w:val="16"/>
                <w:szCs w:val="16"/>
                <w:cs/>
                <w:lang w:bidi="hi-IN"/>
              </w:rPr>
              <w:t>नापी किताव र कार्यसम्पन्न प्रतिबेदन तत्कालीन प्रमाणित गरी बदनियतपूर्वक तरिकाले बढि भुक्तानी गरी ठुलीभेरी नगरपालिकालाई हानीनोक्सानी पुर्‍याएको देखिएकोले प्रतिवादीहरुलाई आरोपदाबी बमोजिम कसूर कायम गरी सजाय गर्नुपर्नेमा सो तर्फ अन्देखा गरी भएको फैसला त्रुर्टिपूर्ण रहेकोले उक्त त्रुर्टिपूर्ण फैसला वदर गरीपाउँ ।</w:t>
            </w:r>
          </w:p>
          <w:p w:rsidR="00520864" w:rsidRPr="00C65F17" w:rsidRDefault="00520864" w:rsidP="00520864">
            <w:pPr>
              <w:numPr>
                <w:ilvl w:val="0"/>
                <w:numId w:val="8"/>
              </w:numPr>
              <w:spacing w:line="23" w:lineRule="atLeast"/>
              <w:ind w:left="252" w:right="77" w:hanging="270"/>
              <w:contextualSpacing/>
              <w:jc w:val="both"/>
              <w:rPr>
                <w:rFonts w:ascii="Times New Roman" w:eastAsia="Calibri" w:hAnsi="Times New Roman" w:cs="Kalimati"/>
                <w:sz w:val="16"/>
                <w:szCs w:val="16"/>
                <w:lang w:bidi="hi-IN"/>
              </w:rPr>
            </w:pPr>
            <w:r w:rsidRPr="00C65F17">
              <w:rPr>
                <w:rFonts w:ascii="Times New Roman" w:eastAsia="Calibri" w:hAnsi="Times New Roman" w:cs="Kalimati"/>
                <w:sz w:val="16"/>
                <w:szCs w:val="16"/>
                <w:cs/>
                <w:lang w:bidi="hi-IN"/>
              </w:rPr>
              <w:t>प्रतिवादीहरुले उपभोक्ता समितिलाई वढी भुक्तानी दिने वदनियतपूर्ण उद्धेश्यवाट प्रेरित भई फिल्डमा भएको वास्तविक काम भन्दा वढी नापी कितावमा उल्लेख गरी रु.३२</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२९</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२७२।७३(बत्तिस लाख उननतिस हजार दुई सय बहत्तर रुपैयाँ त्रिहत्तर पैसा)  वरावरको काम नै नभएको रकम उपभोक्ता समितिको खातामा भुक्तानी दाखिल गरेको तथ्य मिसिल संलग्न नापी किताव समेतवाट प्रमाणित भएको देखिन्छ।प्रस्तुत मुद्दामा उजुरी परी अनुसन्धान शुरु भएपश्चात रु.१९</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८६</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५७५।-(उन्नाइस लाख छयासी हजार पाँच सय पचहत्तर)रुपैया दाखिल गरेको तथ्य समेत पुष्टि भएको छ। वढी भुक्तानी भएको रकम रु.३२</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२९</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२७२।७३(बत्तिस लाख उननतिस हजार दुई सय बहत्तर रुपैयाँ त्रिहत्तर पैसा)  मध्ये रु.१९</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८६</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५७५।-(उन्नाइस लाख छयासी हजार पाँच सय पचहत्तर) सिटिजन्स बैंक ईन्टरनेसनल लि.मा मिति २०७८/०४/३१ गते जम्मा गरिसकेको देखिदा बाँकी रहेको विगो रकम रु.१२</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४२</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६९७।७३(बार्‍ह लाख बयालिस हजार नौ सय सन्तानब्बे रुपैया त्रियत्तर पैसा) कायम गरी निज प्रतिवादीहरु उपर अभियोगपत्र दायर भएकोमा उक्त रकम यि प्रतिवादीहरुले दाखिल गरेको अवस्था छैन भने सो रकम वापतको काम भएको अवस्था पुष्टी हुन आएको पनि देखिदैन।करिब तीन वर्ष पछि प्राविधिक रुपमा नापजाच गर्दा वर्षाका कारण सो बाटो भत्किन सक्ने</w:t>
            </w:r>
            <w:r w:rsidRPr="00C65F17">
              <w:rPr>
                <w:rFonts w:ascii="Times New Roman" w:eastAsia="Calibri" w:hAnsi="Times New Roman" w:cs="Kalimati"/>
                <w:sz w:val="16"/>
                <w:szCs w:val="16"/>
                <w:lang w:bidi="hi-IN"/>
              </w:rPr>
              <w:t xml:space="preserve">, </w:t>
            </w:r>
            <w:r w:rsidRPr="00C65F17">
              <w:rPr>
                <w:rFonts w:ascii="Times New Roman" w:eastAsia="Calibri" w:hAnsi="Times New Roman" w:cs="Kalimati"/>
                <w:sz w:val="16"/>
                <w:szCs w:val="16"/>
                <w:cs/>
                <w:lang w:bidi="hi-IN"/>
              </w:rPr>
              <w:t>पुरिन सक्ने</w:t>
            </w:r>
            <w:r w:rsidRPr="00C65F17">
              <w:rPr>
                <w:rFonts w:ascii="Times New Roman" w:eastAsia="Calibri" w:hAnsi="Times New Roman" w:cs="Kalimati"/>
                <w:sz w:val="16"/>
                <w:szCs w:val="16"/>
                <w:lang w:bidi="hi-IN"/>
              </w:rPr>
              <w:t xml:space="preserve">, </w:t>
            </w:r>
            <w:r w:rsidRPr="00C65F17">
              <w:rPr>
                <w:rFonts w:ascii="Times New Roman" w:eastAsia="Calibri" w:hAnsi="Times New Roman" w:cs="Kalimati"/>
                <w:sz w:val="16"/>
                <w:szCs w:val="16"/>
                <w:cs/>
                <w:lang w:bidi="hi-IN"/>
              </w:rPr>
              <w:t xml:space="preserve">कतै वर्षातको पानीले पहिरिन वा  साँगुरिन सक्ने हुँदा </w:t>
            </w:r>
            <w:r w:rsidRPr="00C65F17">
              <w:rPr>
                <w:rFonts w:ascii="Times New Roman" w:eastAsia="Calibri" w:hAnsi="Times New Roman" w:cs="Kalimati"/>
                <w:sz w:val="16"/>
                <w:szCs w:val="16"/>
                <w:lang w:bidi="hi-IN"/>
              </w:rPr>
              <w:t xml:space="preserve">Ordinary soil cutting, B.M. soil cutting, Soft rock cutting, Medium rock cutting </w:t>
            </w:r>
            <w:r w:rsidRPr="00C65F17">
              <w:rPr>
                <w:rFonts w:ascii="Times New Roman" w:eastAsia="Calibri" w:hAnsi="Times New Roman" w:cs="Kalimati"/>
                <w:sz w:val="16"/>
                <w:szCs w:val="16"/>
                <w:cs/>
                <w:lang w:bidi="hi-IN"/>
              </w:rPr>
              <w:t xml:space="preserve">र </w:t>
            </w:r>
            <w:r w:rsidRPr="00C65F17">
              <w:rPr>
                <w:rFonts w:ascii="Times New Roman" w:eastAsia="Calibri" w:hAnsi="Times New Roman" w:cs="Kalimati"/>
                <w:sz w:val="16"/>
                <w:szCs w:val="16"/>
                <w:lang w:bidi="hi-IN"/>
              </w:rPr>
              <w:t xml:space="preserve">Hard rock cutting </w:t>
            </w:r>
            <w:r w:rsidRPr="00C65F17">
              <w:rPr>
                <w:rFonts w:ascii="Times New Roman" w:eastAsia="Calibri" w:hAnsi="Times New Roman" w:cs="Kalimati"/>
                <w:sz w:val="16"/>
                <w:szCs w:val="16"/>
                <w:cs/>
                <w:lang w:bidi="hi-IN"/>
              </w:rPr>
              <w:t xml:space="preserve">तर्फको परिणाममा केही फरक पर्न सक्ने सम्भावना नजरअन्दाज गर्न नमिल्ने भन्ने विशेष अदालतको फैसलाको आधारलाई मध्यनजर गर्दा पनि उक्त निर्माण स्थलमा वर्षाको कारण पहिरो जाने भत्कने समेतको कार्यवाट नोक्सानी भएको भन्ने तथ्य पुष्टी हुने कुनै प्रमाण पेश हुन सकेको पनि देखिदैन । दैविक प्रकोप परेको </w:t>
            </w:r>
            <w:r w:rsidRPr="00C65F17">
              <w:rPr>
                <w:rFonts w:ascii="Times New Roman" w:eastAsia="Calibri" w:hAnsi="Times New Roman" w:cs="Kalimati"/>
                <w:sz w:val="16"/>
                <w:szCs w:val="16"/>
                <w:cs/>
                <w:lang w:bidi="hi-IN"/>
              </w:rPr>
              <w:lastRenderedPageBreak/>
              <w:t>तथ्य उल्लेख गरी प्रतिवादीहरुले निवेदन दिएको रेकर्ड अभिलेख गरेको अवस्था समेत देखिदैन । यसरी दैवी प्रकोप परी क्षति भएको तथ्य प्रत्यक्ष र परिस्थितिजन्य प्रमाणवाट नदेखिएको अवस्थामा केवल अनुमानको आधारमा मात्र दैविक प्रकोपको आधार जनाई प्रतिवादीहलाई सफाई दिनेगरी भएको फैसला त्रुटीपूर्ण रहेकोले उक्त फैसला वदर गरी प्रतिवादीहरुलाई आरोपदावी वमोजिम नै सजाय गरी</w:t>
            </w:r>
            <w:r w:rsidRPr="00C65F17">
              <w:rPr>
                <w:rFonts w:ascii="Times New Roman" w:eastAsia="Calibri" w:hAnsi="Times New Roman" w:cs="Kalimati" w:hint="cs"/>
                <w:sz w:val="16"/>
                <w:szCs w:val="16"/>
                <w:cs/>
                <w:lang w:bidi="hi-IN"/>
              </w:rPr>
              <w:t xml:space="preserve"> </w:t>
            </w:r>
            <w:r w:rsidRPr="00C65F17">
              <w:rPr>
                <w:rFonts w:ascii="Times New Roman" w:eastAsia="Calibri" w:hAnsi="Times New Roman" w:cs="Kalimati"/>
                <w:sz w:val="16"/>
                <w:szCs w:val="16"/>
                <w:cs/>
                <w:lang w:bidi="hi-IN"/>
              </w:rPr>
              <w:t>पाउ।</w:t>
            </w:r>
          </w:p>
          <w:p w:rsidR="00520864" w:rsidRPr="00C65F17" w:rsidRDefault="00520864" w:rsidP="00520864">
            <w:pPr>
              <w:spacing w:line="23" w:lineRule="atLeast"/>
              <w:ind w:left="990" w:right="77" w:hanging="360"/>
              <w:contextualSpacing/>
              <w:jc w:val="both"/>
              <w:rPr>
                <w:rFonts w:ascii="Times New Roman" w:eastAsia="Calibri" w:hAnsi="Times New Roman" w:cs="Kalimati"/>
                <w:sz w:val="16"/>
                <w:szCs w:val="16"/>
                <w:lang w:bidi="hi-IN"/>
              </w:rPr>
            </w:pPr>
            <w:r w:rsidRPr="00C65F17">
              <w:rPr>
                <w:rFonts w:ascii="Times New Roman" w:eastAsia="Calibri" w:hAnsi="Times New Roman" w:cs="Kalimati" w:hint="cs"/>
                <w:sz w:val="16"/>
                <w:szCs w:val="16"/>
                <w:cs/>
                <w:lang w:bidi="hi-IN"/>
              </w:rPr>
              <w:t>ग</w:t>
            </w:r>
            <w:r w:rsidRPr="00C65F17">
              <w:rPr>
                <w:rFonts w:ascii="Times New Roman" w:eastAsia="Calibri" w:hAnsi="Times New Roman" w:cs="Kalimati"/>
                <w:sz w:val="16"/>
                <w:szCs w:val="16"/>
                <w:cs/>
                <w:lang w:bidi="hi-IN"/>
              </w:rPr>
              <w:t>)</w:t>
            </w:r>
            <w:r w:rsidRPr="00C65F17">
              <w:rPr>
                <w:rFonts w:ascii="Times New Roman" w:eastAsia="Calibri" w:hAnsi="Times New Roman" w:cs="Kalimati"/>
                <w:sz w:val="16"/>
                <w:szCs w:val="16"/>
                <w:cs/>
                <w:lang w:bidi="hi-IN"/>
              </w:rPr>
              <w:tab/>
              <w:t>प्रतिवादीहरुको बदनियत भन्ने शब्दले कुनै काम गर्दा पछाडिको नराम्रो उद्देश्य वा गलत मनसायलाई बुझाउँछ। यसको अर्थ कुनै काम गर्दा सतही रूपमा देखिने कुराभन्दा फरक</w:t>
            </w:r>
            <w:r w:rsidRPr="00C65F17">
              <w:rPr>
                <w:rFonts w:ascii="Times New Roman" w:eastAsia="Calibri" w:hAnsi="Times New Roman" w:cs="Kalimati"/>
                <w:sz w:val="16"/>
                <w:szCs w:val="16"/>
                <w:lang w:bidi="hi-IN"/>
              </w:rPr>
              <w:t xml:space="preserve">, </w:t>
            </w:r>
            <w:r w:rsidRPr="00C65F17">
              <w:rPr>
                <w:rFonts w:ascii="Times New Roman" w:eastAsia="Calibri" w:hAnsi="Times New Roman" w:cs="Kalimati"/>
                <w:sz w:val="16"/>
                <w:szCs w:val="16"/>
                <w:cs/>
                <w:lang w:bidi="hi-IN"/>
              </w:rPr>
              <w:t xml:space="preserve">लुकेको र हानिकारक उद्देश्य हुनुपर्ने र यसमा कुनै कामलाई क्षति पुर्र्याउने मनसाय अरूलाई ठग्ने वा फाइदा लिन खोज्ने मनसाय कानुन विपरीतको काम गर्ने मनसाय वा अरूलाई हानि पुर्‍याउने मनसाय रहे भएको भन्ने अवस्थालाई वुझाउँछ प्रस्तुत मुद्दामा निर्माण कार्यको वास्तविक भएको काम भन्दा बढी काम भएको अन्तिम विल </w:t>
            </w:r>
            <w:r w:rsidRPr="00C65F17">
              <w:rPr>
                <w:rFonts w:ascii="Times New Roman" w:eastAsia="Calibri" w:hAnsi="Times New Roman" w:cs="Kalimati" w:hint="cs"/>
                <w:sz w:val="16"/>
                <w:szCs w:val="16"/>
                <w:cs/>
                <w:lang w:bidi="hi-IN"/>
              </w:rPr>
              <w:t xml:space="preserve">र कार्य सम्पन्न प्रतिवेदन </w:t>
            </w:r>
            <w:r w:rsidRPr="00C65F17">
              <w:rPr>
                <w:rFonts w:ascii="Times New Roman" w:eastAsia="Calibri" w:hAnsi="Times New Roman" w:cs="Kalimati"/>
                <w:sz w:val="16"/>
                <w:szCs w:val="16"/>
                <w:cs/>
                <w:lang w:bidi="hi-IN"/>
              </w:rPr>
              <w:t xml:space="preserve">तयार गरी रकम </w:t>
            </w:r>
            <w:r w:rsidRPr="00C65F17">
              <w:rPr>
                <w:rFonts w:ascii="Times New Roman" w:eastAsia="Calibri" w:hAnsi="Times New Roman" w:cs="Kalimati" w:hint="cs"/>
                <w:sz w:val="16"/>
                <w:szCs w:val="16"/>
                <w:cs/>
                <w:lang w:bidi="hi-IN"/>
              </w:rPr>
              <w:t>रु</w:t>
            </w:r>
            <w:r w:rsidRPr="00C65F17">
              <w:rPr>
                <w:rFonts w:ascii="Times New Roman" w:eastAsia="Calibri" w:hAnsi="Times New Roman" w:cs="Kalimati"/>
                <w:sz w:val="16"/>
                <w:szCs w:val="16"/>
                <w:rtl/>
                <w:cs/>
                <w:lang w:bidi="ar-SA"/>
              </w:rPr>
              <w:t>.</w:t>
            </w:r>
            <w:r w:rsidRPr="00C65F17">
              <w:rPr>
                <w:rFonts w:ascii="Times New Roman" w:eastAsia="Calibri" w:hAnsi="Times New Roman" w:cs="Kalimati"/>
                <w:sz w:val="16"/>
                <w:szCs w:val="16"/>
                <w:rtl/>
                <w:cs/>
                <w:lang w:bidi="hi-IN"/>
              </w:rPr>
              <w:t>३२</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२९</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२७२।७३</w:t>
            </w:r>
            <w:r w:rsidRPr="00C65F17">
              <w:rPr>
                <w:rFonts w:ascii="Times New Roman" w:eastAsia="Calibri" w:hAnsi="Times New Roman" w:cs="Kalimati"/>
                <w:sz w:val="16"/>
                <w:szCs w:val="16"/>
                <w:rtl/>
                <w:cs/>
                <w:lang w:bidi="ar-SA"/>
              </w:rPr>
              <w:t>(</w:t>
            </w:r>
            <w:r w:rsidRPr="00C65F17">
              <w:rPr>
                <w:rFonts w:ascii="Times New Roman" w:eastAsia="Calibri" w:hAnsi="Times New Roman" w:cs="Kalimati"/>
                <w:sz w:val="16"/>
                <w:szCs w:val="16"/>
                <w:rtl/>
                <w:cs/>
                <w:lang w:bidi="hi-IN"/>
              </w:rPr>
              <w:t xml:space="preserve">बत्तिस लाख उननतिस हजार दुई सय </w:t>
            </w:r>
            <w:r w:rsidRPr="00C65F17">
              <w:rPr>
                <w:rFonts w:ascii="Times New Roman" w:eastAsia="Calibri" w:hAnsi="Times New Roman" w:cs="Kalimati"/>
                <w:sz w:val="16"/>
                <w:szCs w:val="16"/>
                <w:cs/>
                <w:lang w:bidi="hi-IN"/>
              </w:rPr>
              <w:t>बहत्तर रुपैया</w:t>
            </w:r>
            <w:r w:rsidRPr="00C65F17">
              <w:rPr>
                <w:rFonts w:ascii="Times New Roman" w:eastAsia="Calibri" w:hAnsi="Times New Roman" w:cs="Kalimati" w:hint="cs"/>
                <w:sz w:val="16"/>
                <w:szCs w:val="16"/>
                <w:cs/>
                <w:lang w:bidi="hi-IN"/>
              </w:rPr>
              <w:t>ँ</w:t>
            </w:r>
            <w:r w:rsidRPr="00C65F17">
              <w:rPr>
                <w:rFonts w:ascii="Times New Roman" w:eastAsia="Calibri" w:hAnsi="Times New Roman" w:cs="Kalimati"/>
                <w:sz w:val="16"/>
                <w:szCs w:val="16"/>
                <w:cs/>
                <w:lang w:bidi="hi-IN"/>
              </w:rPr>
              <w:t xml:space="preserve"> त्रिहत्तर पैसा</w:t>
            </w:r>
            <w:r w:rsidRPr="00C65F17">
              <w:rPr>
                <w:rFonts w:ascii="Times New Roman" w:eastAsia="Calibri" w:hAnsi="Times New Roman" w:cs="Kalimati"/>
                <w:sz w:val="16"/>
                <w:szCs w:val="16"/>
                <w:rtl/>
                <w:cs/>
                <w:lang w:bidi="ar-SA"/>
              </w:rPr>
              <w:t xml:space="preserve">) </w:t>
            </w:r>
            <w:r w:rsidRPr="00C65F17">
              <w:rPr>
                <w:rFonts w:ascii="Times New Roman" w:eastAsia="Calibri" w:hAnsi="Times New Roman" w:cs="Kalimati"/>
                <w:sz w:val="16"/>
                <w:szCs w:val="16"/>
                <w:rtl/>
                <w:cs/>
                <w:lang w:bidi="hi-IN"/>
              </w:rPr>
              <w:t>बढी भुक्तानीको लागि सिफारिस गरेक</w:t>
            </w:r>
            <w:r w:rsidRPr="00C65F17">
              <w:rPr>
                <w:rFonts w:ascii="Times New Roman" w:eastAsia="Calibri" w:hAnsi="Times New Roman" w:cs="Kalimati" w:hint="cs"/>
                <w:sz w:val="16"/>
                <w:szCs w:val="16"/>
                <w:cs/>
                <w:lang w:bidi="hi-IN"/>
              </w:rPr>
              <w:t>ो</w:t>
            </w:r>
            <w:r w:rsidRPr="00C65F17">
              <w:rPr>
                <w:rFonts w:ascii="Times New Roman" w:eastAsia="Calibri" w:hAnsi="Times New Roman" w:cs="Kalimati" w:hint="cs"/>
                <w:sz w:val="16"/>
                <w:szCs w:val="16"/>
                <w:rtl/>
                <w:cs/>
                <w:lang w:bidi="ar-SA"/>
              </w:rPr>
              <w:t>,</w:t>
            </w:r>
            <w:r w:rsidRPr="00C65F17">
              <w:rPr>
                <w:rFonts w:ascii="Times New Roman" w:eastAsia="Calibri" w:hAnsi="Times New Roman" w:cs="Kalimati"/>
                <w:sz w:val="16"/>
                <w:szCs w:val="16"/>
                <w:cs/>
                <w:lang w:bidi="hi-IN"/>
              </w:rPr>
              <w:t xml:space="preserve"> नापी किताव र कार्यसम्पन्न प्रतिबेदन तत्कालीन प्रमाणित गरी बदनियतपूर्वक तरिकाले बढि भुक्तानी गरी ठुलीभेरी नगरपालिकालाई हानी</w:t>
            </w:r>
            <w:r w:rsidRPr="00C65F17">
              <w:rPr>
                <w:rFonts w:ascii="Times New Roman" w:eastAsia="Calibri" w:hAnsi="Times New Roman" w:cs="Kalimati" w:hint="cs"/>
                <w:sz w:val="16"/>
                <w:szCs w:val="16"/>
                <w:cs/>
                <w:lang w:bidi="hi-IN"/>
              </w:rPr>
              <w:t xml:space="preserve"> </w:t>
            </w:r>
            <w:r w:rsidRPr="00C65F17">
              <w:rPr>
                <w:rFonts w:ascii="Times New Roman" w:eastAsia="Calibri" w:hAnsi="Times New Roman" w:cs="Kalimati"/>
                <w:sz w:val="16"/>
                <w:szCs w:val="16"/>
                <w:cs/>
                <w:lang w:bidi="hi-IN"/>
              </w:rPr>
              <w:t xml:space="preserve">नोक्सानी पुर्‍याएको </w:t>
            </w:r>
            <w:r w:rsidRPr="00C65F17">
              <w:rPr>
                <w:rFonts w:ascii="Times New Roman" w:eastAsia="Calibri" w:hAnsi="Times New Roman" w:cs="Kalimati" w:hint="cs"/>
                <w:sz w:val="16"/>
                <w:szCs w:val="16"/>
                <w:cs/>
                <w:lang w:bidi="hi-IN"/>
              </w:rPr>
              <w:t xml:space="preserve">देखिरहेको </w:t>
            </w:r>
            <w:r w:rsidRPr="00C65F17">
              <w:rPr>
                <w:rFonts w:ascii="Times New Roman" w:eastAsia="Calibri" w:hAnsi="Times New Roman" w:cs="Kalimati"/>
                <w:sz w:val="16"/>
                <w:szCs w:val="16"/>
                <w:cs/>
                <w:lang w:bidi="hi-IN"/>
              </w:rPr>
              <w:t>अवस्थामा प्रतिवादीहरुको वदनियत नदेखिएको भन्ने आधार ग्रहण गरी आरोपित कसूरवाट सफाई दिने गरी भएको फैसला त्रुर्टिपूर्ण भई वदरभागी छ ।</w:t>
            </w:r>
          </w:p>
          <w:p w:rsidR="00520864" w:rsidRPr="00C65F17" w:rsidRDefault="00520864" w:rsidP="00520864">
            <w:pPr>
              <w:spacing w:line="23" w:lineRule="atLeast"/>
              <w:ind w:left="990" w:right="77" w:hanging="360"/>
              <w:jc w:val="both"/>
              <w:rPr>
                <w:rFonts w:ascii="Times New Roman" w:eastAsia="Calibri" w:hAnsi="Times New Roman" w:cs="Kalimati"/>
                <w:sz w:val="16"/>
                <w:szCs w:val="16"/>
                <w:lang w:bidi="hi-IN"/>
              </w:rPr>
            </w:pPr>
            <w:r w:rsidRPr="00C65F17">
              <w:rPr>
                <w:rFonts w:ascii="Times New Roman" w:eastAsia="Calibri" w:hAnsi="Times New Roman" w:cs="Kalimati" w:hint="cs"/>
                <w:sz w:val="16"/>
                <w:szCs w:val="16"/>
                <w:cs/>
                <w:lang w:bidi="hi-IN"/>
              </w:rPr>
              <w:t xml:space="preserve">घ)प्रतिवादीहरुले नापी कितावमा वढी काम गरेको देखाई भुक्तानी दिएको </w:t>
            </w:r>
            <w:r w:rsidRPr="00C65F17">
              <w:rPr>
                <w:rFonts w:ascii="Times New Roman" w:eastAsia="Calibri" w:hAnsi="Times New Roman" w:cs="Kalimati"/>
                <w:sz w:val="16"/>
                <w:szCs w:val="16"/>
                <w:cs/>
                <w:lang w:bidi="hi-IN"/>
              </w:rPr>
              <w:t>रु.३२</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२९</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 xml:space="preserve">२७२।७३(बत्तिस लाख उननतिस हजार दुई सय बहत्तर रुपैयाँ त्रिहत्तर पैसा) </w:t>
            </w:r>
            <w:r w:rsidRPr="00C65F17">
              <w:rPr>
                <w:rFonts w:ascii="Times New Roman" w:eastAsia="Calibri" w:hAnsi="Times New Roman" w:cs="Kalimati" w:hint="cs"/>
                <w:sz w:val="16"/>
                <w:szCs w:val="16"/>
                <w:cs/>
                <w:lang w:bidi="hi-IN"/>
              </w:rPr>
              <w:t>मध्ये रु.</w:t>
            </w:r>
            <w:r w:rsidRPr="00C65F17">
              <w:rPr>
                <w:rFonts w:ascii="Times New Roman" w:eastAsia="Calibri" w:hAnsi="Times New Roman" w:cs="Kalimati"/>
                <w:sz w:val="16"/>
                <w:szCs w:val="16"/>
                <w:cs/>
                <w:lang w:bidi="hi-IN"/>
              </w:rPr>
              <w:t xml:space="preserve"> रु.१९</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८६</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५७५।-(उन्नाइस लाख छयासी हजार पाँच सय पचहत्तर)रुपैया</w:t>
            </w:r>
            <w:r w:rsidRPr="00C65F17">
              <w:rPr>
                <w:rFonts w:ascii="Times New Roman" w:eastAsia="Calibri" w:hAnsi="Times New Roman" w:cs="Kalimati" w:hint="cs"/>
                <w:sz w:val="16"/>
                <w:szCs w:val="16"/>
                <w:cs/>
                <w:lang w:bidi="hi-IN"/>
              </w:rPr>
              <w:t xml:space="preserve"> अनुसन्धानको क्रममा दाखिल गरेको देखिंदा कामै नभएको अवस्थामा वढी काम देखाई वढी भुक्तानी गरेको तथ्यलाई प्रतिवादीहरुले स्विकार गरेकै देखिन आयो।बढी भुक्तानी दिएको रकम मध्ये </w:t>
            </w:r>
            <w:r w:rsidRPr="00C65F17">
              <w:rPr>
                <w:rFonts w:ascii="Times New Roman" w:eastAsia="Calibri" w:hAnsi="Times New Roman" w:cs="Kalimati"/>
                <w:sz w:val="16"/>
                <w:szCs w:val="16"/>
                <w:cs/>
                <w:lang w:bidi="hi-IN"/>
              </w:rPr>
              <w:t>रु.१२</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४२</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६९७।७३(बार्‍ह लाख बयालिस हजार नौ सय सन्तानब्बे रुपैया त्रियत्तर पैसा)</w:t>
            </w:r>
            <w:r w:rsidRPr="00C65F17">
              <w:rPr>
                <w:rFonts w:ascii="Times New Roman" w:eastAsia="Calibri" w:hAnsi="Times New Roman" w:cs="Kalimati" w:hint="cs"/>
                <w:sz w:val="16"/>
                <w:szCs w:val="16"/>
                <w:cs/>
                <w:lang w:bidi="hi-IN"/>
              </w:rPr>
              <w:t xml:space="preserve">निज प्रतिवादीहरुले दाखील गरेको कुनै प्रमाण पेश गर्न सकेको अवस्था छैन र उक्त रकम बुझाउनु पर्ने होईन भनी प्रतिवादीहरुले वस्तुनिष्ठ प्रमाण सहित खण्डन गर्न </w:t>
            </w:r>
            <w:r w:rsidRPr="00C65F17">
              <w:rPr>
                <w:rFonts w:ascii="Times New Roman" w:eastAsia="Calibri" w:hAnsi="Times New Roman" w:cs="Kalimati" w:hint="cs"/>
                <w:sz w:val="16"/>
                <w:szCs w:val="16"/>
                <w:cs/>
                <w:lang w:bidi="hi-IN"/>
              </w:rPr>
              <w:lastRenderedPageBreak/>
              <w:t>सकेको अवस्था पनि प्रस्तुत मुद्दामा देखिदैन। प्रतिवादीहरुले तिर्नु वुझाउनुपर्ने पर्ने रकम</w:t>
            </w:r>
            <w:r w:rsidRPr="00C65F17">
              <w:rPr>
                <w:rFonts w:ascii="Times New Roman" w:eastAsia="Calibri" w:hAnsi="Times New Roman" w:cs="Kalimati"/>
                <w:sz w:val="16"/>
                <w:szCs w:val="16"/>
                <w:cs/>
                <w:lang w:bidi="hi-IN"/>
              </w:rPr>
              <w:t xml:space="preserve"> रु.१२</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४२</w:t>
            </w:r>
            <w:r w:rsidRPr="00C65F17">
              <w:rPr>
                <w:rFonts w:ascii="Times New Roman" w:eastAsia="Calibri" w:hAnsi="Times New Roman" w:cs="Kalimati"/>
                <w:sz w:val="16"/>
                <w:szCs w:val="16"/>
                <w:lang w:bidi="hi-IN"/>
              </w:rPr>
              <w:t>,</w:t>
            </w:r>
            <w:r w:rsidRPr="00C65F17">
              <w:rPr>
                <w:rFonts w:ascii="Times New Roman" w:eastAsia="Calibri" w:hAnsi="Times New Roman" w:cs="Kalimati"/>
                <w:sz w:val="16"/>
                <w:szCs w:val="16"/>
                <w:cs/>
                <w:lang w:bidi="hi-IN"/>
              </w:rPr>
              <w:t>६९७।७३(बार्‍ह लाख बयालिस हजार नौ सय सन्तानब्बे रुपैया त्रियत्तर पैसा)</w:t>
            </w:r>
            <w:r w:rsidRPr="00C65F17">
              <w:rPr>
                <w:rFonts w:ascii="Times New Roman" w:eastAsia="Calibri" w:hAnsi="Times New Roman" w:cs="Kalimati" w:hint="cs"/>
                <w:sz w:val="16"/>
                <w:szCs w:val="16"/>
                <w:cs/>
                <w:lang w:bidi="hi-IN"/>
              </w:rPr>
              <w:t xml:space="preserve"> को हकमा अदालत आफैले दैवीकप्रकोप</w:t>
            </w:r>
            <w:r w:rsidRPr="00C65F17">
              <w:rPr>
                <w:rFonts w:ascii="Times New Roman" w:eastAsia="Calibri" w:hAnsi="Times New Roman" w:cs="Kalimati"/>
                <w:sz w:val="16"/>
                <w:szCs w:val="16"/>
                <w:cs/>
                <w:lang w:bidi="hi-IN"/>
              </w:rPr>
              <w:t>¸</w:t>
            </w:r>
            <w:r w:rsidRPr="00C65F17">
              <w:rPr>
                <w:rFonts w:ascii="Times New Roman" w:eastAsia="Calibri" w:hAnsi="Times New Roman" w:cs="Kalimati" w:hint="cs"/>
                <w:sz w:val="16"/>
                <w:szCs w:val="16"/>
                <w:cs/>
                <w:lang w:bidi="hi-IN"/>
              </w:rPr>
              <w:t xml:space="preserve"> वाढी</w:t>
            </w:r>
            <w:r w:rsidRPr="00C65F17">
              <w:rPr>
                <w:rFonts w:ascii="Times New Roman" w:eastAsia="Calibri" w:hAnsi="Times New Roman" w:cs="Kalimati"/>
                <w:sz w:val="16"/>
                <w:szCs w:val="16"/>
                <w:cs/>
                <w:lang w:bidi="hi-IN"/>
              </w:rPr>
              <w:t>¸</w:t>
            </w:r>
            <w:r w:rsidRPr="00C65F17">
              <w:rPr>
                <w:rFonts w:ascii="Times New Roman" w:eastAsia="Calibri" w:hAnsi="Times New Roman" w:cs="Kalimati" w:hint="cs"/>
                <w:sz w:val="16"/>
                <w:szCs w:val="16"/>
                <w:cs/>
                <w:lang w:bidi="hi-IN"/>
              </w:rPr>
              <w:t xml:space="preserve"> पहिरोसमेतको अनुमान गरी कसुरवाट उन्मुक्ति दिने गरी भएको फैसला प्रमाण मूल्यांकनको रोहमा त्रुर्टीपूर्ण रहेकोले उक्त फैसला वदरभागी छ । यसै सन्दर्भमा सम्मानित सर्वोच्च अदाललतवाट (मथुरा ढकाल समेत बिरुद्ध नेपाल सरकार नि.नं. 10142) मा :” </w:t>
            </w:r>
            <w:r w:rsidRPr="00C65F17">
              <w:rPr>
                <w:rFonts w:ascii="Times New Roman" w:eastAsia="Calibri" w:hAnsi="Times New Roman" w:cs="Kalimati"/>
                <w:sz w:val="16"/>
                <w:szCs w:val="16"/>
                <w:cs/>
                <w:lang w:bidi="hi-IN"/>
              </w:rPr>
              <w:t>भ्रष्‍टाचारजन्य कार्य हुनका लागि आर्थिक लाभ वा हानि मात्र पर्याप्त आधार</w:t>
            </w:r>
            <w:r w:rsidRPr="00C65F17">
              <w:rPr>
                <w:rFonts w:ascii="Times New Roman" w:eastAsia="Calibri" w:hAnsi="Times New Roman" w:cs="Kalimati"/>
                <w:sz w:val="16"/>
                <w:szCs w:val="16"/>
                <w:lang w:bidi="hi-IN"/>
              </w:rPr>
              <w:t xml:space="preserve"> </w:t>
            </w:r>
            <w:r w:rsidRPr="00C65F17">
              <w:rPr>
                <w:rFonts w:ascii="Times New Roman" w:eastAsia="Calibri" w:hAnsi="Times New Roman" w:cs="Kalimati"/>
                <w:sz w:val="16"/>
                <w:szCs w:val="16"/>
                <w:cs/>
                <w:lang w:bidi="hi-IN"/>
              </w:rPr>
              <w:t>होइन।अवाञ्छित किसिमको दोषपूर्ण गतिविधि पनि भ्रष्‍टाचारजन्य कसुरको</w:t>
            </w:r>
            <w:r w:rsidRPr="00C65F17">
              <w:rPr>
                <w:rFonts w:ascii="Times New Roman" w:eastAsia="Calibri" w:hAnsi="Times New Roman" w:cs="Kalimati"/>
                <w:sz w:val="16"/>
                <w:szCs w:val="16"/>
                <w:lang w:bidi="hi-IN"/>
              </w:rPr>
              <w:t xml:space="preserve"> </w:t>
            </w:r>
            <w:r w:rsidRPr="00C65F17">
              <w:rPr>
                <w:rFonts w:ascii="Times New Roman" w:eastAsia="Calibri" w:hAnsi="Times New Roman" w:cs="Kalimati"/>
                <w:sz w:val="16"/>
                <w:szCs w:val="16"/>
                <w:cs/>
                <w:lang w:bidi="hi-IN"/>
              </w:rPr>
              <w:t>अर्को महत्त्वपूर्ण आधार हो</w:t>
            </w:r>
            <w:r w:rsidRPr="00C65F17">
              <w:rPr>
                <w:rFonts w:ascii="Times New Roman" w:eastAsia="Calibri" w:hAnsi="Times New Roman" w:cs="Kalimati" w:hint="cs"/>
                <w:sz w:val="16"/>
                <w:szCs w:val="16"/>
                <w:cs/>
                <w:lang w:bidi="hi-IN"/>
              </w:rPr>
              <w:t>।</w:t>
            </w:r>
            <w:r w:rsidRPr="00C65F17">
              <w:rPr>
                <w:rFonts w:ascii="Times New Roman" w:eastAsia="Calibri" w:hAnsi="Times New Roman" w:cs="Kalimati"/>
                <w:sz w:val="16"/>
                <w:szCs w:val="16"/>
                <w:cs/>
                <w:lang w:bidi="hi-IN"/>
              </w:rPr>
              <w:t>प्रतिवादीको गैरकानूनी र अवाञ्छित किसिमको</w:t>
            </w:r>
            <w:r w:rsidRPr="00C65F17">
              <w:rPr>
                <w:rFonts w:ascii="Times New Roman" w:eastAsia="Calibri" w:hAnsi="Times New Roman" w:cs="Kalimati"/>
                <w:sz w:val="16"/>
                <w:szCs w:val="16"/>
                <w:lang w:bidi="hi-IN"/>
              </w:rPr>
              <w:t xml:space="preserve"> </w:t>
            </w:r>
            <w:r w:rsidRPr="00C65F17">
              <w:rPr>
                <w:rFonts w:ascii="Times New Roman" w:eastAsia="Calibri" w:hAnsi="Times New Roman" w:cs="Kalimati"/>
                <w:sz w:val="16"/>
                <w:szCs w:val="16"/>
                <w:cs/>
                <w:lang w:bidi="hi-IN"/>
              </w:rPr>
              <w:t>दोषपूर्ण गतिविधिबाट कसैको हानि हुने र कसैले लाभ पाउने अवस्था हुन्छ भने</w:t>
            </w:r>
            <w:r w:rsidRPr="00C65F17">
              <w:rPr>
                <w:rFonts w:ascii="Times New Roman" w:eastAsia="Calibri" w:hAnsi="Times New Roman" w:cs="Kalimati"/>
                <w:sz w:val="16"/>
                <w:szCs w:val="16"/>
                <w:lang w:bidi="hi-IN"/>
              </w:rPr>
              <w:t xml:space="preserve"> </w:t>
            </w:r>
            <w:r w:rsidRPr="00C65F17">
              <w:rPr>
                <w:rFonts w:ascii="Times New Roman" w:eastAsia="Calibri" w:hAnsi="Times New Roman" w:cs="Kalimati"/>
                <w:sz w:val="16"/>
                <w:szCs w:val="16"/>
                <w:cs/>
                <w:lang w:bidi="hi-IN"/>
              </w:rPr>
              <w:t>सो कार्य पनि भ्रष्‍टाचारजन्य कसुरको दायरा</w:t>
            </w:r>
            <w:r w:rsidRPr="00C65F17">
              <w:rPr>
                <w:rFonts w:ascii="Times New Roman" w:eastAsia="Calibri" w:hAnsi="Times New Roman" w:cs="Kalimati" w:hint="cs"/>
                <w:sz w:val="16"/>
                <w:szCs w:val="16"/>
                <w:cs/>
                <w:lang w:bidi="hi-IN"/>
              </w:rPr>
              <w:t xml:space="preserve"> </w:t>
            </w:r>
            <w:r w:rsidRPr="00C65F17">
              <w:rPr>
                <w:rFonts w:ascii="Times New Roman" w:eastAsia="Calibri" w:hAnsi="Times New Roman" w:cs="Kalimati"/>
                <w:sz w:val="16"/>
                <w:szCs w:val="16"/>
                <w:cs/>
                <w:lang w:bidi="hi-IN"/>
              </w:rPr>
              <w:t>भित्र पर्ने नै हुन्छ। साथै</w:t>
            </w:r>
            <w:r w:rsidRPr="00C65F17">
              <w:rPr>
                <w:rFonts w:ascii="Times New Roman" w:eastAsia="Calibri" w:hAnsi="Times New Roman" w:cs="Kalimati"/>
                <w:sz w:val="16"/>
                <w:szCs w:val="16"/>
                <w:lang w:bidi="hi-IN"/>
              </w:rPr>
              <w:t xml:space="preserve"> </w:t>
            </w:r>
            <w:r w:rsidRPr="00C65F17">
              <w:rPr>
                <w:rFonts w:ascii="Times New Roman" w:eastAsia="Calibri" w:hAnsi="Times New Roman" w:cs="Kalimati"/>
                <w:sz w:val="16"/>
                <w:szCs w:val="16"/>
                <w:cs/>
                <w:lang w:bidi="hi-IN"/>
              </w:rPr>
              <w:t>प्रतिवादीले त्यस किसिमको गैरकानूनी र अवाञ्छित किसिमको गतिविधि केवल</w:t>
            </w:r>
            <w:r w:rsidRPr="00C65F17">
              <w:rPr>
                <w:rFonts w:ascii="Times New Roman" w:eastAsia="Calibri" w:hAnsi="Times New Roman" w:cs="Kalimati"/>
                <w:sz w:val="16"/>
                <w:szCs w:val="16"/>
                <w:lang w:bidi="hi-IN"/>
              </w:rPr>
              <w:t xml:space="preserve"> </w:t>
            </w:r>
            <w:r w:rsidRPr="00C65F17">
              <w:rPr>
                <w:rFonts w:ascii="Times New Roman" w:eastAsia="Calibri" w:hAnsi="Times New Roman" w:cs="Kalimati"/>
                <w:sz w:val="16"/>
                <w:szCs w:val="16"/>
                <w:cs/>
                <w:lang w:bidi="hi-IN"/>
              </w:rPr>
              <w:t>आर्थिक लाभ हानि पुर्‍याउने मनसायका साथ गरेको थिएन भन्‍ने</w:t>
            </w:r>
            <w:r w:rsidRPr="00C65F17">
              <w:rPr>
                <w:rFonts w:ascii="Times New Roman" w:eastAsia="Calibri" w:hAnsi="Times New Roman" w:cs="Kalimati" w:hint="cs"/>
                <w:sz w:val="16"/>
                <w:szCs w:val="16"/>
                <w:cs/>
                <w:lang w:bidi="hi-IN"/>
              </w:rPr>
              <w:t xml:space="preserve"> </w:t>
            </w:r>
            <w:r w:rsidRPr="00C65F17">
              <w:rPr>
                <w:rFonts w:ascii="Times New Roman" w:eastAsia="Calibri" w:hAnsi="Times New Roman" w:cs="Kalimati"/>
                <w:sz w:val="16"/>
                <w:szCs w:val="16"/>
                <w:cs/>
                <w:lang w:bidi="hi-IN"/>
              </w:rPr>
              <w:t>आधारमा मात्र</w:t>
            </w:r>
            <w:r w:rsidRPr="00C65F17">
              <w:rPr>
                <w:rFonts w:ascii="Times New Roman" w:eastAsia="Calibri" w:hAnsi="Times New Roman" w:cs="Kalimati"/>
                <w:sz w:val="16"/>
                <w:szCs w:val="16"/>
                <w:lang w:bidi="hi-IN"/>
              </w:rPr>
              <w:t xml:space="preserve"> </w:t>
            </w:r>
            <w:r w:rsidRPr="00C65F17">
              <w:rPr>
                <w:rFonts w:ascii="Times New Roman" w:eastAsia="Calibri" w:hAnsi="Times New Roman" w:cs="Kalimati"/>
                <w:sz w:val="16"/>
                <w:szCs w:val="16"/>
                <w:cs/>
                <w:lang w:bidi="hi-IN"/>
              </w:rPr>
              <w:t>उक्त दोषपूर्ण कार्यबाट निजले उन्मुक्ति पाउने अवस्था नरहने</w:t>
            </w:r>
            <w:r w:rsidRPr="00C65F17">
              <w:rPr>
                <w:rFonts w:ascii="Times New Roman" w:eastAsia="Calibri" w:hAnsi="Times New Roman" w:cs="Kalimati" w:hint="cs"/>
                <w:sz w:val="16"/>
                <w:szCs w:val="16"/>
                <w:cs/>
                <w:lang w:bidi="hi-IN"/>
              </w:rPr>
              <w:t>”</w:t>
            </w:r>
            <w:r w:rsidRPr="00C65F17">
              <w:rPr>
                <w:rFonts w:ascii="Times New Roman" w:eastAsia="Calibri" w:hAnsi="Times New Roman" w:cs="Kalimati"/>
                <w:sz w:val="16"/>
                <w:szCs w:val="16"/>
                <w:cs/>
                <w:lang w:bidi="hi-IN"/>
              </w:rPr>
              <w:t xml:space="preserve"> </w:t>
            </w:r>
            <w:r w:rsidRPr="00C65F17">
              <w:rPr>
                <w:rFonts w:ascii="Times New Roman" w:eastAsia="Calibri" w:hAnsi="Times New Roman" w:cs="Kalimati" w:hint="cs"/>
                <w:sz w:val="16"/>
                <w:szCs w:val="16"/>
                <w:cs/>
                <w:lang w:bidi="hi-IN"/>
              </w:rPr>
              <w:t>भनी सर्वोच्च अदालतबाट  सिद्धान्त प्रतिपादित सिद्धान्तको आधारमा समेत उक्त फैसला त्रुर्टीपूर्ण भई वदरभागी रहेको ।</w:t>
            </w:r>
          </w:p>
          <w:p w:rsidR="00520864" w:rsidRPr="00EB0421" w:rsidRDefault="00520864" w:rsidP="00FC747E">
            <w:pPr>
              <w:jc w:val="center"/>
              <w:rPr>
                <w:rFonts w:ascii="Calibri" w:eastAsia="Times New Roman" w:hAnsi="Calibri" w:cs="Kalimati"/>
                <w:b/>
                <w:bCs/>
                <w:sz w:val="16"/>
                <w:szCs w:val="16"/>
                <w:cs/>
              </w:rPr>
            </w:pPr>
          </w:p>
        </w:tc>
      </w:tr>
    </w:tbl>
    <w:p w:rsidR="00FC747E" w:rsidRPr="00705174" w:rsidRDefault="00FC747E" w:rsidP="00EE166B">
      <w:pPr>
        <w:jc w:val="both"/>
        <w:rPr>
          <w:rFonts w:ascii="Times New Roman" w:hAnsi="Times New Roman" w:cs="Kalimati"/>
          <w:sz w:val="16"/>
          <w:szCs w:val="16"/>
          <w:cs/>
          <w:lang w:bidi="hi-IN"/>
        </w:rPr>
      </w:pPr>
    </w:p>
    <w:p w:rsidR="00FC747E" w:rsidRPr="00705174" w:rsidRDefault="00FC747E" w:rsidP="00EE166B">
      <w:pPr>
        <w:jc w:val="both"/>
        <w:rPr>
          <w:rFonts w:ascii="Times New Roman" w:hAnsi="Times New Roman" w:cs="Kalimati"/>
          <w:sz w:val="16"/>
          <w:szCs w:val="16"/>
          <w:lang w:bidi="hi-IN"/>
        </w:rPr>
      </w:pPr>
    </w:p>
    <w:sectPr w:rsidR="00FC747E" w:rsidRPr="00705174" w:rsidSect="00507D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59D0"/>
    <w:multiLevelType w:val="hybridMultilevel"/>
    <w:tmpl w:val="64626D46"/>
    <w:lvl w:ilvl="0" w:tplc="62BE9A0A">
      <w:start w:val="1"/>
      <w:numFmt w:val="hindiVowels"/>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462F0"/>
    <w:multiLevelType w:val="hybridMultilevel"/>
    <w:tmpl w:val="404ACBEA"/>
    <w:lvl w:ilvl="0" w:tplc="F800BE0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796E79"/>
    <w:multiLevelType w:val="hybridMultilevel"/>
    <w:tmpl w:val="820A1D34"/>
    <w:lvl w:ilvl="0" w:tplc="62BE9A0A">
      <w:start w:val="1"/>
      <w:numFmt w:val="hindiVowels"/>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A1ABA"/>
    <w:multiLevelType w:val="hybridMultilevel"/>
    <w:tmpl w:val="BB00A7D0"/>
    <w:lvl w:ilvl="0" w:tplc="7640F6CC">
      <w:start w:val="1"/>
      <w:numFmt w:val="hindiVowels"/>
      <w:lvlText w:val="(%1)"/>
      <w:lvlJc w:val="left"/>
      <w:pPr>
        <w:ind w:left="1305" w:hanging="945"/>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BC2493"/>
    <w:multiLevelType w:val="hybridMultilevel"/>
    <w:tmpl w:val="6A12AB10"/>
    <w:lvl w:ilvl="0" w:tplc="39CA55A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D4F29"/>
    <w:multiLevelType w:val="hybridMultilevel"/>
    <w:tmpl w:val="0BC6F150"/>
    <w:lvl w:ilvl="0" w:tplc="62BE9A0A">
      <w:start w:val="1"/>
      <w:numFmt w:val="hindiVowels"/>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BB68F6"/>
    <w:multiLevelType w:val="hybridMultilevel"/>
    <w:tmpl w:val="BC324358"/>
    <w:lvl w:ilvl="0" w:tplc="39CA55A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81474E"/>
    <w:multiLevelType w:val="hybridMultilevel"/>
    <w:tmpl w:val="779AADA6"/>
    <w:lvl w:ilvl="0" w:tplc="B7C0CF2E">
      <w:start w:val="1"/>
      <w:numFmt w:val="decimal"/>
      <w:lvlText w:val="%1)"/>
      <w:lvlJc w:val="left"/>
      <w:pPr>
        <w:ind w:left="360" w:hanging="360"/>
      </w:pPr>
      <w:rPr>
        <w:rFonts w:ascii="Kalimati" w:hAnsi="Kalimati" w:cs="Kalimati" w:hint="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7B5066D"/>
    <w:multiLevelType w:val="hybridMultilevel"/>
    <w:tmpl w:val="404ACBEA"/>
    <w:lvl w:ilvl="0" w:tplc="F800BE0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9E540A"/>
    <w:multiLevelType w:val="hybridMultilevel"/>
    <w:tmpl w:val="1DDA8C9A"/>
    <w:lvl w:ilvl="0" w:tplc="62BE9A0A">
      <w:start w:val="1"/>
      <w:numFmt w:val="hindiVowels"/>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12377C"/>
    <w:multiLevelType w:val="hybridMultilevel"/>
    <w:tmpl w:val="404ACBEA"/>
    <w:lvl w:ilvl="0" w:tplc="F800BE0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0"/>
  </w:num>
  <w:num w:numId="5">
    <w:abstractNumId w:val="9"/>
  </w:num>
  <w:num w:numId="6">
    <w:abstractNumId w:val="6"/>
  </w:num>
  <w:num w:numId="7">
    <w:abstractNumId w:val="4"/>
  </w:num>
  <w:num w:numId="8">
    <w:abstractNumId w:val="8"/>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21"/>
    <w:rsid w:val="0003320B"/>
    <w:rsid w:val="00105B80"/>
    <w:rsid w:val="00113672"/>
    <w:rsid w:val="0014185B"/>
    <w:rsid w:val="00165BA1"/>
    <w:rsid w:val="001736A1"/>
    <w:rsid w:val="00204D89"/>
    <w:rsid w:val="002825B5"/>
    <w:rsid w:val="00321442"/>
    <w:rsid w:val="00346B43"/>
    <w:rsid w:val="003475F3"/>
    <w:rsid w:val="0035533A"/>
    <w:rsid w:val="003B2E28"/>
    <w:rsid w:val="004141B6"/>
    <w:rsid w:val="0042118B"/>
    <w:rsid w:val="00443021"/>
    <w:rsid w:val="004826D0"/>
    <w:rsid w:val="00502B53"/>
    <w:rsid w:val="005045F7"/>
    <w:rsid w:val="00507D62"/>
    <w:rsid w:val="00520864"/>
    <w:rsid w:val="00527F99"/>
    <w:rsid w:val="00547299"/>
    <w:rsid w:val="005812E2"/>
    <w:rsid w:val="00587E86"/>
    <w:rsid w:val="006A0FDF"/>
    <w:rsid w:val="00705174"/>
    <w:rsid w:val="007E102B"/>
    <w:rsid w:val="00805279"/>
    <w:rsid w:val="008D0E96"/>
    <w:rsid w:val="008E016B"/>
    <w:rsid w:val="00A562F6"/>
    <w:rsid w:val="00AB2901"/>
    <w:rsid w:val="00B05908"/>
    <w:rsid w:val="00BC6E65"/>
    <w:rsid w:val="00C05DB1"/>
    <w:rsid w:val="00C65F17"/>
    <w:rsid w:val="00C9280D"/>
    <w:rsid w:val="00CA7446"/>
    <w:rsid w:val="00D36290"/>
    <w:rsid w:val="00D557D9"/>
    <w:rsid w:val="00DA6C21"/>
    <w:rsid w:val="00E014EB"/>
    <w:rsid w:val="00EB0421"/>
    <w:rsid w:val="00EB2DB8"/>
    <w:rsid w:val="00ED2653"/>
    <w:rsid w:val="00EE166B"/>
    <w:rsid w:val="00F3719F"/>
    <w:rsid w:val="00FA50A5"/>
    <w:rsid w:val="00FC747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20</cp:revision>
  <cp:lastPrinted>2025-01-06T07:59:00Z</cp:lastPrinted>
  <dcterms:created xsi:type="dcterms:W3CDTF">2024-04-26T04:37:00Z</dcterms:created>
  <dcterms:modified xsi:type="dcterms:W3CDTF">2025-01-06T07:59:00Z</dcterms:modified>
</cp:coreProperties>
</file>