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6D70C2">
        <w:rPr>
          <w:rFonts w:ascii="Kokila" w:hAnsi="Kokila" w:cs="Kokila" w:hint="cs"/>
          <w:sz w:val="36"/>
          <w:szCs w:val="36"/>
          <w:cs/>
        </w:rPr>
        <w:t>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A02328" w:rsidRPr="00B54203" w:rsidRDefault="00E14906" w:rsidP="00A02328">
      <w:pPr>
        <w:spacing w:after="0" w:line="240" w:lineRule="auto"/>
        <w:ind w:left="2340" w:hanging="900"/>
        <w:jc w:val="both"/>
        <w:rPr>
          <w:rFonts w:ascii="Kokila" w:eastAsia="Times New Roman" w:hAnsi="Kokila" w:cs="Kalimati"/>
          <w:szCs w:val="22"/>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A02328" w:rsidRPr="00B54203">
        <w:rPr>
          <w:rFonts w:ascii="Arial" w:eastAsiaTheme="minorHAnsi" w:hAnsi="Arial" w:cs="Kalimati" w:hint="cs"/>
          <w:szCs w:val="22"/>
          <w:cs/>
        </w:rPr>
        <w:t>प्रतिवादी</w:t>
      </w:r>
      <w:r w:rsidR="00A02328">
        <w:rPr>
          <w:rFonts w:ascii="Arial" w:eastAsiaTheme="minorHAnsi" w:hAnsi="Arial" w:cs="Kalimati" w:hint="cs"/>
          <w:szCs w:val="22"/>
          <w:cs/>
        </w:rPr>
        <w:t xml:space="preserve"> </w:t>
      </w:r>
      <w:r w:rsidR="006D70C2">
        <w:rPr>
          <w:rFonts w:ascii="Arial" w:eastAsiaTheme="minorHAnsi" w:hAnsi="Arial" w:cs="Kalimati" w:hint="cs"/>
          <w:szCs w:val="22"/>
          <w:cs/>
        </w:rPr>
        <w:t>दशरथ शर्मा पराजुलीसमेत</w:t>
      </w:r>
      <w:r w:rsidR="00A02328" w:rsidRPr="00B54203">
        <w:rPr>
          <w:rFonts w:ascii="Arial" w:eastAsiaTheme="minorHAnsi" w:hAnsi="Arial" w:cs="Kalimati" w:hint="cs"/>
          <w:szCs w:val="22"/>
          <w:cs/>
        </w:rPr>
        <w:t xml:space="preserve"> </w:t>
      </w:r>
      <w:r w:rsidR="00A02328" w:rsidRPr="00B54203">
        <w:rPr>
          <w:rFonts w:ascii="Kokila" w:eastAsia="Times New Roman" w:hAnsi="Kokila" w:cs="Kalimati" w:hint="cs"/>
          <w:szCs w:val="22"/>
          <w:cs/>
        </w:rPr>
        <w:t xml:space="preserve">रहेको भ्रष्टाचार मुद्दामा विशेष अदालतबाट भएको </w:t>
      </w:r>
      <w:r w:rsidR="00A02328" w:rsidRPr="006D70C2">
        <w:rPr>
          <w:rFonts w:ascii="Kokila" w:eastAsia="Times New Roman" w:hAnsi="Kokila" w:cs="Kalimati" w:hint="cs"/>
          <w:szCs w:val="22"/>
          <w:u w:val="single"/>
          <w:cs/>
        </w:rPr>
        <w:t>फैसलाउपर आयोगलाई चित्त नबुझी सम्मानित सर्वोच्च</w:t>
      </w:r>
      <w:r w:rsidR="00A02328" w:rsidRPr="00A02328">
        <w:rPr>
          <w:rFonts w:ascii="Kokila" w:eastAsia="Times New Roman" w:hAnsi="Kokila" w:cs="Kalimati" w:hint="cs"/>
          <w:szCs w:val="22"/>
          <w:u w:val="single"/>
          <w:cs/>
        </w:rPr>
        <w:t xml:space="preserve"> अदालतमा पुनरावेदन गरिएको।</w:t>
      </w:r>
    </w:p>
    <w:p w:rsidR="00C4525C" w:rsidRPr="00B54203" w:rsidRDefault="00C4525C" w:rsidP="00A02328">
      <w:pPr>
        <w:spacing w:after="0" w:line="240" w:lineRule="auto"/>
        <w:ind w:left="1440"/>
        <w:jc w:val="both"/>
        <w:rPr>
          <w:rFonts w:ascii="Kokila" w:eastAsia="Times New Roman" w:hAnsi="Kokila" w:cs="Kalimati"/>
          <w:szCs w:val="22"/>
        </w:rPr>
      </w:pPr>
    </w:p>
    <w:p w:rsidR="006418E1" w:rsidRPr="00643A36"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6D70C2" w:rsidRDefault="006D70C2" w:rsidP="006D70C2">
      <w:pPr>
        <w:spacing w:after="0" w:line="240" w:lineRule="auto"/>
        <w:ind w:right="-180"/>
        <w:jc w:val="both"/>
        <w:rPr>
          <w:rFonts w:ascii="Arial" w:eastAsiaTheme="minorHAnsi" w:hAnsi="Arial" w:cs="Kalimati" w:hint="cs"/>
          <w:szCs w:val="22"/>
        </w:rPr>
      </w:pPr>
      <w:r w:rsidRPr="00770C74">
        <w:rPr>
          <w:rFonts w:ascii="Kokila" w:eastAsia="Times New Roman" w:hAnsi="Kokila" w:cs="Kalimati" w:hint="cs"/>
          <w:szCs w:val="22"/>
          <w:cs/>
        </w:rPr>
        <w:t xml:space="preserve">अख्तियार दुरुपयोग अनुसन्धान आयोगबाट </w:t>
      </w:r>
      <w:r w:rsidRPr="00CB5E92">
        <w:rPr>
          <w:rFonts w:eastAsia="Times New Roman" w:cs="Kalimati"/>
          <w:szCs w:val="22"/>
          <w:cs/>
        </w:rPr>
        <w:t>सिर्जना सामुदायिक वन उपभोक्ता समूह</w:t>
      </w:r>
      <w:r w:rsidRPr="00CB5E92">
        <w:rPr>
          <w:rFonts w:eastAsia="Times New Roman" w:cs="Kalimati"/>
          <w:szCs w:val="22"/>
        </w:rPr>
        <w:t xml:space="preserve">, </w:t>
      </w:r>
      <w:r w:rsidRPr="00CB5E92">
        <w:rPr>
          <w:rFonts w:eastAsia="Times New Roman" w:cs="Kalimati"/>
          <w:szCs w:val="22"/>
          <w:cs/>
        </w:rPr>
        <w:t>कोहलपुर-१२</w:t>
      </w:r>
      <w:r w:rsidRPr="00CB5E92">
        <w:rPr>
          <w:rFonts w:eastAsia="Times New Roman" w:cs="Kalimati"/>
          <w:szCs w:val="22"/>
        </w:rPr>
        <w:t xml:space="preserve">, </w:t>
      </w:r>
      <w:r w:rsidRPr="00CB5E92">
        <w:rPr>
          <w:rFonts w:eastAsia="Times New Roman" w:cs="Kalimati"/>
          <w:szCs w:val="22"/>
          <w:cs/>
        </w:rPr>
        <w:t>बाँकेको कोषबाट आ.व. २०७१।०७२ र २०७२।०७३ मा भ्यूटावर निर्माणको लागि रु. १५</w:t>
      </w:r>
      <w:r w:rsidRPr="00CB5E92">
        <w:rPr>
          <w:rFonts w:eastAsia="Times New Roman" w:cs="Kalimati"/>
          <w:szCs w:val="22"/>
        </w:rPr>
        <w:t>,</w:t>
      </w:r>
      <w:r w:rsidRPr="00CB5E92">
        <w:rPr>
          <w:rFonts w:eastAsia="Times New Roman" w:cs="Kalimati"/>
          <w:szCs w:val="22"/>
          <w:cs/>
        </w:rPr>
        <w:t>०८</w:t>
      </w:r>
      <w:r w:rsidRPr="00CB5E92">
        <w:rPr>
          <w:rFonts w:eastAsia="Times New Roman" w:cs="Kalimati"/>
          <w:szCs w:val="22"/>
        </w:rPr>
        <w:t>,</w:t>
      </w:r>
      <w:r w:rsidRPr="00CB5E92">
        <w:rPr>
          <w:rFonts w:eastAsia="Times New Roman" w:cs="Kalimati"/>
          <w:szCs w:val="22"/>
          <w:cs/>
        </w:rPr>
        <w:t xml:space="preserve">६०९।- खर्च गरी असुरक्षित तथा गुणस्तरहीन भ्यूटावर निर्माण </w:t>
      </w:r>
      <w:r>
        <w:rPr>
          <w:rFonts w:eastAsia="Times New Roman" w:cs="Kalimati" w:hint="cs"/>
          <w:szCs w:val="22"/>
          <w:cs/>
        </w:rPr>
        <w:t>गरी सार्वजनिक सम्पत्ति हिनामिना गरेकोले</w:t>
      </w:r>
      <w:r w:rsidRPr="00CB5E92">
        <w:rPr>
          <w:rFonts w:eastAsia="Times New Roman" w:cs="Kalimati"/>
          <w:szCs w:val="22"/>
          <w:cs/>
        </w:rPr>
        <w:t xml:space="preserve"> वन उपभोक्ता समूह</w:t>
      </w:r>
      <w:r>
        <w:rPr>
          <w:rFonts w:eastAsia="Times New Roman" w:cs="Kalimati" w:hint="cs"/>
          <w:szCs w:val="22"/>
          <w:cs/>
        </w:rPr>
        <w:t>का</w:t>
      </w:r>
      <w:r w:rsidRPr="00CB5E92">
        <w:rPr>
          <w:rFonts w:eastAsia="Times New Roman" w:cs="Kalimati"/>
          <w:szCs w:val="22"/>
          <w:cs/>
        </w:rPr>
        <w:t xml:space="preserve"> अध्यक्ष दशरथ शर्मा पराजुली</w:t>
      </w:r>
      <w:r w:rsidRPr="00CB5E92">
        <w:rPr>
          <w:rFonts w:eastAsia="Times New Roman" w:cs="Kalimati"/>
          <w:szCs w:val="22"/>
        </w:rPr>
        <w:t xml:space="preserve">, </w:t>
      </w:r>
      <w:r w:rsidRPr="00CB5E92">
        <w:rPr>
          <w:rFonts w:eastAsia="Times New Roman" w:cs="Kalimati"/>
          <w:szCs w:val="22"/>
          <w:cs/>
        </w:rPr>
        <w:t>कोषाध्यक्ष बिनु कुमारी पाण्डे र सचिव दिल माया राना</w:t>
      </w:r>
      <w:r>
        <w:rPr>
          <w:rFonts w:eastAsia="Times New Roman" w:cs="Kalimati" w:hint="cs"/>
          <w:szCs w:val="22"/>
          <w:cs/>
        </w:rPr>
        <w:t>लाई</w:t>
      </w:r>
      <w:r w:rsidRPr="00CB5E92">
        <w:rPr>
          <w:rFonts w:eastAsia="Times New Roman" w:cs="Kalimati"/>
          <w:szCs w:val="22"/>
          <w:cs/>
        </w:rPr>
        <w:t xml:space="preserve"> भ्रष्टाचार निवारण ऐन</w:t>
      </w:r>
      <w:r w:rsidRPr="00CB5E92">
        <w:rPr>
          <w:rFonts w:eastAsia="Times New Roman" w:cs="Kalimati"/>
          <w:szCs w:val="22"/>
        </w:rPr>
        <w:t xml:space="preserve">, </w:t>
      </w:r>
      <w:r w:rsidRPr="00CB5E92">
        <w:rPr>
          <w:rFonts w:eastAsia="Times New Roman" w:cs="Kalimati"/>
          <w:szCs w:val="22"/>
          <w:cs/>
        </w:rPr>
        <w:t>२०५९ को दफा १७ को कसूर</w:t>
      </w:r>
      <w:r>
        <w:rPr>
          <w:rFonts w:eastAsia="Times New Roman" w:cs="Kalimati" w:hint="cs"/>
          <w:szCs w:val="22"/>
          <w:cs/>
        </w:rPr>
        <w:t>मा</w:t>
      </w:r>
      <w:r w:rsidRPr="00CB5E92">
        <w:rPr>
          <w:rFonts w:eastAsia="Times New Roman" w:cs="Kalimati"/>
          <w:szCs w:val="22"/>
          <w:cs/>
        </w:rPr>
        <w:t xml:space="preserve"> सोही</w:t>
      </w:r>
      <w:r>
        <w:rPr>
          <w:rFonts w:eastAsia="Times New Roman" w:cs="Kalimati" w:hint="cs"/>
          <w:szCs w:val="22"/>
          <w:cs/>
        </w:rPr>
        <w:t xml:space="preserve"> ऐनको</w:t>
      </w:r>
      <w:r w:rsidRPr="00CB5E92">
        <w:rPr>
          <w:rFonts w:eastAsia="Times New Roman" w:cs="Kalimati"/>
          <w:szCs w:val="22"/>
          <w:cs/>
        </w:rPr>
        <w:t xml:space="preserve"> दफा १७ मा उल्लेख भए बमोजिम भ्रष्टाचार निवारण ऐन</w:t>
      </w:r>
      <w:r w:rsidRPr="00CB5E92">
        <w:rPr>
          <w:rFonts w:eastAsia="Times New Roman" w:cs="Kalimati"/>
          <w:szCs w:val="22"/>
        </w:rPr>
        <w:t xml:space="preserve">, </w:t>
      </w:r>
      <w:r w:rsidRPr="00CB5E92">
        <w:rPr>
          <w:rFonts w:eastAsia="Times New Roman" w:cs="Kalimati"/>
          <w:szCs w:val="22"/>
          <w:cs/>
        </w:rPr>
        <w:t xml:space="preserve">२०५९ को दफा ३ को उपदफा (१) र ऐ.दफाको उपदफा (१) को खण्ड (च) बमोजिम </w:t>
      </w:r>
      <w:r>
        <w:rPr>
          <w:rFonts w:eastAsia="Times New Roman" w:cs="Kalimati" w:hint="cs"/>
          <w:szCs w:val="22"/>
          <w:cs/>
        </w:rPr>
        <w:t>बिगो</w:t>
      </w:r>
      <w:r w:rsidRPr="00CB5E92">
        <w:rPr>
          <w:rFonts w:eastAsia="Times New Roman" w:cs="Kalimati"/>
          <w:szCs w:val="22"/>
          <w:cs/>
        </w:rPr>
        <w:t xml:space="preserve"> रु. १५</w:t>
      </w:r>
      <w:r w:rsidRPr="00CB5E92">
        <w:rPr>
          <w:rFonts w:eastAsia="Times New Roman" w:cs="Kalimati"/>
          <w:szCs w:val="22"/>
        </w:rPr>
        <w:t>,</w:t>
      </w:r>
      <w:r w:rsidRPr="00CB5E92">
        <w:rPr>
          <w:rFonts w:eastAsia="Times New Roman" w:cs="Kalimati"/>
          <w:szCs w:val="22"/>
          <w:cs/>
        </w:rPr>
        <w:t>०८</w:t>
      </w:r>
      <w:r w:rsidRPr="00CB5E92">
        <w:rPr>
          <w:rFonts w:eastAsia="Times New Roman" w:cs="Kalimati"/>
          <w:szCs w:val="22"/>
        </w:rPr>
        <w:t>,</w:t>
      </w:r>
      <w:r w:rsidRPr="00CB5E92">
        <w:rPr>
          <w:rFonts w:eastAsia="Times New Roman" w:cs="Kalimati"/>
          <w:szCs w:val="22"/>
          <w:cs/>
        </w:rPr>
        <w:t>६०९।</w:t>
      </w:r>
      <w:r w:rsidRPr="00CB5E92">
        <w:rPr>
          <w:rFonts w:eastAsia="Times New Roman" w:cs="Kalimati"/>
          <w:szCs w:val="22"/>
        </w:rPr>
        <w:t xml:space="preserve">– </w:t>
      </w:r>
      <w:r w:rsidRPr="00CB5E92">
        <w:rPr>
          <w:rFonts w:eastAsia="Times New Roman" w:cs="Kalimati"/>
          <w:szCs w:val="22"/>
          <w:cs/>
        </w:rPr>
        <w:t>कायम गरी कैद सजाय र विगो बमोजिम जरिवाना हुन एवं भ्रष्टाचार निवारण ऐन</w:t>
      </w:r>
      <w:r w:rsidRPr="00CB5E92">
        <w:rPr>
          <w:rFonts w:eastAsia="Times New Roman" w:cs="Kalimati"/>
          <w:szCs w:val="22"/>
        </w:rPr>
        <w:t xml:space="preserve">, </w:t>
      </w:r>
      <w:r w:rsidRPr="00CB5E92">
        <w:rPr>
          <w:rFonts w:eastAsia="Times New Roman" w:cs="Kalimati"/>
          <w:szCs w:val="22"/>
          <w:cs/>
        </w:rPr>
        <w:t xml:space="preserve">२०५९ को दफा १७ बमोजिम हानिनोक्सानी </w:t>
      </w:r>
      <w:r>
        <w:rPr>
          <w:rFonts w:eastAsia="Times New Roman" w:cs="Kalimati" w:hint="cs"/>
          <w:szCs w:val="22"/>
          <w:cs/>
        </w:rPr>
        <w:t xml:space="preserve">बिगो </w:t>
      </w:r>
      <w:r>
        <w:rPr>
          <w:rFonts w:eastAsia="Times New Roman" w:cs="Kalimati"/>
          <w:szCs w:val="22"/>
          <w:cs/>
        </w:rPr>
        <w:t>अस</w:t>
      </w:r>
      <w:r>
        <w:rPr>
          <w:rFonts w:eastAsia="Times New Roman" w:cs="Kalimati" w:hint="cs"/>
          <w:szCs w:val="22"/>
          <w:cs/>
        </w:rPr>
        <w:t>ु</w:t>
      </w:r>
      <w:r>
        <w:rPr>
          <w:rFonts w:eastAsia="Times New Roman" w:cs="Kalimati"/>
          <w:szCs w:val="22"/>
          <w:cs/>
        </w:rPr>
        <w:t>ल उपर हुन</w:t>
      </w:r>
      <w:r>
        <w:rPr>
          <w:rFonts w:eastAsia="Times New Roman" w:cs="Kalimati"/>
          <w:szCs w:val="22"/>
        </w:rPr>
        <w:t xml:space="preserve"> </w:t>
      </w:r>
      <w:r>
        <w:rPr>
          <w:rFonts w:ascii="Arial" w:eastAsia="Times New Roman" w:hAnsi="Arial" w:cs="Kalimati" w:hint="cs"/>
          <w:szCs w:val="22"/>
          <w:cs/>
        </w:rPr>
        <w:t xml:space="preserve">मागदाबी </w:t>
      </w:r>
      <w:r w:rsidRPr="00A5504D">
        <w:rPr>
          <w:rFonts w:ascii="Kokila" w:eastAsia="Times New Roman" w:hAnsi="Kokila" w:cs="Kalimati" w:hint="cs"/>
          <w:szCs w:val="22"/>
          <w:cs/>
        </w:rPr>
        <w:t>लि</w:t>
      </w:r>
      <w:r>
        <w:rPr>
          <w:rFonts w:ascii="Kokila" w:eastAsia="Times New Roman" w:hAnsi="Kokila" w:cs="Kalimati" w:hint="cs"/>
          <w:szCs w:val="22"/>
          <w:cs/>
        </w:rPr>
        <w:t>ई विषेश अदालतमा मुद्दा दायर गरिएकोमा</w:t>
      </w:r>
      <w:r w:rsidRPr="00A5504D">
        <w:rPr>
          <w:rFonts w:ascii="Kokila" w:eastAsia="Times New Roman" w:hAnsi="Kokila" w:cs="Kalimati" w:hint="cs"/>
          <w:szCs w:val="22"/>
          <w:cs/>
        </w:rPr>
        <w:t xml:space="preserve"> </w:t>
      </w:r>
      <w:r w:rsidRPr="00A5504D">
        <w:rPr>
          <w:rFonts w:ascii="Arial" w:eastAsiaTheme="minorHAnsi" w:hAnsi="Arial" w:cs="Kalimati" w:hint="cs"/>
          <w:szCs w:val="22"/>
          <w:cs/>
        </w:rPr>
        <w:t xml:space="preserve">प्रतिवादीहरुलाई </w:t>
      </w:r>
      <w:r>
        <w:rPr>
          <w:rFonts w:ascii="Arial" w:eastAsiaTheme="minorHAnsi" w:hAnsi="Arial" w:cs="Kalimati" w:hint="cs"/>
          <w:szCs w:val="22"/>
          <w:cs/>
        </w:rPr>
        <w:t>विशेष</w:t>
      </w:r>
      <w:r w:rsidRPr="00A5504D">
        <w:rPr>
          <w:rFonts w:ascii="Arial" w:eastAsiaTheme="minorHAnsi" w:hAnsi="Arial" w:cs="Kalimati" w:hint="cs"/>
          <w:szCs w:val="22"/>
          <w:cs/>
        </w:rPr>
        <w:t xml:space="preserve"> अदालतबाट मिति २०८०।</w:t>
      </w:r>
      <w:r>
        <w:rPr>
          <w:rFonts w:ascii="Arial" w:eastAsiaTheme="minorHAnsi" w:hAnsi="Arial" w:cs="Kalimati" w:hint="cs"/>
          <w:szCs w:val="22"/>
          <w:cs/>
        </w:rPr>
        <w:t>०८</w:t>
      </w:r>
      <w:r w:rsidRPr="00A5504D">
        <w:rPr>
          <w:rFonts w:ascii="Arial" w:eastAsiaTheme="minorHAnsi" w:hAnsi="Arial" w:cs="Kalimati" w:hint="cs"/>
          <w:szCs w:val="22"/>
          <w:cs/>
        </w:rPr>
        <w:t>।</w:t>
      </w:r>
      <w:r>
        <w:rPr>
          <w:rFonts w:ascii="Arial" w:eastAsiaTheme="minorHAnsi" w:hAnsi="Arial" w:cs="Kalimati" w:hint="cs"/>
          <w:szCs w:val="22"/>
          <w:cs/>
        </w:rPr>
        <w:t>२७</w:t>
      </w:r>
      <w:r w:rsidRPr="00A5504D">
        <w:rPr>
          <w:rFonts w:ascii="Arial" w:eastAsiaTheme="minorHAnsi" w:hAnsi="Arial" w:cs="Kalimati" w:hint="cs"/>
          <w:szCs w:val="22"/>
          <w:cs/>
        </w:rPr>
        <w:t xml:space="preserve"> मा</w:t>
      </w:r>
      <w:r>
        <w:rPr>
          <w:rFonts w:ascii="Arial" w:eastAsiaTheme="minorHAnsi" w:hAnsi="Arial" w:cs="Kalimati" w:hint="cs"/>
          <w:szCs w:val="22"/>
          <w:cs/>
        </w:rPr>
        <w:t xml:space="preserve"> निम्न आधारहरुमा सफाई दिएको:</w:t>
      </w:r>
    </w:p>
    <w:p w:rsidR="006D70C2" w:rsidRPr="00A15DE2" w:rsidRDefault="006D70C2" w:rsidP="006D70C2">
      <w:pPr>
        <w:pStyle w:val="ListParagraph"/>
        <w:numPr>
          <w:ilvl w:val="0"/>
          <w:numId w:val="20"/>
        </w:numPr>
        <w:spacing w:after="0" w:line="240" w:lineRule="auto"/>
        <w:jc w:val="both"/>
        <w:rPr>
          <w:rFonts w:ascii="Arial" w:hAnsi="Arial" w:cs="Kalimati" w:hint="cs"/>
          <w:szCs w:val="22"/>
        </w:rPr>
      </w:pPr>
      <w:r w:rsidRPr="00A15DE2">
        <w:rPr>
          <w:rFonts w:ascii="Calibri" w:eastAsia="Times New Roman" w:hAnsi="Calibri" w:cs="Kalimati" w:hint="cs"/>
          <w:szCs w:val="22"/>
          <w:cs/>
        </w:rPr>
        <w:t>प्रतिवादीहरु</w:t>
      </w:r>
      <w:r w:rsidRPr="00A15DE2">
        <w:rPr>
          <w:rFonts w:ascii="Calibri" w:eastAsia="Times New Roman" w:hAnsi="Calibri" w:cs="Kalimati"/>
          <w:szCs w:val="22"/>
          <w:cs/>
        </w:rPr>
        <w:t xml:space="preserve"> </w:t>
      </w:r>
      <w:r w:rsidRPr="00A15DE2">
        <w:rPr>
          <w:rFonts w:ascii="Calibri" w:eastAsia="Times New Roman" w:hAnsi="Calibri" w:cs="Kalimati" w:hint="cs"/>
          <w:szCs w:val="22"/>
          <w:cs/>
        </w:rPr>
        <w:t>सार्वजनिक</w:t>
      </w:r>
      <w:r w:rsidRPr="00A15DE2">
        <w:rPr>
          <w:rFonts w:ascii="Calibri" w:eastAsia="Times New Roman" w:hAnsi="Calibri" w:cs="Kalimati"/>
          <w:szCs w:val="22"/>
          <w:cs/>
        </w:rPr>
        <w:t xml:space="preserve"> </w:t>
      </w:r>
      <w:r w:rsidRPr="00A15DE2">
        <w:rPr>
          <w:rFonts w:ascii="Calibri" w:eastAsia="Times New Roman" w:hAnsi="Calibri" w:cs="Kalimati" w:hint="cs"/>
          <w:szCs w:val="22"/>
          <w:cs/>
        </w:rPr>
        <w:t>संस्थाको</w:t>
      </w:r>
      <w:r w:rsidRPr="00A15DE2">
        <w:rPr>
          <w:rFonts w:ascii="Calibri" w:eastAsia="Times New Roman" w:hAnsi="Calibri" w:cs="Kalimati"/>
          <w:szCs w:val="22"/>
          <w:cs/>
        </w:rPr>
        <w:t xml:space="preserve"> </w:t>
      </w:r>
      <w:r w:rsidRPr="00A15DE2">
        <w:rPr>
          <w:rFonts w:ascii="Calibri" w:eastAsia="Times New Roman" w:hAnsi="Calibri" w:cs="Kalimati" w:hint="cs"/>
          <w:szCs w:val="22"/>
          <w:cs/>
        </w:rPr>
        <w:t>पदाधिकारीहरु</w:t>
      </w:r>
      <w:r w:rsidRPr="00A15DE2">
        <w:rPr>
          <w:rFonts w:ascii="Calibri" w:eastAsia="Times New Roman" w:hAnsi="Calibri" w:cs="Kalimati"/>
          <w:szCs w:val="22"/>
          <w:cs/>
        </w:rPr>
        <w:t xml:space="preserve"> </w:t>
      </w:r>
      <w:r w:rsidRPr="00A15DE2">
        <w:rPr>
          <w:rFonts w:ascii="Calibri" w:eastAsia="Times New Roman" w:hAnsi="Calibri" w:cs="Kalimati" w:hint="cs"/>
          <w:szCs w:val="22"/>
          <w:cs/>
        </w:rPr>
        <w:t>रहेतापनि</w:t>
      </w:r>
      <w:r w:rsidRPr="00A15DE2">
        <w:rPr>
          <w:rFonts w:ascii="Calibri" w:eastAsia="Times New Roman" w:hAnsi="Calibri" w:cs="Kalimati"/>
          <w:szCs w:val="22"/>
          <w:cs/>
        </w:rPr>
        <w:t xml:space="preserve"> जन श्रमदान समेत गरी</w:t>
      </w:r>
      <w:r>
        <w:rPr>
          <w:rFonts w:eastAsia="Times New Roman" w:cs="Kalimati"/>
          <w:szCs w:val="22"/>
        </w:rPr>
        <w:t xml:space="preserve"> </w:t>
      </w:r>
      <w:r>
        <w:rPr>
          <w:rFonts w:eastAsia="Times New Roman" w:cs="Kalimati" w:hint="cs"/>
          <w:szCs w:val="22"/>
          <w:cs/>
        </w:rPr>
        <w:t>उक्त</w:t>
      </w:r>
      <w:r w:rsidRPr="001539BB">
        <w:rPr>
          <w:rFonts w:eastAsia="Times New Roman" w:cs="Kalimati"/>
          <w:szCs w:val="22"/>
          <w:cs/>
        </w:rPr>
        <w:t xml:space="preserve"> </w:t>
      </w:r>
      <w:r w:rsidRPr="00A15DE2">
        <w:rPr>
          <w:rFonts w:ascii="Calibri" w:eastAsia="Times New Roman" w:hAnsi="Calibri" w:cs="Kalimati"/>
          <w:szCs w:val="22"/>
          <w:cs/>
        </w:rPr>
        <w:t>भ्यूटावर</w:t>
      </w:r>
      <w:r>
        <w:rPr>
          <w:rFonts w:eastAsia="Times New Roman" w:cs="Kalimati" w:hint="cs"/>
          <w:szCs w:val="22"/>
          <w:cs/>
        </w:rPr>
        <w:t xml:space="preserve"> वास्तविक लागत भन्दा </w:t>
      </w:r>
      <w:r w:rsidRPr="00A15DE2">
        <w:rPr>
          <w:rFonts w:ascii="Calibri" w:eastAsia="Times New Roman" w:hAnsi="Calibri" w:cs="Kalimati"/>
          <w:szCs w:val="22"/>
          <w:cs/>
        </w:rPr>
        <w:t xml:space="preserve">न्यून लागतमा निर्माण </w:t>
      </w:r>
      <w:r>
        <w:rPr>
          <w:rFonts w:eastAsia="Times New Roman" w:cs="Kalimati" w:hint="cs"/>
          <w:szCs w:val="22"/>
          <w:cs/>
        </w:rPr>
        <w:t>गरेकोले</w:t>
      </w:r>
      <w:r w:rsidRPr="00A15DE2">
        <w:rPr>
          <w:rFonts w:ascii="Calibri" w:eastAsia="Times New Roman" w:hAnsi="Calibri" w:cs="Kalimati"/>
          <w:szCs w:val="22"/>
          <w:cs/>
        </w:rPr>
        <w:t xml:space="preserve"> प्रतिवादीहरुले समूहको रकम हिनामिना गरेको वा खाए मासेको नदेखिएको। </w:t>
      </w:r>
    </w:p>
    <w:p w:rsidR="006D70C2" w:rsidRPr="00A15DE2" w:rsidRDefault="006D70C2" w:rsidP="006D70C2">
      <w:pPr>
        <w:pStyle w:val="ListParagraph"/>
        <w:numPr>
          <w:ilvl w:val="0"/>
          <w:numId w:val="20"/>
        </w:numPr>
        <w:spacing w:after="0" w:line="240" w:lineRule="auto"/>
        <w:jc w:val="both"/>
        <w:rPr>
          <w:rFonts w:ascii="Arial" w:hAnsi="Arial" w:cs="Kalimati" w:hint="cs"/>
          <w:szCs w:val="22"/>
        </w:rPr>
      </w:pPr>
      <w:r w:rsidRPr="00A15DE2">
        <w:rPr>
          <w:rFonts w:ascii="Calibri" w:eastAsia="Times New Roman" w:hAnsi="Calibri" w:cs="Kalimati"/>
          <w:szCs w:val="22"/>
          <w:cs/>
        </w:rPr>
        <w:t>सिर्</w:t>
      </w:r>
      <w:r>
        <w:rPr>
          <w:rFonts w:eastAsia="Times New Roman" w:cs="Kalimati"/>
          <w:szCs w:val="22"/>
          <w:cs/>
        </w:rPr>
        <w:t>जना सामुदायिक वन उपभोक्ता समूहक</w:t>
      </w:r>
      <w:r>
        <w:rPr>
          <w:rFonts w:eastAsia="Times New Roman" w:cs="Kalimati" w:hint="cs"/>
          <w:szCs w:val="22"/>
          <w:cs/>
        </w:rPr>
        <w:t>ा</w:t>
      </w:r>
      <w:r w:rsidRPr="00A15DE2">
        <w:rPr>
          <w:rFonts w:ascii="Calibri" w:eastAsia="Times New Roman" w:hAnsi="Calibri" w:cs="Kalimati"/>
          <w:szCs w:val="22"/>
          <w:cs/>
        </w:rPr>
        <w:t xml:space="preserve"> निजी श्रोतबाट प्रतिवादीहरुले</w:t>
      </w:r>
      <w:r w:rsidRPr="00A15DE2">
        <w:rPr>
          <w:rFonts w:eastAsia="Times New Roman" w:cs="Kalimati"/>
          <w:szCs w:val="22"/>
          <w:cs/>
        </w:rPr>
        <w:t xml:space="preserve"> </w:t>
      </w:r>
      <w:r w:rsidRPr="00A15DE2">
        <w:rPr>
          <w:rFonts w:ascii="Calibri" w:eastAsia="Times New Roman" w:hAnsi="Calibri" w:cs="Kalimati"/>
          <w:szCs w:val="22"/>
          <w:cs/>
        </w:rPr>
        <w:t>भ्यूटावर निर्माण गरेकोले सार्वजनिक खरिद ऐन</w:t>
      </w:r>
      <w:r w:rsidRPr="00A15DE2">
        <w:rPr>
          <w:rFonts w:ascii="Calibri" w:eastAsia="Times New Roman" w:hAnsi="Calibri" w:cs="Kalimati"/>
          <w:szCs w:val="22"/>
        </w:rPr>
        <w:t>,</w:t>
      </w:r>
      <w:r w:rsidRPr="00A15DE2">
        <w:rPr>
          <w:rFonts w:ascii="Calibri" w:eastAsia="Times New Roman" w:hAnsi="Calibri" w:cs="Kalimati"/>
          <w:szCs w:val="22"/>
          <w:cs/>
        </w:rPr>
        <w:t xml:space="preserve">२०६३ बमोजिमको खरिद विधि र प्रकृया पालना गर्नुपर्ने कानूनी बाध्यता </w:t>
      </w:r>
      <w:r>
        <w:rPr>
          <w:rFonts w:eastAsia="Times New Roman" w:cs="Kalimati" w:hint="cs"/>
          <w:szCs w:val="22"/>
          <w:cs/>
        </w:rPr>
        <w:t>न</w:t>
      </w:r>
      <w:r w:rsidRPr="00A15DE2">
        <w:rPr>
          <w:rFonts w:ascii="Calibri" w:eastAsia="Times New Roman" w:hAnsi="Calibri" w:cs="Kalimati"/>
          <w:szCs w:val="22"/>
          <w:cs/>
        </w:rPr>
        <w:t>रहेको अवस्थामा जन श्रमदान</w:t>
      </w:r>
      <w:r w:rsidRPr="00A15DE2">
        <w:rPr>
          <w:rFonts w:ascii="Calibri" w:eastAsia="Times New Roman" w:hAnsi="Calibri" w:cs="Kalimati"/>
          <w:szCs w:val="22"/>
        </w:rPr>
        <w:t>,</w:t>
      </w:r>
      <w:r>
        <w:rPr>
          <w:rFonts w:eastAsia="Times New Roman" w:cs="Kalimati" w:hint="cs"/>
          <w:szCs w:val="22"/>
          <w:cs/>
        </w:rPr>
        <w:t xml:space="preserve"> </w:t>
      </w:r>
      <w:r w:rsidRPr="00A15DE2">
        <w:rPr>
          <w:rFonts w:ascii="Calibri" w:eastAsia="Times New Roman" w:hAnsi="Calibri" w:cs="Kalimati"/>
          <w:szCs w:val="22"/>
          <w:cs/>
        </w:rPr>
        <w:t>दान</w:t>
      </w:r>
      <w:r w:rsidRPr="00A15DE2">
        <w:rPr>
          <w:rFonts w:ascii="Calibri" w:eastAsia="Times New Roman" w:hAnsi="Calibri" w:cs="Kalimati"/>
          <w:szCs w:val="22"/>
        </w:rPr>
        <w:t>,</w:t>
      </w:r>
      <w:r>
        <w:rPr>
          <w:rFonts w:eastAsia="Times New Roman" w:cs="Kalimati" w:hint="cs"/>
          <w:szCs w:val="22"/>
          <w:cs/>
        </w:rPr>
        <w:t xml:space="preserve"> </w:t>
      </w:r>
      <w:r w:rsidRPr="00A15DE2">
        <w:rPr>
          <w:rFonts w:ascii="Calibri" w:eastAsia="Times New Roman" w:hAnsi="Calibri" w:cs="Kalimati"/>
          <w:szCs w:val="22"/>
          <w:cs/>
        </w:rPr>
        <w:t xml:space="preserve">दातब्य समेतबाट प्राप्त आयबाट </w:t>
      </w:r>
      <w:r>
        <w:rPr>
          <w:rFonts w:eastAsia="Times New Roman" w:cs="Kalimati" w:hint="cs"/>
          <w:szCs w:val="22"/>
          <w:cs/>
        </w:rPr>
        <w:t>वा</w:t>
      </w:r>
      <w:r w:rsidRPr="00A15DE2">
        <w:rPr>
          <w:rFonts w:ascii="Calibri" w:eastAsia="Times New Roman" w:hAnsi="Calibri" w:cs="Kalimati"/>
          <w:szCs w:val="22"/>
          <w:cs/>
        </w:rPr>
        <w:t>स्तविक लागत</w:t>
      </w:r>
      <w:r>
        <w:rPr>
          <w:rFonts w:eastAsia="Times New Roman" w:cs="Kalimati" w:hint="cs"/>
          <w:szCs w:val="22"/>
          <w:cs/>
        </w:rPr>
        <w:t xml:space="preserve"> रु.३१,७७,९९१।५९</w:t>
      </w:r>
      <w:r w:rsidRPr="00A15DE2">
        <w:rPr>
          <w:rFonts w:ascii="Calibri" w:eastAsia="Times New Roman" w:hAnsi="Calibri" w:cs="Kalimati"/>
          <w:szCs w:val="22"/>
          <w:cs/>
        </w:rPr>
        <w:t xml:space="preserve"> भन्दा कम लागतमा नै टावर निर्माण गरेको देखिंदा प्रतिवादीहरु उपर आरोपदावी पुग्न सक्ने नदेखिएको।</w:t>
      </w:r>
    </w:p>
    <w:p w:rsidR="006D70C2" w:rsidRPr="00A15DE2" w:rsidRDefault="006D70C2" w:rsidP="006D70C2">
      <w:pPr>
        <w:pStyle w:val="ListParagraph"/>
        <w:numPr>
          <w:ilvl w:val="0"/>
          <w:numId w:val="20"/>
        </w:numPr>
        <w:spacing w:after="0" w:line="240" w:lineRule="auto"/>
        <w:jc w:val="both"/>
        <w:rPr>
          <w:rFonts w:ascii="Arial" w:hAnsi="Arial" w:cs="Kalimati" w:hint="cs"/>
          <w:szCs w:val="22"/>
        </w:rPr>
      </w:pPr>
      <w:r w:rsidRPr="00A15DE2">
        <w:rPr>
          <w:rFonts w:ascii="Calibri" w:eastAsia="Times New Roman" w:hAnsi="Calibri" w:cs="Kalimati"/>
          <w:szCs w:val="22"/>
          <w:cs/>
        </w:rPr>
        <w:t>सङ्घीय आयोजना कार्यान्वयन इकाईबाट गरिएको भ्यूटावरको मूल्याङ्कन</w:t>
      </w:r>
      <w:r>
        <w:rPr>
          <w:rFonts w:eastAsia="Times New Roman" w:cs="Kalimati" w:hint="cs"/>
          <w:szCs w:val="22"/>
          <w:cs/>
        </w:rPr>
        <w:t xml:space="preserve">, </w:t>
      </w:r>
      <w:r w:rsidRPr="00A15DE2">
        <w:rPr>
          <w:rFonts w:ascii="Calibri" w:eastAsia="Times New Roman" w:hAnsi="Calibri" w:cs="Kalimati"/>
          <w:szCs w:val="22"/>
          <w:cs/>
        </w:rPr>
        <w:t xml:space="preserve">डिभिजन वन कार्यालयबाट </w:t>
      </w:r>
      <w:r>
        <w:rPr>
          <w:rFonts w:eastAsia="Times New Roman" w:cs="Kalimati" w:hint="cs"/>
          <w:szCs w:val="22"/>
          <w:cs/>
        </w:rPr>
        <w:t>बि</w:t>
      </w:r>
      <w:r w:rsidRPr="00A15DE2">
        <w:rPr>
          <w:rFonts w:ascii="Calibri" w:eastAsia="Times New Roman" w:hAnsi="Calibri" w:cs="Kalimati"/>
          <w:szCs w:val="22"/>
          <w:cs/>
        </w:rPr>
        <w:t>भिन्न मितिमा लेखिएको पत्रहरु</w:t>
      </w:r>
      <w:r w:rsidRPr="00A15DE2">
        <w:rPr>
          <w:rFonts w:ascii="Calibri" w:eastAsia="Times New Roman" w:hAnsi="Calibri" w:cs="Kalimati"/>
          <w:szCs w:val="22"/>
        </w:rPr>
        <w:t xml:space="preserve">, </w:t>
      </w:r>
      <w:r>
        <w:rPr>
          <w:rFonts w:eastAsia="Times New Roman" w:cs="Kalimati" w:hint="cs"/>
          <w:szCs w:val="22"/>
          <w:cs/>
        </w:rPr>
        <w:t>सो</w:t>
      </w:r>
      <w:r w:rsidRPr="00A15DE2">
        <w:rPr>
          <w:rFonts w:ascii="Calibri" w:eastAsia="Times New Roman" w:hAnsi="Calibri" w:cs="Kalimati"/>
          <w:szCs w:val="22"/>
          <w:cs/>
        </w:rPr>
        <w:t xml:space="preserve"> कार्यालयका पुष्पराज वर्तौला समेतको बकपत्र तथा सिर्जना सामुदायिक वन उपभोक्ता समितिका </w:t>
      </w:r>
      <w:r>
        <w:rPr>
          <w:rFonts w:eastAsia="Times New Roman" w:cs="Kalimati"/>
          <w:szCs w:val="22"/>
          <w:cs/>
        </w:rPr>
        <w:t>बिभिन्न</w:t>
      </w:r>
      <w:r w:rsidRPr="00A15DE2">
        <w:rPr>
          <w:rFonts w:ascii="Calibri" w:eastAsia="Times New Roman" w:hAnsi="Calibri" w:cs="Kalimati"/>
          <w:szCs w:val="22"/>
          <w:cs/>
        </w:rPr>
        <w:t xml:space="preserve"> मितिका निर्णयहरुबाट आरोपदावी बमोजिम प्रतिवादीहरुले लापरबाही गरी सार्वजनिक सम्पत्तिको हानिनोक्सानी गरेको पुष्टि हुन नसकेको।</w:t>
      </w:r>
    </w:p>
    <w:p w:rsidR="006D70C2" w:rsidRDefault="006D70C2" w:rsidP="006D70C2">
      <w:pPr>
        <w:spacing w:after="0" w:line="240" w:lineRule="auto"/>
        <w:jc w:val="both"/>
        <w:rPr>
          <w:rFonts w:ascii="Arial" w:eastAsiaTheme="minorHAnsi" w:hAnsi="Arial" w:cs="Kalimati"/>
          <w:szCs w:val="22"/>
        </w:rPr>
      </w:pPr>
    </w:p>
    <w:p w:rsidR="006D70C2" w:rsidRPr="000F5A4C" w:rsidRDefault="006D70C2" w:rsidP="006D70C2">
      <w:pPr>
        <w:spacing w:after="0" w:line="240" w:lineRule="auto"/>
        <w:jc w:val="both"/>
        <w:rPr>
          <w:rFonts w:ascii="Kokila" w:eastAsiaTheme="minorHAnsi" w:hAnsi="Kokila" w:cs="Kalimati"/>
          <w:szCs w:val="22"/>
        </w:rPr>
      </w:pPr>
      <w:r>
        <w:rPr>
          <w:rFonts w:ascii="Kokila" w:eastAsiaTheme="minorHAnsi" w:hAnsi="Kokila" w:cs="Kalimati" w:hint="cs"/>
          <w:szCs w:val="22"/>
          <w:cs/>
        </w:rPr>
        <w:t>विषेश अदालतको उक्त फैसलाउपर चित्त नबुझी आयोगबाट देहायका आधारहरु</w:t>
      </w:r>
      <w:r w:rsidRPr="000F5A4C">
        <w:rPr>
          <w:rFonts w:ascii="Kokila" w:eastAsiaTheme="minorHAnsi" w:hAnsi="Kokila" w:cs="Kalimati"/>
          <w:szCs w:val="22"/>
          <w:cs/>
        </w:rPr>
        <w:t xml:space="preserve"> लिई सम्मानित </w:t>
      </w:r>
      <w:r>
        <w:rPr>
          <w:rFonts w:ascii="Kokila" w:eastAsiaTheme="minorHAnsi" w:hAnsi="Kokila" w:cs="Kalimati"/>
          <w:szCs w:val="22"/>
          <w:cs/>
        </w:rPr>
        <w:t>सर्वोच्च अदालतमा मिति २०८१/०५/</w:t>
      </w:r>
      <w:r>
        <w:rPr>
          <w:rFonts w:ascii="Kokila" w:eastAsiaTheme="minorHAnsi" w:hAnsi="Kokila" w:cs="Kalimati" w:hint="cs"/>
          <w:szCs w:val="22"/>
          <w:cs/>
        </w:rPr>
        <w:t>१३</w:t>
      </w:r>
      <w:r w:rsidRPr="000F5A4C">
        <w:rPr>
          <w:rFonts w:ascii="Kokila" w:eastAsiaTheme="minorHAnsi" w:hAnsi="Kokila" w:cs="Kalimati"/>
          <w:szCs w:val="22"/>
          <w:cs/>
        </w:rPr>
        <w:t xml:space="preserve"> मा पुनरावेदन गरिएको छ ।</w:t>
      </w:r>
    </w:p>
    <w:p w:rsidR="006D70C2" w:rsidRDefault="006D70C2" w:rsidP="006D70C2">
      <w:pPr>
        <w:spacing w:after="0" w:line="240" w:lineRule="auto"/>
        <w:ind w:left="-450" w:right="-180"/>
        <w:jc w:val="center"/>
        <w:rPr>
          <w:rFonts w:ascii="Kokila" w:eastAsiaTheme="minorHAnsi" w:hAnsi="Kokila" w:cs="Kalimati"/>
          <w:b/>
          <w:bCs/>
          <w:szCs w:val="22"/>
          <w:u w:val="single"/>
        </w:rPr>
      </w:pPr>
      <w:r w:rsidRPr="00411134">
        <w:rPr>
          <w:rFonts w:ascii="Kokila" w:eastAsiaTheme="minorHAnsi" w:hAnsi="Kokila" w:cs="Kalimati" w:hint="cs"/>
          <w:b/>
          <w:bCs/>
          <w:szCs w:val="22"/>
          <w:u w:val="single"/>
          <w:cs/>
        </w:rPr>
        <w:t>देहाय:</w:t>
      </w:r>
    </w:p>
    <w:p w:rsidR="006D70C2" w:rsidRDefault="006D70C2" w:rsidP="006D70C2">
      <w:pPr>
        <w:pStyle w:val="ListParagraph"/>
        <w:numPr>
          <w:ilvl w:val="0"/>
          <w:numId w:val="21"/>
        </w:numPr>
        <w:spacing w:after="0" w:line="240" w:lineRule="auto"/>
        <w:ind w:left="446" w:hanging="446"/>
        <w:jc w:val="both"/>
        <w:rPr>
          <w:rFonts w:eastAsia="Times New Roman" w:cs="Kalimati" w:hint="cs"/>
          <w:szCs w:val="22"/>
        </w:rPr>
      </w:pPr>
      <w:r w:rsidRPr="00E4229C">
        <w:rPr>
          <w:rFonts w:ascii="Calibri" w:eastAsia="Times New Roman" w:hAnsi="Calibri" w:cs="Kalimati"/>
          <w:szCs w:val="22"/>
          <w:cs/>
        </w:rPr>
        <w:t>सिर्जना सामुदायिक वन उपभोक्ता समूह</w:t>
      </w:r>
      <w:r w:rsidRPr="00E4229C">
        <w:rPr>
          <w:rFonts w:ascii="Calibri" w:eastAsia="Times New Roman" w:hAnsi="Calibri" w:cs="Kalimati"/>
          <w:szCs w:val="22"/>
        </w:rPr>
        <w:t xml:space="preserve">, </w:t>
      </w:r>
      <w:r>
        <w:rPr>
          <w:rFonts w:eastAsia="Times New Roman" w:cs="Kalimati"/>
          <w:szCs w:val="22"/>
          <w:cs/>
        </w:rPr>
        <w:t>बाँकेद्वारा मचान बनाउने भन</w:t>
      </w:r>
      <w:r>
        <w:rPr>
          <w:rFonts w:eastAsia="Times New Roman" w:cs="Kalimati" w:hint="cs"/>
          <w:szCs w:val="22"/>
          <w:cs/>
        </w:rPr>
        <w:t>ी</w:t>
      </w:r>
      <w:r w:rsidRPr="00E4229C">
        <w:rPr>
          <w:rFonts w:ascii="Calibri" w:eastAsia="Times New Roman" w:hAnsi="Calibri" w:cs="Kalimati"/>
          <w:szCs w:val="22"/>
          <w:cs/>
        </w:rPr>
        <w:t xml:space="preserve"> डिभिजन </w:t>
      </w:r>
      <w:r>
        <w:rPr>
          <w:rFonts w:eastAsia="Times New Roman" w:cs="Kalimati" w:hint="cs"/>
          <w:szCs w:val="22"/>
          <w:cs/>
        </w:rPr>
        <w:t>व</w:t>
      </w:r>
      <w:r w:rsidRPr="00E4229C">
        <w:rPr>
          <w:rFonts w:ascii="Calibri" w:eastAsia="Times New Roman" w:hAnsi="Calibri" w:cs="Kalimati"/>
          <w:szCs w:val="22"/>
          <w:cs/>
        </w:rPr>
        <w:t>न कार्यालयबाट स्वीकृति लिई ८ तले भ्यूटावरको निर्माण गरेको र सो भ्यूटावर सम्बन्धित प्राविधिक विज्ञद्वारा प्रमाणित नगरी खेस्रा नक्साको भरमा निर्माण गरेको खुल्न आएको प्रष्ट देखिंदा देखिंदै तथ्य र कागजात न्यायको रोहमा हेरी विचार गरी फैसला गर्नुपर्नेमा विशेष अदालतबाट त्यसो गरेको नदेखिंदा उक्त फैसला त्रुटिपूर्ण भै बदरभागी</w:t>
      </w:r>
      <w:r>
        <w:rPr>
          <w:rFonts w:eastAsia="Times New Roman" w:cs="Kalimati" w:hint="cs"/>
          <w:szCs w:val="22"/>
          <w:cs/>
        </w:rPr>
        <w:t xml:space="preserve"> रहेको</w:t>
      </w:r>
      <w:r w:rsidRPr="00E4229C">
        <w:rPr>
          <w:rFonts w:ascii="Calibri" w:eastAsia="Times New Roman" w:hAnsi="Calibri" w:cs="Kalimati"/>
          <w:szCs w:val="22"/>
          <w:cs/>
        </w:rPr>
        <w:t>।</w:t>
      </w:r>
    </w:p>
    <w:p w:rsidR="006D70C2" w:rsidRDefault="006D70C2" w:rsidP="006D70C2">
      <w:pPr>
        <w:pStyle w:val="ListParagraph"/>
        <w:numPr>
          <w:ilvl w:val="0"/>
          <w:numId w:val="21"/>
        </w:numPr>
        <w:spacing w:after="0" w:line="240" w:lineRule="auto"/>
        <w:ind w:left="446" w:hanging="446"/>
        <w:jc w:val="both"/>
        <w:rPr>
          <w:rFonts w:eastAsia="Times New Roman" w:cs="Kalimati" w:hint="cs"/>
          <w:szCs w:val="22"/>
        </w:rPr>
      </w:pPr>
      <w:r w:rsidRPr="00E4229C">
        <w:rPr>
          <w:rFonts w:ascii="Calibri" w:eastAsia="Times New Roman" w:hAnsi="Calibri" w:cs="Kalimati"/>
          <w:szCs w:val="22"/>
          <w:cs/>
        </w:rPr>
        <w:t>मिति २०७२।</w:t>
      </w:r>
      <w:r>
        <w:rPr>
          <w:rFonts w:eastAsia="Times New Roman" w:cs="Kalimati" w:hint="cs"/>
          <w:szCs w:val="22"/>
          <w:cs/>
        </w:rPr>
        <w:t>०</w:t>
      </w:r>
      <w:r w:rsidRPr="00E4229C">
        <w:rPr>
          <w:rFonts w:ascii="Calibri" w:eastAsia="Times New Roman" w:hAnsi="Calibri" w:cs="Kalimati"/>
          <w:szCs w:val="22"/>
          <w:cs/>
        </w:rPr>
        <w:t>८।२० मा भएको वार्षिक साधारण सभा</w:t>
      </w:r>
      <w:r w:rsidRPr="00E4229C">
        <w:rPr>
          <w:rFonts w:ascii="Calibri" w:eastAsia="Times New Roman" w:hAnsi="Calibri" w:cs="Kalimati"/>
          <w:szCs w:val="22"/>
        </w:rPr>
        <w:t xml:space="preserve">, </w:t>
      </w:r>
      <w:r w:rsidRPr="00E4229C">
        <w:rPr>
          <w:rFonts w:ascii="Calibri" w:eastAsia="Times New Roman" w:hAnsi="Calibri" w:cs="Kalimati"/>
          <w:szCs w:val="22"/>
          <w:cs/>
        </w:rPr>
        <w:t>सार्वजनिक सुनुवाइ तथा जनलेखा परीक्षण र भ्यूटावरको उद्घाटन</w:t>
      </w:r>
      <w:r>
        <w:rPr>
          <w:rFonts w:eastAsia="Times New Roman" w:cs="Kalimati" w:hint="cs"/>
          <w:szCs w:val="22"/>
          <w:cs/>
        </w:rPr>
        <w:t xml:space="preserve"> भएको</w:t>
      </w:r>
      <w:r w:rsidRPr="00E4229C">
        <w:rPr>
          <w:rFonts w:ascii="Calibri" w:eastAsia="Times New Roman" w:hAnsi="Calibri" w:cs="Kalimati"/>
          <w:szCs w:val="22"/>
          <w:cs/>
        </w:rPr>
        <w:t xml:space="preserve"> देखिएकोले सो समूहले भ्यूटावर बनाउने निर्णय आम भेलाबाट गरेको नभई उक्त कार्यसमितिको </w:t>
      </w:r>
      <w:r>
        <w:rPr>
          <w:rFonts w:eastAsia="Times New Roman" w:cs="Kalimati"/>
          <w:szCs w:val="22"/>
          <w:cs/>
        </w:rPr>
        <w:lastRenderedPageBreak/>
        <w:t>निर्णयबाट अगाड</w:t>
      </w:r>
      <w:r>
        <w:rPr>
          <w:rFonts w:eastAsia="Times New Roman" w:cs="Kalimati" w:hint="cs"/>
          <w:szCs w:val="22"/>
          <w:cs/>
        </w:rPr>
        <w:t>ि</w:t>
      </w:r>
      <w:r w:rsidRPr="00E4229C">
        <w:rPr>
          <w:rFonts w:ascii="Calibri" w:eastAsia="Times New Roman" w:hAnsi="Calibri" w:cs="Kalimati"/>
          <w:szCs w:val="22"/>
          <w:cs/>
        </w:rPr>
        <w:t xml:space="preserve"> बढाएको देखिएकोले उपभोक्ता समूहको निजी लाभको</w:t>
      </w:r>
      <w:r>
        <w:rPr>
          <w:rFonts w:eastAsia="Times New Roman" w:cs="Kalimati" w:hint="cs"/>
          <w:szCs w:val="22"/>
          <w:cs/>
        </w:rPr>
        <w:t xml:space="preserve"> </w:t>
      </w:r>
      <w:r w:rsidRPr="00E4229C">
        <w:rPr>
          <w:rFonts w:ascii="Calibri" w:eastAsia="Times New Roman" w:hAnsi="Calibri" w:cs="Kalimati"/>
          <w:szCs w:val="22"/>
          <w:cs/>
        </w:rPr>
        <w:t xml:space="preserve">लागि कार्य गरेको स्पष्ट देखिनुका साथै मिसिल संलग्न सबूद प्रमाण एवं तथ्यलाई नजरअन्दाज भएको देखिंदा विशेष अदालतबाट भएको फैसला त्रुटिपूर्ण </w:t>
      </w:r>
      <w:r>
        <w:rPr>
          <w:rFonts w:eastAsia="Times New Roman" w:cs="Kalimati" w:hint="cs"/>
          <w:szCs w:val="22"/>
          <w:cs/>
        </w:rPr>
        <w:t>रहेको</w:t>
      </w:r>
      <w:r w:rsidRPr="00E4229C">
        <w:rPr>
          <w:rFonts w:ascii="Calibri" w:eastAsia="Times New Roman" w:hAnsi="Calibri" w:cs="Kalimati"/>
          <w:szCs w:val="22"/>
          <w:cs/>
        </w:rPr>
        <w:t>।</w:t>
      </w:r>
    </w:p>
    <w:p w:rsidR="006D70C2" w:rsidRDefault="006D70C2" w:rsidP="006D70C2">
      <w:pPr>
        <w:pStyle w:val="ListParagraph"/>
        <w:numPr>
          <w:ilvl w:val="0"/>
          <w:numId w:val="21"/>
        </w:numPr>
        <w:spacing w:after="0" w:line="240" w:lineRule="auto"/>
        <w:ind w:left="446" w:hanging="446"/>
        <w:jc w:val="both"/>
        <w:rPr>
          <w:rFonts w:eastAsia="Times New Roman" w:cs="Kalimati" w:hint="cs"/>
          <w:szCs w:val="22"/>
        </w:rPr>
      </w:pPr>
      <w:r w:rsidRPr="00426728">
        <w:rPr>
          <w:rFonts w:ascii="Calibri" w:eastAsia="Times New Roman" w:hAnsi="Calibri" w:cs="Kalimati"/>
          <w:szCs w:val="22"/>
          <w:cs/>
        </w:rPr>
        <w:t>डोर हाजिरी विवरण भ्यूटावर निर्माण गर्दाको श्रमदान नै हो भनी भन्न सकिने अवस्था समेत नदेखिएको तथा उक्त भ्यूटावर निर्माणमा प्रस्ट हिसाब किताब रहेको स्रेताबाट नदेखि</w:t>
      </w:r>
      <w:r w:rsidRPr="00426728">
        <w:rPr>
          <w:rFonts w:ascii="Calibri" w:eastAsia="Times New Roman" w:hAnsi="Calibri" w:cs="Kalimati" w:hint="cs"/>
          <w:szCs w:val="22"/>
          <w:cs/>
        </w:rPr>
        <w:t>ं</w:t>
      </w:r>
      <w:r w:rsidRPr="00426728">
        <w:rPr>
          <w:rFonts w:ascii="Calibri" w:eastAsia="Times New Roman" w:hAnsi="Calibri" w:cs="Kalimati"/>
          <w:szCs w:val="22"/>
          <w:cs/>
        </w:rPr>
        <w:t xml:space="preserve">दा आर्थिक अनियमितता भएको मान्नु पर्नेमा त्यसतर्फ ध्यान नै नदिई भएको फैसला त्रुटिपूर्ण </w:t>
      </w:r>
      <w:r w:rsidRPr="00426728">
        <w:rPr>
          <w:rFonts w:ascii="Calibri" w:eastAsia="Times New Roman" w:hAnsi="Calibri" w:cs="Kalimati" w:hint="cs"/>
          <w:szCs w:val="22"/>
          <w:cs/>
        </w:rPr>
        <w:t>रहेको</w:t>
      </w:r>
      <w:r w:rsidRPr="00426728">
        <w:rPr>
          <w:rFonts w:ascii="Calibri" w:eastAsia="Times New Roman" w:hAnsi="Calibri" w:cs="Kalimati"/>
          <w:szCs w:val="22"/>
          <w:cs/>
        </w:rPr>
        <w:t>।</w:t>
      </w:r>
    </w:p>
    <w:p w:rsidR="006D70C2" w:rsidRDefault="006D70C2" w:rsidP="006D70C2">
      <w:pPr>
        <w:pStyle w:val="ListParagraph"/>
        <w:numPr>
          <w:ilvl w:val="0"/>
          <w:numId w:val="21"/>
        </w:numPr>
        <w:spacing w:after="0" w:line="240" w:lineRule="auto"/>
        <w:ind w:left="446" w:hanging="446"/>
        <w:jc w:val="both"/>
        <w:rPr>
          <w:rFonts w:eastAsia="Times New Roman" w:cs="Kalimati" w:hint="cs"/>
          <w:szCs w:val="22"/>
        </w:rPr>
      </w:pPr>
      <w:r w:rsidRPr="00426728">
        <w:rPr>
          <w:rFonts w:ascii="Calibri" w:eastAsia="Times New Roman" w:hAnsi="Calibri" w:cs="Kalimati"/>
          <w:szCs w:val="22"/>
          <w:cs/>
        </w:rPr>
        <w:t>भ्यूटावरमा आ.व. २०७१/०७२ मा रु. ७</w:t>
      </w:r>
      <w:r w:rsidRPr="00426728">
        <w:rPr>
          <w:rFonts w:ascii="Calibri" w:eastAsia="Times New Roman" w:hAnsi="Calibri" w:cs="Kalimati"/>
          <w:szCs w:val="22"/>
        </w:rPr>
        <w:t>,</w:t>
      </w:r>
      <w:r w:rsidRPr="00426728">
        <w:rPr>
          <w:rFonts w:ascii="Calibri" w:eastAsia="Times New Roman" w:hAnsi="Calibri" w:cs="Kalimati"/>
          <w:szCs w:val="22"/>
          <w:cs/>
        </w:rPr>
        <w:t>७६</w:t>
      </w:r>
      <w:r w:rsidRPr="00426728">
        <w:rPr>
          <w:rFonts w:ascii="Calibri" w:eastAsia="Times New Roman" w:hAnsi="Calibri" w:cs="Kalimati"/>
          <w:szCs w:val="22"/>
        </w:rPr>
        <w:t>,</w:t>
      </w:r>
      <w:r w:rsidRPr="00426728">
        <w:rPr>
          <w:rFonts w:ascii="Calibri" w:eastAsia="Times New Roman" w:hAnsi="Calibri" w:cs="Kalimati"/>
          <w:szCs w:val="22"/>
          <w:cs/>
        </w:rPr>
        <w:t>७१९।- र आ.व. २०७२/०७३ मा रु. ७</w:t>
      </w:r>
      <w:r w:rsidRPr="00426728">
        <w:rPr>
          <w:rFonts w:ascii="Calibri" w:eastAsia="Times New Roman" w:hAnsi="Calibri" w:cs="Kalimati"/>
          <w:szCs w:val="22"/>
        </w:rPr>
        <w:t>,</w:t>
      </w:r>
      <w:r w:rsidRPr="00426728">
        <w:rPr>
          <w:rFonts w:ascii="Calibri" w:eastAsia="Times New Roman" w:hAnsi="Calibri" w:cs="Kalimati"/>
          <w:szCs w:val="22"/>
          <w:cs/>
        </w:rPr>
        <w:t>३१</w:t>
      </w:r>
      <w:r w:rsidRPr="00426728">
        <w:rPr>
          <w:rFonts w:ascii="Calibri" w:eastAsia="Times New Roman" w:hAnsi="Calibri" w:cs="Kalimati"/>
          <w:szCs w:val="22"/>
        </w:rPr>
        <w:t>,</w:t>
      </w:r>
      <w:r w:rsidRPr="00426728">
        <w:rPr>
          <w:rFonts w:ascii="Calibri" w:eastAsia="Times New Roman" w:hAnsi="Calibri" w:cs="Kalimati"/>
          <w:szCs w:val="22"/>
          <w:cs/>
        </w:rPr>
        <w:t>८९०।- गरी कूल रकम रु. १५</w:t>
      </w:r>
      <w:r w:rsidRPr="00426728">
        <w:rPr>
          <w:rFonts w:ascii="Calibri" w:eastAsia="Times New Roman" w:hAnsi="Calibri" w:cs="Kalimati"/>
          <w:szCs w:val="22"/>
        </w:rPr>
        <w:t>,</w:t>
      </w:r>
      <w:r w:rsidRPr="00426728">
        <w:rPr>
          <w:rFonts w:ascii="Calibri" w:eastAsia="Times New Roman" w:hAnsi="Calibri" w:cs="Kalimati"/>
          <w:szCs w:val="22"/>
          <w:cs/>
        </w:rPr>
        <w:t>०८</w:t>
      </w:r>
      <w:r w:rsidRPr="00426728">
        <w:rPr>
          <w:rFonts w:ascii="Calibri" w:eastAsia="Times New Roman" w:hAnsi="Calibri" w:cs="Kalimati"/>
          <w:szCs w:val="22"/>
        </w:rPr>
        <w:t>,</w:t>
      </w:r>
      <w:r w:rsidRPr="00426728">
        <w:rPr>
          <w:rFonts w:ascii="Calibri" w:eastAsia="Times New Roman" w:hAnsi="Calibri" w:cs="Kalimati"/>
          <w:szCs w:val="22"/>
          <w:cs/>
        </w:rPr>
        <w:t>६०९।</w:t>
      </w:r>
      <w:r w:rsidRPr="00426728">
        <w:rPr>
          <w:rFonts w:ascii="Calibri" w:eastAsia="Times New Roman" w:hAnsi="Calibri" w:cs="Kalimati"/>
          <w:szCs w:val="22"/>
        </w:rPr>
        <w:t xml:space="preserve">– </w:t>
      </w:r>
      <w:r w:rsidRPr="00426728">
        <w:rPr>
          <w:rFonts w:ascii="Calibri" w:eastAsia="Times New Roman" w:hAnsi="Calibri" w:cs="Kalimati"/>
          <w:szCs w:val="22"/>
          <w:cs/>
        </w:rPr>
        <w:t>खर्च भएको देखिएको छ। यसरी सिर्जना सामुदायिक वन उपभोक्ता समूह</w:t>
      </w:r>
      <w:r w:rsidRPr="00426728">
        <w:rPr>
          <w:rFonts w:ascii="Calibri" w:eastAsia="Times New Roman" w:hAnsi="Calibri" w:cs="Kalimati"/>
          <w:szCs w:val="22"/>
        </w:rPr>
        <w:t xml:space="preserve">, </w:t>
      </w:r>
      <w:r w:rsidRPr="00426728">
        <w:rPr>
          <w:rFonts w:ascii="Calibri" w:eastAsia="Times New Roman" w:hAnsi="Calibri" w:cs="Kalimati"/>
          <w:szCs w:val="22"/>
          <w:cs/>
        </w:rPr>
        <w:t>बाँकेले उक्त मचान निर्माणको लागि रु. ८</w:t>
      </w:r>
      <w:r w:rsidRPr="00426728">
        <w:rPr>
          <w:rFonts w:ascii="Calibri" w:eastAsia="Times New Roman" w:hAnsi="Calibri" w:cs="Kalimati"/>
          <w:szCs w:val="22"/>
        </w:rPr>
        <w:t>,</w:t>
      </w:r>
      <w:r w:rsidRPr="00426728">
        <w:rPr>
          <w:rFonts w:ascii="Calibri" w:eastAsia="Times New Roman" w:hAnsi="Calibri" w:cs="Kalimati"/>
          <w:szCs w:val="22"/>
          <w:cs/>
        </w:rPr>
        <w:t>७४</w:t>
      </w:r>
      <w:r w:rsidRPr="00426728">
        <w:rPr>
          <w:rFonts w:ascii="Calibri" w:eastAsia="Times New Roman" w:hAnsi="Calibri" w:cs="Kalimati"/>
          <w:szCs w:val="22"/>
        </w:rPr>
        <w:t>,</w:t>
      </w:r>
      <w:r w:rsidRPr="00426728">
        <w:rPr>
          <w:rFonts w:ascii="Calibri" w:eastAsia="Times New Roman" w:hAnsi="Calibri" w:cs="Kalimati"/>
          <w:szCs w:val="22"/>
          <w:cs/>
        </w:rPr>
        <w:t>५२८/४१ नगद र रु. ७</w:t>
      </w:r>
      <w:r w:rsidRPr="00426728">
        <w:rPr>
          <w:rFonts w:ascii="Calibri" w:eastAsia="Times New Roman" w:hAnsi="Calibri" w:cs="Kalimati"/>
          <w:szCs w:val="22"/>
        </w:rPr>
        <w:t>,</w:t>
      </w:r>
      <w:r w:rsidRPr="00426728">
        <w:rPr>
          <w:rFonts w:ascii="Calibri" w:eastAsia="Times New Roman" w:hAnsi="Calibri" w:cs="Kalimati"/>
          <w:szCs w:val="22"/>
          <w:cs/>
        </w:rPr>
        <w:t>५२</w:t>
      </w:r>
      <w:r w:rsidRPr="00426728">
        <w:rPr>
          <w:rFonts w:ascii="Calibri" w:eastAsia="Times New Roman" w:hAnsi="Calibri" w:cs="Kalimati"/>
          <w:szCs w:val="22"/>
        </w:rPr>
        <w:t>,</w:t>
      </w:r>
      <w:r w:rsidRPr="00426728">
        <w:rPr>
          <w:rFonts w:ascii="Calibri" w:eastAsia="Times New Roman" w:hAnsi="Calibri" w:cs="Kalimati"/>
          <w:szCs w:val="22"/>
          <w:cs/>
        </w:rPr>
        <w:t>०००।- श्रमदान गरी कूल रु.१६</w:t>
      </w:r>
      <w:r w:rsidRPr="00426728">
        <w:rPr>
          <w:rFonts w:ascii="Calibri" w:eastAsia="Times New Roman" w:hAnsi="Calibri" w:cs="Kalimati"/>
          <w:szCs w:val="22"/>
        </w:rPr>
        <w:t>,</w:t>
      </w:r>
      <w:r w:rsidRPr="00426728">
        <w:rPr>
          <w:rFonts w:ascii="Calibri" w:eastAsia="Times New Roman" w:hAnsi="Calibri" w:cs="Kalimati"/>
          <w:szCs w:val="22"/>
          <w:cs/>
        </w:rPr>
        <w:t>२६</w:t>
      </w:r>
      <w:r w:rsidRPr="00426728">
        <w:rPr>
          <w:rFonts w:ascii="Calibri" w:eastAsia="Times New Roman" w:hAnsi="Calibri" w:cs="Kalimati"/>
          <w:szCs w:val="22"/>
        </w:rPr>
        <w:t>,</w:t>
      </w:r>
      <w:r w:rsidRPr="00426728">
        <w:rPr>
          <w:rFonts w:ascii="Calibri" w:eastAsia="Times New Roman" w:hAnsi="Calibri" w:cs="Kalimati"/>
          <w:szCs w:val="22"/>
          <w:cs/>
        </w:rPr>
        <w:t>५२८</w:t>
      </w:r>
      <w:r>
        <w:rPr>
          <w:rFonts w:eastAsia="Times New Roman" w:cs="Kalimati"/>
          <w:szCs w:val="22"/>
          <w:cs/>
        </w:rPr>
        <w:t>/४१ मा सो योजना सम्पन्न भएको भन</w:t>
      </w:r>
      <w:r>
        <w:rPr>
          <w:rFonts w:eastAsia="Times New Roman" w:cs="Kalimati" w:hint="cs"/>
          <w:szCs w:val="22"/>
          <w:cs/>
        </w:rPr>
        <w:t>ी</w:t>
      </w:r>
      <w:r w:rsidRPr="00426728">
        <w:rPr>
          <w:rFonts w:ascii="Calibri" w:eastAsia="Times New Roman" w:hAnsi="Calibri" w:cs="Kalimati"/>
          <w:szCs w:val="22"/>
          <w:cs/>
        </w:rPr>
        <w:t xml:space="preserve"> पेश गरेको विवरणमा सत्यता नदेखिएको। योजनामा बजेट गोलमोटल रुपमा खर्च गरी आर्थिक अनियमितता र हिनामिना भएको प्रष्ट हु</w:t>
      </w:r>
      <w:r w:rsidR="00211B62">
        <w:rPr>
          <w:rFonts w:ascii="Calibri" w:eastAsia="Times New Roman" w:hAnsi="Calibri" w:cs="Kalimati" w:hint="cs"/>
          <w:szCs w:val="22"/>
          <w:cs/>
        </w:rPr>
        <w:t>ँ</w:t>
      </w:r>
      <w:r w:rsidRPr="00426728">
        <w:rPr>
          <w:rFonts w:ascii="Calibri" w:eastAsia="Times New Roman" w:hAnsi="Calibri" w:cs="Kalimati"/>
          <w:szCs w:val="22"/>
          <w:cs/>
        </w:rPr>
        <w:t>दाहुदै वास्तविक लागत रु.३१</w:t>
      </w:r>
      <w:r w:rsidRPr="00426728">
        <w:rPr>
          <w:rFonts w:ascii="Calibri" w:eastAsia="Times New Roman" w:hAnsi="Calibri" w:cs="Kalimati"/>
          <w:szCs w:val="22"/>
        </w:rPr>
        <w:t>,</w:t>
      </w:r>
      <w:r w:rsidRPr="00426728">
        <w:rPr>
          <w:rFonts w:ascii="Calibri" w:eastAsia="Times New Roman" w:hAnsi="Calibri" w:cs="Kalimati"/>
          <w:szCs w:val="22"/>
          <w:cs/>
        </w:rPr>
        <w:t>७७</w:t>
      </w:r>
      <w:r w:rsidRPr="00426728">
        <w:rPr>
          <w:rFonts w:ascii="Calibri" w:eastAsia="Times New Roman" w:hAnsi="Calibri" w:cs="Kalimati"/>
          <w:szCs w:val="22"/>
        </w:rPr>
        <w:t>,</w:t>
      </w:r>
      <w:r w:rsidRPr="00426728">
        <w:rPr>
          <w:rFonts w:ascii="Calibri" w:eastAsia="Times New Roman" w:hAnsi="Calibri" w:cs="Kalimati"/>
          <w:szCs w:val="22"/>
          <w:cs/>
        </w:rPr>
        <w:t xml:space="preserve">९९१।५९ भएकोमा जन श्रमदानसमेत गरी न्यून लागतमा सो भ्यूटावर निर्माण गर्दा यी प्रतिवादीहरुले समूहको रकम हिनामिना </w:t>
      </w:r>
      <w:r>
        <w:rPr>
          <w:rFonts w:eastAsia="Times New Roman" w:cs="Kalimati"/>
          <w:szCs w:val="22"/>
          <w:cs/>
        </w:rPr>
        <w:t>गरेको वा खाए मासेको नदेखिएको भन</w:t>
      </w:r>
      <w:r>
        <w:rPr>
          <w:rFonts w:eastAsia="Times New Roman" w:cs="Kalimati" w:hint="cs"/>
          <w:szCs w:val="22"/>
          <w:cs/>
        </w:rPr>
        <w:t>ी</w:t>
      </w:r>
      <w:r w:rsidRPr="00426728">
        <w:rPr>
          <w:rFonts w:ascii="Calibri" w:eastAsia="Times New Roman" w:hAnsi="Calibri" w:cs="Kalimati"/>
          <w:szCs w:val="22"/>
          <w:cs/>
        </w:rPr>
        <w:t xml:space="preserve"> मिसिल संलग्न सबूत प्रमाणको न्यायिक विश्लेषण र विवेचना नगरी प्रतिवादीहरुलाई सफाई दिने गरी भएको फैसला त्रुटिपूर्ण </w:t>
      </w:r>
      <w:r>
        <w:rPr>
          <w:rFonts w:eastAsia="Times New Roman" w:cs="Kalimati" w:hint="cs"/>
          <w:szCs w:val="22"/>
          <w:cs/>
        </w:rPr>
        <w:t>रहेको।</w:t>
      </w:r>
      <w:r w:rsidRPr="00426728">
        <w:rPr>
          <w:rFonts w:ascii="Calibri" w:eastAsia="Times New Roman" w:hAnsi="Calibri" w:cs="Kalimati"/>
          <w:szCs w:val="22"/>
          <w:cs/>
        </w:rPr>
        <w:t xml:space="preserve"> </w:t>
      </w:r>
    </w:p>
    <w:p w:rsidR="006D70C2" w:rsidRDefault="006D70C2" w:rsidP="006D70C2">
      <w:pPr>
        <w:pStyle w:val="ListParagraph"/>
        <w:numPr>
          <w:ilvl w:val="0"/>
          <w:numId w:val="21"/>
        </w:numPr>
        <w:spacing w:after="0" w:line="240" w:lineRule="auto"/>
        <w:ind w:left="446" w:hanging="446"/>
        <w:jc w:val="both"/>
        <w:rPr>
          <w:rFonts w:eastAsia="Times New Roman" w:cs="Kalimati" w:hint="cs"/>
          <w:szCs w:val="22"/>
        </w:rPr>
      </w:pPr>
      <w:r w:rsidRPr="00640209">
        <w:rPr>
          <w:rFonts w:ascii="Calibri" w:eastAsia="Times New Roman" w:hAnsi="Calibri" w:cs="Kalimati"/>
          <w:szCs w:val="22"/>
          <w:cs/>
        </w:rPr>
        <w:t>सार्वजनिक खरिद ऐन</w:t>
      </w:r>
      <w:r w:rsidRPr="00640209">
        <w:rPr>
          <w:rFonts w:ascii="Calibri" w:eastAsia="Times New Roman" w:hAnsi="Calibri" w:cs="Kalimati"/>
          <w:szCs w:val="22"/>
        </w:rPr>
        <w:t xml:space="preserve">, </w:t>
      </w:r>
      <w:r w:rsidRPr="00640209">
        <w:rPr>
          <w:rFonts w:ascii="Calibri" w:eastAsia="Times New Roman" w:hAnsi="Calibri" w:cs="Kalimati"/>
          <w:szCs w:val="22"/>
          <w:cs/>
        </w:rPr>
        <w:t>नियमावली विपरीत समूहको आन्तरिक स्रोतबाट निर्माण भएको भनिएको उक्त भ्यूटावरको लागत अनुमान</w:t>
      </w:r>
      <w:r w:rsidRPr="00640209">
        <w:rPr>
          <w:rFonts w:ascii="Calibri" w:eastAsia="Times New Roman" w:hAnsi="Calibri" w:cs="Kalimati"/>
          <w:szCs w:val="22"/>
        </w:rPr>
        <w:t xml:space="preserve">, </w:t>
      </w:r>
      <w:r w:rsidRPr="00640209">
        <w:rPr>
          <w:rFonts w:ascii="Calibri" w:eastAsia="Times New Roman" w:hAnsi="Calibri" w:cs="Kalimati"/>
          <w:szCs w:val="22"/>
          <w:cs/>
        </w:rPr>
        <w:t>डिजाइन</w:t>
      </w:r>
      <w:r w:rsidRPr="00640209">
        <w:rPr>
          <w:rFonts w:ascii="Calibri" w:eastAsia="Times New Roman" w:hAnsi="Calibri" w:cs="Kalimati"/>
          <w:szCs w:val="22"/>
        </w:rPr>
        <w:t xml:space="preserve">, </w:t>
      </w:r>
      <w:r w:rsidRPr="00640209">
        <w:rPr>
          <w:rFonts w:ascii="Calibri" w:eastAsia="Times New Roman" w:hAnsi="Calibri" w:cs="Kalimati"/>
          <w:szCs w:val="22"/>
          <w:cs/>
        </w:rPr>
        <w:t>नापी</w:t>
      </w:r>
      <w:r w:rsidRPr="00640209">
        <w:rPr>
          <w:rFonts w:ascii="Calibri" w:eastAsia="Times New Roman" w:hAnsi="Calibri" w:cs="Kalimati"/>
          <w:szCs w:val="22"/>
        </w:rPr>
        <w:t xml:space="preserve">, </w:t>
      </w:r>
      <w:r w:rsidRPr="00640209">
        <w:rPr>
          <w:rFonts w:ascii="Calibri" w:eastAsia="Times New Roman" w:hAnsi="Calibri" w:cs="Kalimati"/>
          <w:szCs w:val="22"/>
          <w:cs/>
        </w:rPr>
        <w:t>कार्य सम्पन्न प्रतिवेदन समेत तयार नगरी मचान बनाउन अनुमति मागी उक्त ठाउँमा आठ तलाको पक्की संरचना भ्यूटावर निर्माण गरेको हुँदा कैफियत भएको हुन सक्ने देखियो भनी स्थलगत प्रतिवेदन पेस गरेको देखि</w:t>
      </w:r>
      <w:r>
        <w:rPr>
          <w:rFonts w:eastAsia="Times New Roman" w:cs="Kalimati" w:hint="cs"/>
          <w:szCs w:val="22"/>
          <w:cs/>
        </w:rPr>
        <w:t>ं</w:t>
      </w:r>
      <w:r w:rsidRPr="00640209">
        <w:rPr>
          <w:rFonts w:ascii="Calibri" w:eastAsia="Times New Roman" w:hAnsi="Calibri" w:cs="Kalimati"/>
          <w:szCs w:val="22"/>
          <w:cs/>
        </w:rPr>
        <w:t xml:space="preserve">दा सार्वजनिक रकम खर्च गर्दा प्रचलित ऐन नियमले निर्देश गरेको कार्यविधि अनुसार गर्नुपर्नेमा निज प्रतिवादीहरुले सो नगरी बदनियतपूर्वक कार्य गरेको तथ्यलाई विशेष अदालतबाट फैसला गर्दा अध्ययन विश्लेषण एवं सबूद प्रमाणको न्यायोचित मूल्याङ्कन हुन </w:t>
      </w:r>
      <w:r>
        <w:rPr>
          <w:rFonts w:eastAsia="Times New Roman" w:cs="Kalimati" w:hint="cs"/>
          <w:szCs w:val="22"/>
          <w:cs/>
        </w:rPr>
        <w:t>न</w:t>
      </w:r>
      <w:r w:rsidRPr="00640209">
        <w:rPr>
          <w:rFonts w:ascii="Calibri" w:eastAsia="Times New Roman" w:hAnsi="Calibri" w:cs="Kalimati"/>
          <w:szCs w:val="22"/>
          <w:cs/>
        </w:rPr>
        <w:t>सकेको।फलस्वरुप विशेष अदालतबाट प्रतिवादीहरुले सिर्जना सामुदायिक वन उपभोक्ता समूहको निजी श्रोतबाट भ्यूटावर निर्माण गरेकोले सार्वजनिक खरिद ऐन</w:t>
      </w:r>
      <w:r w:rsidRPr="00640209">
        <w:rPr>
          <w:rFonts w:ascii="Calibri" w:eastAsia="Times New Roman" w:hAnsi="Calibri" w:cs="Kalimati"/>
          <w:szCs w:val="22"/>
        </w:rPr>
        <w:t>,</w:t>
      </w:r>
      <w:r w:rsidRPr="00640209">
        <w:rPr>
          <w:rFonts w:ascii="Calibri" w:eastAsia="Times New Roman" w:hAnsi="Calibri" w:cs="Kalimati"/>
          <w:szCs w:val="22"/>
          <w:cs/>
        </w:rPr>
        <w:t>२०६३ बमोजिमको खरिद विधि र प्रकृया पालना गर्नुपर्ने कानूनी बाध्यता रहेको नदेखि</w:t>
      </w:r>
      <w:r>
        <w:rPr>
          <w:rFonts w:eastAsia="Times New Roman" w:cs="Kalimati"/>
          <w:szCs w:val="22"/>
          <w:cs/>
        </w:rPr>
        <w:t>एको भन</w:t>
      </w:r>
      <w:r>
        <w:rPr>
          <w:rFonts w:eastAsia="Times New Roman" w:cs="Kalimati" w:hint="cs"/>
          <w:szCs w:val="22"/>
          <w:cs/>
        </w:rPr>
        <w:t>ी</w:t>
      </w:r>
      <w:r w:rsidRPr="00640209">
        <w:rPr>
          <w:rFonts w:ascii="Calibri" w:eastAsia="Times New Roman" w:hAnsi="Calibri" w:cs="Kalimati"/>
          <w:szCs w:val="22"/>
          <w:cs/>
        </w:rPr>
        <w:t xml:space="preserve"> सार्वजनिक खरिद ऐन</w:t>
      </w:r>
      <w:r w:rsidRPr="00640209">
        <w:rPr>
          <w:rFonts w:ascii="Calibri" w:eastAsia="Times New Roman" w:hAnsi="Calibri" w:cs="Kalimati"/>
          <w:szCs w:val="22"/>
        </w:rPr>
        <w:t>,</w:t>
      </w:r>
      <w:r w:rsidRPr="00640209">
        <w:rPr>
          <w:rFonts w:ascii="Calibri" w:eastAsia="Times New Roman" w:hAnsi="Calibri" w:cs="Kalimati"/>
          <w:szCs w:val="22"/>
          <w:cs/>
        </w:rPr>
        <w:t>२०६३ र भ्रष्टाचार निवारण ऐन</w:t>
      </w:r>
      <w:r w:rsidRPr="00640209">
        <w:rPr>
          <w:rFonts w:ascii="Calibri" w:eastAsia="Times New Roman" w:hAnsi="Calibri" w:cs="Kalimati"/>
          <w:szCs w:val="22"/>
        </w:rPr>
        <w:t xml:space="preserve">, </w:t>
      </w:r>
      <w:r w:rsidRPr="00640209">
        <w:rPr>
          <w:rFonts w:ascii="Calibri" w:eastAsia="Times New Roman" w:hAnsi="Calibri" w:cs="Kalimati"/>
          <w:szCs w:val="22"/>
          <w:cs/>
        </w:rPr>
        <w:t xml:space="preserve">२०५९ लाई निरपेक्ष रुपमा लिई विधायिकी मनसाय विपरीत गलत ब्याख्या गरी प्रतिवादीहरुलाई सफाई दिने गरी भएको फैसला त्रुटिपूर्ण </w:t>
      </w:r>
      <w:r>
        <w:rPr>
          <w:rFonts w:eastAsia="Times New Roman" w:cs="Kalimati" w:hint="cs"/>
          <w:szCs w:val="22"/>
          <w:cs/>
        </w:rPr>
        <w:t xml:space="preserve">भई </w:t>
      </w:r>
      <w:r w:rsidRPr="00640209">
        <w:rPr>
          <w:rFonts w:ascii="Calibri" w:eastAsia="Times New Roman" w:hAnsi="Calibri" w:cs="Kalimati"/>
          <w:szCs w:val="22"/>
          <w:cs/>
        </w:rPr>
        <w:t>बदरभागी</w:t>
      </w:r>
      <w:r>
        <w:rPr>
          <w:rFonts w:eastAsia="Times New Roman" w:cs="Kalimati" w:hint="cs"/>
          <w:szCs w:val="22"/>
          <w:cs/>
        </w:rPr>
        <w:t xml:space="preserve"> रहेको</w:t>
      </w:r>
      <w:r w:rsidRPr="00640209">
        <w:rPr>
          <w:rFonts w:ascii="Calibri" w:eastAsia="Times New Roman" w:hAnsi="Calibri" w:cs="Kalimati"/>
          <w:szCs w:val="22"/>
          <w:cs/>
        </w:rPr>
        <w:t xml:space="preserve">। </w:t>
      </w:r>
    </w:p>
    <w:p w:rsidR="006D70C2" w:rsidRDefault="006D70C2" w:rsidP="006D70C2">
      <w:pPr>
        <w:pStyle w:val="ListParagraph"/>
        <w:numPr>
          <w:ilvl w:val="0"/>
          <w:numId w:val="21"/>
        </w:numPr>
        <w:spacing w:after="0" w:line="240" w:lineRule="auto"/>
        <w:ind w:left="446" w:hanging="446"/>
        <w:jc w:val="both"/>
        <w:rPr>
          <w:rFonts w:eastAsia="Times New Roman" w:cs="Kalimati" w:hint="cs"/>
          <w:szCs w:val="22"/>
        </w:rPr>
      </w:pPr>
      <w:r w:rsidRPr="00640209">
        <w:rPr>
          <w:rFonts w:ascii="Calibri" w:eastAsia="Times New Roman" w:hAnsi="Calibri" w:cs="Kalimati"/>
          <w:szCs w:val="22"/>
          <w:cs/>
        </w:rPr>
        <w:t>सङ्घीय आयोजना कार्यान्वयन इकाई</w:t>
      </w:r>
      <w:r w:rsidRPr="00640209">
        <w:rPr>
          <w:rFonts w:ascii="Calibri" w:eastAsia="Times New Roman" w:hAnsi="Calibri" w:cs="Kalimati"/>
          <w:szCs w:val="22"/>
        </w:rPr>
        <w:t xml:space="preserve">, </w:t>
      </w:r>
      <w:r w:rsidRPr="00640209">
        <w:rPr>
          <w:rFonts w:ascii="Calibri" w:eastAsia="Times New Roman" w:hAnsi="Calibri" w:cs="Kalimati"/>
          <w:szCs w:val="22"/>
          <w:cs/>
        </w:rPr>
        <w:t>नेपालगन्ज</w:t>
      </w:r>
      <w:r w:rsidRPr="00640209">
        <w:rPr>
          <w:rFonts w:ascii="Calibri" w:eastAsia="Times New Roman" w:hAnsi="Calibri" w:cs="Kalimati"/>
          <w:szCs w:val="22"/>
        </w:rPr>
        <w:t xml:space="preserve">, </w:t>
      </w:r>
      <w:r w:rsidRPr="00640209">
        <w:rPr>
          <w:rFonts w:ascii="Calibri" w:eastAsia="Times New Roman" w:hAnsi="Calibri" w:cs="Kalimati"/>
          <w:szCs w:val="22"/>
          <w:cs/>
        </w:rPr>
        <w:t>बाँकेबाट सो भ्यूटावर निर्माण कार्यको रु. ३१</w:t>
      </w:r>
      <w:r w:rsidRPr="00640209">
        <w:rPr>
          <w:rFonts w:ascii="Calibri" w:eastAsia="Times New Roman" w:hAnsi="Calibri" w:cs="Kalimati"/>
          <w:szCs w:val="22"/>
        </w:rPr>
        <w:t>,</w:t>
      </w:r>
      <w:r w:rsidRPr="00640209">
        <w:rPr>
          <w:rFonts w:ascii="Calibri" w:eastAsia="Times New Roman" w:hAnsi="Calibri" w:cs="Kalimati"/>
          <w:szCs w:val="22"/>
          <w:cs/>
        </w:rPr>
        <w:t>७७</w:t>
      </w:r>
      <w:r w:rsidRPr="00640209">
        <w:rPr>
          <w:rFonts w:ascii="Calibri" w:eastAsia="Times New Roman" w:hAnsi="Calibri" w:cs="Kalimati"/>
          <w:szCs w:val="22"/>
        </w:rPr>
        <w:t>,</w:t>
      </w:r>
      <w:r w:rsidRPr="00640209">
        <w:rPr>
          <w:rFonts w:ascii="Calibri" w:eastAsia="Times New Roman" w:hAnsi="Calibri" w:cs="Kalimati"/>
          <w:szCs w:val="22"/>
          <w:cs/>
        </w:rPr>
        <w:t>९९१.५९ बराबरको मूल्याङ्कन भएको उल्लेख गरेको तथा शहरी विकास तथा भवन निर्माण विभाग</w:t>
      </w:r>
      <w:r w:rsidRPr="00640209">
        <w:rPr>
          <w:rFonts w:ascii="Calibri" w:eastAsia="Times New Roman" w:hAnsi="Calibri" w:cs="Kalimati"/>
          <w:szCs w:val="22"/>
        </w:rPr>
        <w:t xml:space="preserve">, </w:t>
      </w:r>
      <w:r w:rsidRPr="00640209">
        <w:rPr>
          <w:rFonts w:ascii="Calibri" w:eastAsia="Times New Roman" w:hAnsi="Calibri" w:cs="Kalimati"/>
          <w:szCs w:val="22"/>
          <w:cs/>
        </w:rPr>
        <w:t>बबरमहल</w:t>
      </w:r>
      <w:r w:rsidRPr="00640209">
        <w:rPr>
          <w:rFonts w:ascii="Calibri" w:eastAsia="Times New Roman" w:hAnsi="Calibri" w:cs="Kalimati"/>
          <w:szCs w:val="22"/>
        </w:rPr>
        <w:t xml:space="preserve">, </w:t>
      </w:r>
      <w:r w:rsidRPr="00640209">
        <w:rPr>
          <w:rFonts w:ascii="Calibri" w:eastAsia="Times New Roman" w:hAnsi="Calibri" w:cs="Kalimati"/>
          <w:szCs w:val="22"/>
          <w:cs/>
        </w:rPr>
        <w:t>काठमाडौँबाट सो भ्यूटावरको स्ट्रक्चरल विश्लेषण गरी</w:t>
      </w:r>
      <w:r>
        <w:rPr>
          <w:rFonts w:eastAsia="Times New Roman" w:cs="Kalimati" w:hint="cs"/>
          <w:szCs w:val="22"/>
          <w:cs/>
        </w:rPr>
        <w:t xml:space="preserve"> पेश गरेको</w:t>
      </w:r>
      <w:r w:rsidRPr="00640209">
        <w:rPr>
          <w:rFonts w:ascii="Calibri" w:eastAsia="Times New Roman" w:hAnsi="Calibri" w:cs="Kalimati"/>
          <w:szCs w:val="22"/>
          <w:cs/>
        </w:rPr>
        <w:t xml:space="preserve"> राय सहितको प्रतिवेदन</w:t>
      </w:r>
      <w:r>
        <w:rPr>
          <w:rFonts w:eastAsia="Times New Roman" w:cs="Kalimati" w:hint="cs"/>
          <w:szCs w:val="22"/>
          <w:cs/>
        </w:rPr>
        <w:t>मा</w:t>
      </w:r>
      <w:r w:rsidRPr="00640209">
        <w:rPr>
          <w:rFonts w:ascii="Calibri" w:eastAsia="Times New Roman" w:hAnsi="Calibri" w:cs="Kalimati"/>
          <w:szCs w:val="22"/>
          <w:cs/>
        </w:rPr>
        <w:t xml:space="preserve"> सिर्जना वन उपभोक्ता समूह</w:t>
      </w:r>
      <w:r w:rsidRPr="00640209">
        <w:rPr>
          <w:rFonts w:ascii="Calibri" w:eastAsia="Times New Roman" w:hAnsi="Calibri" w:cs="Kalimati"/>
          <w:szCs w:val="22"/>
        </w:rPr>
        <w:t xml:space="preserve">, </w:t>
      </w:r>
      <w:r w:rsidRPr="00640209">
        <w:rPr>
          <w:rFonts w:ascii="Calibri" w:eastAsia="Times New Roman" w:hAnsi="Calibri" w:cs="Kalimati"/>
          <w:szCs w:val="22"/>
          <w:cs/>
        </w:rPr>
        <w:t>कोहलपुर</w:t>
      </w:r>
      <w:r w:rsidRPr="00640209">
        <w:rPr>
          <w:rFonts w:ascii="Calibri" w:eastAsia="Times New Roman" w:hAnsi="Calibri" w:cs="Kalimati"/>
          <w:szCs w:val="22"/>
        </w:rPr>
        <w:t xml:space="preserve">, </w:t>
      </w:r>
      <w:r w:rsidRPr="00640209">
        <w:rPr>
          <w:rFonts w:ascii="Calibri" w:eastAsia="Times New Roman" w:hAnsi="Calibri" w:cs="Kalimati"/>
          <w:szCs w:val="22"/>
          <w:cs/>
        </w:rPr>
        <w:t>बाँकेबाट कोहलपुर-१२</w:t>
      </w:r>
      <w:r w:rsidRPr="00640209">
        <w:rPr>
          <w:rFonts w:ascii="Calibri" w:eastAsia="Times New Roman" w:hAnsi="Calibri" w:cs="Kalimati"/>
          <w:szCs w:val="22"/>
        </w:rPr>
        <w:t xml:space="preserve">, </w:t>
      </w:r>
      <w:r w:rsidRPr="00640209">
        <w:rPr>
          <w:rFonts w:ascii="Calibri" w:eastAsia="Times New Roman" w:hAnsi="Calibri" w:cs="Kalimati"/>
          <w:szCs w:val="22"/>
          <w:cs/>
        </w:rPr>
        <w:t xml:space="preserve">रोहिणीमा निर्मित ८ तले भ्यूटावर स्ट्रक्चरल रूपमा सुरक्षित नभएको राय सहित </w:t>
      </w:r>
      <w:r w:rsidRPr="00640209">
        <w:rPr>
          <w:rFonts w:ascii="Calibri" w:eastAsia="Times New Roman" w:hAnsi="Calibri" w:cs="Kalimati"/>
          <w:szCs w:val="22"/>
        </w:rPr>
        <w:t xml:space="preserve">Structural Condition Assessment of a View Tower, </w:t>
      </w:r>
      <w:proofErr w:type="spellStart"/>
      <w:r w:rsidRPr="00640209">
        <w:rPr>
          <w:rFonts w:ascii="Calibri" w:eastAsia="Times New Roman" w:hAnsi="Calibri" w:cs="Kalimati"/>
          <w:szCs w:val="22"/>
        </w:rPr>
        <w:t>Kohalpur</w:t>
      </w:r>
      <w:proofErr w:type="spellEnd"/>
      <w:r w:rsidRPr="00640209">
        <w:rPr>
          <w:rFonts w:ascii="Calibri" w:eastAsia="Times New Roman" w:hAnsi="Calibri" w:cs="Kalimati"/>
          <w:szCs w:val="22"/>
        </w:rPr>
        <w:t>-</w:t>
      </w:r>
      <w:r w:rsidRPr="00640209">
        <w:rPr>
          <w:rFonts w:ascii="Calibri" w:eastAsia="Times New Roman" w:hAnsi="Calibri" w:cs="Kalimati"/>
          <w:szCs w:val="22"/>
          <w:cs/>
        </w:rPr>
        <w:t>12</w:t>
      </w:r>
      <w:r w:rsidRPr="00640209">
        <w:rPr>
          <w:rFonts w:ascii="Calibri" w:eastAsia="Times New Roman" w:hAnsi="Calibri" w:cs="Kalimati"/>
          <w:szCs w:val="22"/>
        </w:rPr>
        <w:t xml:space="preserve">, </w:t>
      </w:r>
      <w:proofErr w:type="spellStart"/>
      <w:r w:rsidRPr="00640209">
        <w:rPr>
          <w:rFonts w:ascii="Calibri" w:eastAsia="Times New Roman" w:hAnsi="Calibri" w:cs="Kalimati"/>
          <w:szCs w:val="22"/>
        </w:rPr>
        <w:t>Banke</w:t>
      </w:r>
      <w:proofErr w:type="spellEnd"/>
      <w:r w:rsidRPr="00640209">
        <w:rPr>
          <w:rFonts w:ascii="Calibri" w:eastAsia="Times New Roman" w:hAnsi="Calibri" w:cs="Kalimati"/>
          <w:szCs w:val="22"/>
        </w:rPr>
        <w:t xml:space="preserve">, Final Report on Soil Investigation Works for View Tower at </w:t>
      </w:r>
      <w:proofErr w:type="spellStart"/>
      <w:r w:rsidRPr="00640209">
        <w:rPr>
          <w:rFonts w:ascii="Calibri" w:eastAsia="Times New Roman" w:hAnsi="Calibri" w:cs="Kalimati"/>
          <w:szCs w:val="22"/>
        </w:rPr>
        <w:t>Kohalpur</w:t>
      </w:r>
      <w:proofErr w:type="spellEnd"/>
      <w:r w:rsidRPr="00640209">
        <w:rPr>
          <w:rFonts w:ascii="Calibri" w:eastAsia="Times New Roman" w:hAnsi="Calibri" w:cs="Kalimati"/>
          <w:szCs w:val="22"/>
        </w:rPr>
        <w:t xml:space="preserve">, </w:t>
      </w:r>
      <w:proofErr w:type="spellStart"/>
      <w:r w:rsidRPr="00640209">
        <w:rPr>
          <w:rFonts w:ascii="Calibri" w:eastAsia="Times New Roman" w:hAnsi="Calibri" w:cs="Kalimati"/>
          <w:szCs w:val="22"/>
        </w:rPr>
        <w:t>Banke</w:t>
      </w:r>
      <w:proofErr w:type="spellEnd"/>
      <w:r w:rsidRPr="00640209">
        <w:rPr>
          <w:rFonts w:ascii="Calibri" w:eastAsia="Times New Roman" w:hAnsi="Calibri" w:cs="Kalimati"/>
          <w:szCs w:val="22"/>
        </w:rPr>
        <w:t xml:space="preserve"> </w:t>
      </w:r>
      <w:r w:rsidRPr="00640209">
        <w:rPr>
          <w:rFonts w:ascii="Calibri" w:eastAsia="Times New Roman" w:hAnsi="Calibri" w:cs="Kalimati"/>
          <w:szCs w:val="22"/>
          <w:cs/>
        </w:rPr>
        <w:t xml:space="preserve">र </w:t>
      </w:r>
      <w:r w:rsidRPr="00640209">
        <w:rPr>
          <w:rFonts w:ascii="Calibri" w:eastAsia="Times New Roman" w:hAnsi="Calibri" w:cs="Kalimati"/>
          <w:szCs w:val="22"/>
        </w:rPr>
        <w:t xml:space="preserve">Report on Non Destructive Test of View Tower at </w:t>
      </w:r>
      <w:proofErr w:type="spellStart"/>
      <w:r w:rsidRPr="00640209">
        <w:rPr>
          <w:rFonts w:ascii="Calibri" w:eastAsia="Times New Roman" w:hAnsi="Calibri" w:cs="Kalimati"/>
          <w:szCs w:val="22"/>
        </w:rPr>
        <w:t>Kohalpur</w:t>
      </w:r>
      <w:proofErr w:type="spellEnd"/>
      <w:r w:rsidRPr="00640209">
        <w:rPr>
          <w:rFonts w:ascii="Calibri" w:eastAsia="Times New Roman" w:hAnsi="Calibri" w:cs="Kalimati"/>
          <w:szCs w:val="22"/>
        </w:rPr>
        <w:t xml:space="preserve">, </w:t>
      </w:r>
      <w:proofErr w:type="spellStart"/>
      <w:r w:rsidRPr="00640209">
        <w:rPr>
          <w:rFonts w:ascii="Calibri" w:eastAsia="Times New Roman" w:hAnsi="Calibri" w:cs="Kalimati"/>
          <w:szCs w:val="22"/>
        </w:rPr>
        <w:t>Banke</w:t>
      </w:r>
      <w:proofErr w:type="spellEnd"/>
      <w:r w:rsidRPr="00640209">
        <w:rPr>
          <w:rFonts w:ascii="Calibri" w:eastAsia="Times New Roman" w:hAnsi="Calibri" w:cs="Kalimati"/>
          <w:szCs w:val="22"/>
        </w:rPr>
        <w:t xml:space="preserve"> </w:t>
      </w:r>
      <w:r w:rsidRPr="00640209">
        <w:rPr>
          <w:rFonts w:ascii="Calibri" w:eastAsia="Times New Roman" w:hAnsi="Calibri" w:cs="Kalimati"/>
          <w:szCs w:val="22"/>
          <w:cs/>
        </w:rPr>
        <w:t xml:space="preserve">भन्ने प्रतिवेदनहरू पेस गरेको देखिए समेतबाट यस स्थितिमा कानून बमोजिम </w:t>
      </w:r>
      <w:r w:rsidRPr="00640209">
        <w:rPr>
          <w:rFonts w:ascii="Calibri" w:eastAsia="Times New Roman" w:hAnsi="Calibri" w:cs="Kalimati"/>
          <w:szCs w:val="22"/>
        </w:rPr>
        <w:t xml:space="preserve">View Tower </w:t>
      </w:r>
      <w:r w:rsidRPr="00640209">
        <w:rPr>
          <w:rFonts w:ascii="Calibri" w:eastAsia="Times New Roman" w:hAnsi="Calibri" w:cs="Kalimati"/>
          <w:szCs w:val="22"/>
          <w:cs/>
        </w:rPr>
        <w:t>निर्माण भएको नदेखिंदा विशेष अदालतबाट न्यायीक विवेचना र विश्लेषण नगरी त्रूटिपूर्ण फैसला गरेकोले बदरभागी</w:t>
      </w:r>
      <w:r w:rsidRPr="00640209">
        <w:rPr>
          <w:rFonts w:ascii="Calibri" w:eastAsia="Times New Roman" w:hAnsi="Calibri" w:cs="Kalimati" w:hint="cs"/>
          <w:szCs w:val="22"/>
          <w:cs/>
        </w:rPr>
        <w:t xml:space="preserve"> रहेको</w:t>
      </w:r>
      <w:r w:rsidRPr="00640209">
        <w:rPr>
          <w:rFonts w:ascii="Calibri" w:eastAsia="Times New Roman" w:hAnsi="Calibri" w:cs="Kalimati"/>
          <w:szCs w:val="22"/>
          <w:cs/>
        </w:rPr>
        <w:t xml:space="preserve">। </w:t>
      </w: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92" w:type="dxa"/>
        <w:tblLayout w:type="fixed"/>
        <w:tblLook w:val="04A0" w:firstRow="1" w:lastRow="0" w:firstColumn="1" w:lastColumn="0" w:noHBand="0" w:noVBand="1"/>
      </w:tblPr>
      <w:tblGrid>
        <w:gridCol w:w="630"/>
        <w:gridCol w:w="1350"/>
        <w:gridCol w:w="1080"/>
        <w:gridCol w:w="1620"/>
        <w:gridCol w:w="2970"/>
        <w:gridCol w:w="8280"/>
      </w:tblGrid>
      <w:tr w:rsidR="00211B62" w:rsidTr="00211B62">
        <w:tc>
          <w:tcPr>
            <w:tcW w:w="630" w:type="dxa"/>
          </w:tcPr>
          <w:p w:rsidR="00211B62" w:rsidRPr="00EB0421" w:rsidRDefault="00211B62" w:rsidP="00732739">
            <w:pPr>
              <w:jc w:val="center"/>
              <w:rPr>
                <w:rFonts w:eastAsia="Times New Roman" w:cs="Kalimati"/>
                <w:b/>
                <w:bCs/>
                <w:sz w:val="16"/>
                <w:szCs w:val="16"/>
              </w:rPr>
            </w:pPr>
            <w:r w:rsidRPr="00EB0421">
              <w:rPr>
                <w:rFonts w:eastAsia="Times New Roman" w:cs="Kalimati" w:hint="cs"/>
                <w:b/>
                <w:bCs/>
                <w:sz w:val="16"/>
                <w:szCs w:val="16"/>
                <w:cs/>
              </w:rPr>
              <w:t>सि.न</w:t>
            </w:r>
          </w:p>
        </w:tc>
        <w:tc>
          <w:tcPr>
            <w:tcW w:w="1350" w:type="dxa"/>
          </w:tcPr>
          <w:p w:rsidR="00211B62" w:rsidRPr="00EB0421" w:rsidRDefault="00211B62" w:rsidP="00732739">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1080" w:type="dxa"/>
          </w:tcPr>
          <w:p w:rsidR="00211B62" w:rsidRPr="00EB0421" w:rsidRDefault="00211B62" w:rsidP="00732739">
            <w:pPr>
              <w:jc w:val="center"/>
              <w:rPr>
                <w:rFonts w:eastAsia="Times New Roman" w:cs="Kalimati"/>
                <w:b/>
                <w:bCs/>
                <w:sz w:val="16"/>
                <w:szCs w:val="16"/>
              </w:rPr>
            </w:pPr>
            <w:r w:rsidRPr="00EB0421">
              <w:rPr>
                <w:rFonts w:eastAsia="Times New Roman" w:cs="Kalimati" w:hint="cs"/>
                <w:b/>
                <w:bCs/>
                <w:sz w:val="16"/>
                <w:szCs w:val="16"/>
                <w:cs/>
              </w:rPr>
              <w:t>मुद्दा</w:t>
            </w:r>
          </w:p>
        </w:tc>
        <w:tc>
          <w:tcPr>
            <w:tcW w:w="1620" w:type="dxa"/>
          </w:tcPr>
          <w:p w:rsidR="00211B62" w:rsidRPr="00EB0421" w:rsidRDefault="00211B62" w:rsidP="00732739">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970" w:type="dxa"/>
          </w:tcPr>
          <w:p w:rsidR="00211B62" w:rsidRPr="00EB0421" w:rsidRDefault="00211B62" w:rsidP="00732739">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280" w:type="dxa"/>
          </w:tcPr>
          <w:p w:rsidR="00211B62" w:rsidRPr="00EB0421" w:rsidRDefault="00211B62" w:rsidP="00732739">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211B62" w:rsidTr="00211B62">
        <w:tc>
          <w:tcPr>
            <w:tcW w:w="630" w:type="dxa"/>
          </w:tcPr>
          <w:p w:rsidR="00211B62" w:rsidRPr="006B313C" w:rsidRDefault="00211B62" w:rsidP="00732739">
            <w:pPr>
              <w:jc w:val="center"/>
              <w:rPr>
                <w:rFonts w:eastAsia="Times New Roman" w:cs="Kalimati"/>
                <w:sz w:val="16"/>
                <w:szCs w:val="16"/>
              </w:rPr>
            </w:pPr>
            <w:r w:rsidRPr="006B313C">
              <w:rPr>
                <w:rFonts w:eastAsia="Times New Roman" w:cs="Kalimati" w:hint="cs"/>
                <w:sz w:val="16"/>
                <w:szCs w:val="16"/>
                <w:cs/>
              </w:rPr>
              <w:t>१</w:t>
            </w:r>
          </w:p>
        </w:tc>
        <w:tc>
          <w:tcPr>
            <w:tcW w:w="1350" w:type="dxa"/>
          </w:tcPr>
          <w:p w:rsidR="00211B62" w:rsidRDefault="00211B62" w:rsidP="00732739">
            <w:pPr>
              <w:jc w:val="center"/>
              <w:rPr>
                <w:rFonts w:ascii="Times New Roman" w:hAnsi="Times New Roman" w:cs="Kalimati"/>
                <w:sz w:val="14"/>
                <w:szCs w:val="14"/>
              </w:rPr>
            </w:pPr>
            <w:r>
              <w:rPr>
                <w:rFonts w:ascii="Times New Roman" w:hAnsi="Times New Roman" w:cs="Kalimati" w:hint="cs"/>
                <w:b/>
                <w:bCs/>
                <w:sz w:val="14"/>
                <w:szCs w:val="14"/>
                <w:cs/>
              </w:rPr>
              <w:t>दशरथ शर्मा पराजुली समेत भएको</w:t>
            </w:r>
            <w:r w:rsidRPr="006B313C">
              <w:rPr>
                <w:rFonts w:ascii="Times New Roman" w:hAnsi="Times New Roman" w:cs="Kalimati" w:hint="cs"/>
                <w:b/>
                <w:bCs/>
                <w:sz w:val="14"/>
                <w:szCs w:val="14"/>
                <w:cs/>
              </w:rPr>
              <w:t xml:space="preserve"> </w:t>
            </w:r>
            <w:r w:rsidRPr="006B313C">
              <w:rPr>
                <w:rFonts w:ascii="Times New Roman" w:hAnsi="Times New Roman" w:cs="Kalimati"/>
                <w:sz w:val="14"/>
                <w:szCs w:val="14"/>
                <w:cs/>
              </w:rPr>
              <w:t>(वि</w:t>
            </w:r>
            <w:r w:rsidRPr="006B313C">
              <w:rPr>
                <w:rFonts w:ascii="Times New Roman" w:hAnsi="Times New Roman" w:cs="Kalimati" w:hint="cs"/>
                <w:sz w:val="14"/>
                <w:szCs w:val="14"/>
                <w:cs/>
              </w:rPr>
              <w:t>.</w:t>
            </w:r>
            <w:r w:rsidRPr="006B313C">
              <w:rPr>
                <w:rFonts w:ascii="Times New Roman" w:hAnsi="Times New Roman" w:cs="Kalimati"/>
                <w:sz w:val="14"/>
                <w:szCs w:val="14"/>
                <w:cs/>
              </w:rPr>
              <w:t>अ. को</w:t>
            </w:r>
            <w:r w:rsidRPr="006B313C">
              <w:rPr>
                <w:rFonts w:ascii="Times New Roman" w:hAnsi="Times New Roman" w:cs="Kalimati" w:hint="cs"/>
                <w:sz w:val="14"/>
                <w:szCs w:val="14"/>
                <w:cs/>
              </w:rPr>
              <w:t>(</w:t>
            </w:r>
            <w:r w:rsidRPr="006B313C">
              <w:rPr>
                <w:rFonts w:ascii="Times New Roman" w:hAnsi="Times New Roman" w:cs="Kalimati"/>
                <w:sz w:val="14"/>
                <w:szCs w:val="14"/>
                <w:cs/>
              </w:rPr>
              <w:t xml:space="preserve"> मु</w:t>
            </w:r>
            <w:r>
              <w:rPr>
                <w:rFonts w:ascii="Times New Roman" w:hAnsi="Times New Roman" w:cs="Kalimati" w:hint="cs"/>
                <w:sz w:val="14"/>
                <w:szCs w:val="14"/>
                <w:cs/>
              </w:rPr>
              <w:t xml:space="preserve">द्दा </w:t>
            </w:r>
            <w:r w:rsidRPr="006B313C">
              <w:rPr>
                <w:rFonts w:ascii="Times New Roman" w:hAnsi="Times New Roman" w:cs="Kalimati"/>
                <w:sz w:val="14"/>
                <w:szCs w:val="14"/>
                <w:cs/>
              </w:rPr>
              <w:t xml:space="preserve">नं. </w:t>
            </w:r>
            <w:r>
              <w:rPr>
                <w:rFonts w:ascii="Kalimati" w:hAnsi="Kalimati" w:cs="Kalimati" w:hint="cs"/>
                <w:sz w:val="16"/>
                <w:szCs w:val="16"/>
                <w:cs/>
              </w:rPr>
              <w:t>०७९</w:t>
            </w:r>
            <w:r w:rsidRPr="006B313C">
              <w:rPr>
                <w:rFonts w:ascii="Kalimati" w:hAnsi="Kalimati" w:cs="Kalimati" w:hint="cs"/>
                <w:sz w:val="16"/>
                <w:szCs w:val="16"/>
                <w:cs/>
              </w:rPr>
              <w:t>-</w:t>
            </w:r>
            <w:r w:rsidRPr="006B313C">
              <w:rPr>
                <w:rFonts w:cs="Kalimati"/>
                <w:sz w:val="16"/>
                <w:szCs w:val="16"/>
              </w:rPr>
              <w:t>CR-</w:t>
            </w:r>
            <w:r w:rsidRPr="006B313C">
              <w:rPr>
                <w:rFonts w:cs="Kalimati" w:hint="cs"/>
                <w:sz w:val="16"/>
                <w:szCs w:val="16"/>
                <w:cs/>
              </w:rPr>
              <w:t>०</w:t>
            </w:r>
            <w:r>
              <w:rPr>
                <w:rFonts w:cs="Kalimati" w:hint="cs"/>
                <w:sz w:val="16"/>
                <w:szCs w:val="16"/>
                <w:cs/>
              </w:rPr>
              <w:t>०३६</w:t>
            </w:r>
            <w:r w:rsidRPr="006B313C">
              <w:rPr>
                <w:rFonts w:cs="Kalimati" w:hint="cs"/>
                <w:sz w:val="24"/>
                <w:szCs w:val="24"/>
                <w:cs/>
              </w:rPr>
              <w:t xml:space="preserve">   </w:t>
            </w:r>
            <w:r w:rsidRPr="006B313C">
              <w:rPr>
                <w:rFonts w:ascii="Times New Roman" w:hAnsi="Times New Roman" w:cs="Kalimati"/>
                <w:sz w:val="14"/>
                <w:szCs w:val="14"/>
                <w:cs/>
              </w:rPr>
              <w:t xml:space="preserve"> वि.अ. को फैसला मिति </w:t>
            </w:r>
            <w:r w:rsidRPr="006B313C">
              <w:rPr>
                <w:rFonts w:ascii="Times New Roman" w:hAnsi="Times New Roman" w:cs="Kalimati" w:hint="cs"/>
                <w:sz w:val="14"/>
                <w:szCs w:val="14"/>
                <w:cs/>
                <w:lang w:bidi="hi-IN"/>
              </w:rPr>
              <w:t>२०</w:t>
            </w:r>
            <w:r w:rsidRPr="006B313C">
              <w:rPr>
                <w:rFonts w:ascii="Times New Roman" w:hAnsi="Times New Roman" w:cs="Kalimati" w:hint="cs"/>
                <w:sz w:val="14"/>
                <w:szCs w:val="14"/>
                <w:cs/>
              </w:rPr>
              <w:t>80</w:t>
            </w:r>
            <w:r w:rsidRPr="006B313C">
              <w:rPr>
                <w:rFonts w:ascii="Times New Roman" w:hAnsi="Times New Roman" w:cs="Kalimati" w:hint="cs"/>
                <w:sz w:val="14"/>
                <w:szCs w:val="14"/>
                <w:cs/>
                <w:lang w:bidi="hi-IN"/>
              </w:rPr>
              <w:t>।</w:t>
            </w:r>
            <w:r w:rsidRPr="006B313C">
              <w:rPr>
                <w:rFonts w:ascii="Times New Roman" w:hAnsi="Times New Roman" w:cs="Kalimati" w:hint="cs"/>
                <w:sz w:val="14"/>
                <w:szCs w:val="14"/>
                <w:cs/>
              </w:rPr>
              <w:t>0</w:t>
            </w:r>
            <w:r>
              <w:rPr>
                <w:rFonts w:ascii="Times New Roman" w:hAnsi="Times New Roman" w:cs="Kalimati" w:hint="cs"/>
                <w:sz w:val="14"/>
                <w:szCs w:val="14"/>
                <w:cs/>
              </w:rPr>
              <w:t>८</w:t>
            </w:r>
            <w:r w:rsidRPr="006B313C">
              <w:rPr>
                <w:rFonts w:ascii="Times New Roman" w:hAnsi="Times New Roman" w:cs="Kalimati" w:hint="cs"/>
                <w:sz w:val="14"/>
                <w:szCs w:val="14"/>
                <w:cs/>
                <w:lang w:bidi="hi-IN"/>
              </w:rPr>
              <w:t>।</w:t>
            </w:r>
            <w:r>
              <w:rPr>
                <w:rFonts w:ascii="Times New Roman" w:hAnsi="Times New Roman" w:cs="Kalimati" w:hint="cs"/>
                <w:sz w:val="14"/>
                <w:szCs w:val="14"/>
                <w:cs/>
              </w:rPr>
              <w:t>२७</w:t>
            </w:r>
          </w:p>
          <w:p w:rsidR="00211B62" w:rsidRPr="006B313C" w:rsidRDefault="00211B62" w:rsidP="00732739">
            <w:pPr>
              <w:jc w:val="center"/>
              <w:rPr>
                <w:rFonts w:eastAsia="Times New Roman" w:cs="Kalimati"/>
                <w:sz w:val="14"/>
                <w:szCs w:val="14"/>
              </w:rPr>
            </w:pPr>
            <w:bookmarkStart w:id="0" w:name="_GoBack"/>
            <w:bookmarkEnd w:id="0"/>
          </w:p>
        </w:tc>
        <w:tc>
          <w:tcPr>
            <w:tcW w:w="1080" w:type="dxa"/>
          </w:tcPr>
          <w:p w:rsidR="00211B62" w:rsidRPr="006B313C" w:rsidRDefault="00211B62" w:rsidP="00732739">
            <w:pPr>
              <w:jc w:val="both"/>
              <w:rPr>
                <w:rFonts w:eastAsia="Times New Roman" w:cs="Kalimati"/>
                <w:color w:val="FF0000"/>
                <w:sz w:val="16"/>
                <w:szCs w:val="16"/>
              </w:rPr>
            </w:pPr>
            <w:r w:rsidRPr="00A601B8">
              <w:rPr>
                <w:rFonts w:ascii="Preeti" w:eastAsia="Times New Roman" w:hAnsi="Preeti" w:cs="Kalimati"/>
                <w:sz w:val="16"/>
                <w:szCs w:val="16"/>
                <w:cs/>
              </w:rPr>
              <w:t>मचान निर्माणको नाममा सरकारी रकम हिनामिना गरी भ्रष्टाचार गरेको।</w:t>
            </w:r>
          </w:p>
        </w:tc>
        <w:tc>
          <w:tcPr>
            <w:tcW w:w="1620" w:type="dxa"/>
          </w:tcPr>
          <w:p w:rsidR="00211B62" w:rsidRPr="00EB0421" w:rsidRDefault="00211B62" w:rsidP="00732739">
            <w:pPr>
              <w:jc w:val="both"/>
              <w:rPr>
                <w:rFonts w:eastAsia="Times New Roman" w:cs="Kalimati"/>
                <w:sz w:val="16"/>
                <w:szCs w:val="16"/>
              </w:rPr>
            </w:pPr>
            <w:r w:rsidRPr="00BC24C8">
              <w:rPr>
                <w:rFonts w:eastAsia="Times New Roman" w:cs="Kalimati"/>
                <w:sz w:val="16"/>
                <w:szCs w:val="16"/>
                <w:cs/>
              </w:rPr>
              <w:t>सिर्जना सामुदायिक वन उपभोक्ता समूह</w:t>
            </w:r>
            <w:r w:rsidRPr="00BC24C8">
              <w:rPr>
                <w:rFonts w:eastAsia="Times New Roman" w:cs="Kalimati"/>
                <w:sz w:val="16"/>
                <w:szCs w:val="16"/>
              </w:rPr>
              <w:t xml:space="preserve">, </w:t>
            </w:r>
            <w:r w:rsidRPr="00BC24C8">
              <w:rPr>
                <w:rFonts w:eastAsia="Times New Roman" w:cs="Kalimati"/>
                <w:sz w:val="16"/>
                <w:szCs w:val="16"/>
                <w:cs/>
              </w:rPr>
              <w:t>कोहलपुर-१२</w:t>
            </w:r>
            <w:r w:rsidRPr="00BC24C8">
              <w:rPr>
                <w:rFonts w:eastAsia="Times New Roman" w:cs="Kalimati"/>
                <w:sz w:val="16"/>
                <w:szCs w:val="16"/>
              </w:rPr>
              <w:t xml:space="preserve">, </w:t>
            </w:r>
            <w:r w:rsidRPr="00BC24C8">
              <w:rPr>
                <w:rFonts w:eastAsia="Times New Roman" w:cs="Kalimati"/>
                <w:sz w:val="16"/>
                <w:szCs w:val="16"/>
                <w:cs/>
              </w:rPr>
              <w:t>बाँकेको कोषबाट आ.व. २०७१।०७२ र २०७२।०७३ मा भ्यूटावर निर्माणको लागि सो समूहले कूल रकम रु. १५</w:t>
            </w:r>
            <w:r w:rsidRPr="00BC24C8">
              <w:rPr>
                <w:rFonts w:eastAsia="Times New Roman" w:cs="Kalimati"/>
                <w:sz w:val="16"/>
                <w:szCs w:val="16"/>
              </w:rPr>
              <w:t>,</w:t>
            </w:r>
            <w:r w:rsidRPr="00BC24C8">
              <w:rPr>
                <w:rFonts w:eastAsia="Times New Roman" w:cs="Kalimati"/>
                <w:sz w:val="16"/>
                <w:szCs w:val="16"/>
                <w:cs/>
              </w:rPr>
              <w:t>०८</w:t>
            </w:r>
            <w:r w:rsidRPr="00BC24C8">
              <w:rPr>
                <w:rFonts w:eastAsia="Times New Roman" w:cs="Kalimati"/>
                <w:sz w:val="16"/>
                <w:szCs w:val="16"/>
              </w:rPr>
              <w:t>,</w:t>
            </w:r>
            <w:r w:rsidRPr="00BC24C8">
              <w:rPr>
                <w:rFonts w:eastAsia="Times New Roman" w:cs="Kalimati"/>
                <w:sz w:val="16"/>
                <w:szCs w:val="16"/>
                <w:cs/>
              </w:rPr>
              <w:t>६०९।- खर्च गरी गुणस्तरहीन निर्माण कार्य गरी सार्वजनिक सम्पत्तिको दुरुपयोग गरेको देखिँदा सरकारी रकम दुरुपयोग हुने गरी लागत अनुमान र नक्सा वेगर मचान भनि असुरक्षित तथा गुणस्तरहीन भ्यूटावर निर्माण गर्ने प्रतिवादीहरु सिर्जना सामुदायिक वन उपभोक्ता समूहको अध्यक्ष दशरथ शर्मा पराजुली</w:t>
            </w:r>
            <w:r w:rsidRPr="00BC24C8">
              <w:rPr>
                <w:rFonts w:eastAsia="Times New Roman" w:cs="Kalimati"/>
                <w:sz w:val="16"/>
                <w:szCs w:val="16"/>
              </w:rPr>
              <w:t xml:space="preserve">, </w:t>
            </w:r>
            <w:r w:rsidRPr="00BC24C8">
              <w:rPr>
                <w:rFonts w:eastAsia="Times New Roman" w:cs="Kalimati"/>
                <w:sz w:val="16"/>
                <w:szCs w:val="16"/>
                <w:cs/>
              </w:rPr>
              <w:t>कोषाध्यक्ष बिनु कुमारी पाण्डे र सचिव दिल माया रानाको उक्त कार्य भ्रष्टाचार निवारण ऐन</w:t>
            </w:r>
            <w:r w:rsidRPr="00BC24C8">
              <w:rPr>
                <w:rFonts w:eastAsia="Times New Roman" w:cs="Kalimati"/>
                <w:sz w:val="16"/>
                <w:szCs w:val="16"/>
              </w:rPr>
              <w:t xml:space="preserve">, </w:t>
            </w:r>
            <w:r w:rsidRPr="00BC24C8">
              <w:rPr>
                <w:rFonts w:eastAsia="Times New Roman" w:cs="Kalimati"/>
                <w:sz w:val="16"/>
                <w:szCs w:val="16"/>
                <w:cs/>
              </w:rPr>
              <w:t>२०५९ को दफा १७ को कसूर भएको देखिँदा प्रतिवादी दशरथ शर्मा पराजुली</w:t>
            </w:r>
            <w:r w:rsidRPr="00BC24C8">
              <w:rPr>
                <w:rFonts w:eastAsia="Times New Roman" w:cs="Kalimati"/>
                <w:sz w:val="16"/>
                <w:szCs w:val="16"/>
              </w:rPr>
              <w:t xml:space="preserve">, </w:t>
            </w:r>
            <w:r w:rsidRPr="00BC24C8">
              <w:rPr>
                <w:rFonts w:eastAsia="Times New Roman" w:cs="Kalimati"/>
                <w:sz w:val="16"/>
                <w:szCs w:val="16"/>
                <w:cs/>
              </w:rPr>
              <w:t xml:space="preserve">बिनु कुमारी पाण्डे र दिल माया रानालाई सोही दफा १७ मा </w:t>
            </w:r>
            <w:r w:rsidRPr="00BC24C8">
              <w:rPr>
                <w:rFonts w:eastAsia="Times New Roman" w:cs="Kalimati"/>
                <w:sz w:val="16"/>
                <w:szCs w:val="16"/>
                <w:cs/>
              </w:rPr>
              <w:lastRenderedPageBreak/>
              <w:t>उल्लेख भए बमोजिम भ्रष्टाचार निवारण ऐन</w:t>
            </w:r>
            <w:r w:rsidRPr="00BC24C8">
              <w:rPr>
                <w:rFonts w:eastAsia="Times New Roman" w:cs="Kalimati"/>
                <w:sz w:val="16"/>
                <w:szCs w:val="16"/>
              </w:rPr>
              <w:t xml:space="preserve">, </w:t>
            </w:r>
            <w:r w:rsidRPr="00BC24C8">
              <w:rPr>
                <w:rFonts w:eastAsia="Times New Roman" w:cs="Kalimati"/>
                <w:sz w:val="16"/>
                <w:szCs w:val="16"/>
                <w:cs/>
              </w:rPr>
              <w:t>२०५९ को दफा ३ को उपदफा (१) र ऐ. दफाको उपदफा (१) को खण्ड (च) बमोजिम विगो रु. १५</w:t>
            </w:r>
            <w:r w:rsidRPr="00BC24C8">
              <w:rPr>
                <w:rFonts w:eastAsia="Times New Roman" w:cs="Kalimati"/>
                <w:sz w:val="16"/>
                <w:szCs w:val="16"/>
              </w:rPr>
              <w:t>,</w:t>
            </w:r>
            <w:r w:rsidRPr="00BC24C8">
              <w:rPr>
                <w:rFonts w:eastAsia="Times New Roman" w:cs="Kalimati"/>
                <w:sz w:val="16"/>
                <w:szCs w:val="16"/>
                <w:cs/>
              </w:rPr>
              <w:t>०८</w:t>
            </w:r>
            <w:r w:rsidRPr="00BC24C8">
              <w:rPr>
                <w:rFonts w:eastAsia="Times New Roman" w:cs="Kalimati"/>
                <w:sz w:val="16"/>
                <w:szCs w:val="16"/>
              </w:rPr>
              <w:t>,</w:t>
            </w:r>
            <w:r w:rsidRPr="00BC24C8">
              <w:rPr>
                <w:rFonts w:eastAsia="Times New Roman" w:cs="Kalimati"/>
                <w:sz w:val="16"/>
                <w:szCs w:val="16"/>
                <w:cs/>
              </w:rPr>
              <w:t>६०९।</w:t>
            </w:r>
            <w:r w:rsidRPr="00BC24C8">
              <w:rPr>
                <w:rFonts w:eastAsia="Times New Roman" w:cs="Kalimati"/>
                <w:sz w:val="16"/>
                <w:szCs w:val="16"/>
              </w:rPr>
              <w:t xml:space="preserve">– </w:t>
            </w:r>
            <w:r w:rsidRPr="00BC24C8">
              <w:rPr>
                <w:rFonts w:eastAsia="Times New Roman" w:cs="Kalimati"/>
                <w:sz w:val="16"/>
                <w:szCs w:val="16"/>
                <w:cs/>
              </w:rPr>
              <w:t>कायम गरी कैद सजाय र विगो बमोजिम जरिवाना हुन एवं भ्रष्टाचार निवारण ऐन</w:t>
            </w:r>
            <w:r w:rsidRPr="00BC24C8">
              <w:rPr>
                <w:rFonts w:eastAsia="Times New Roman" w:cs="Kalimati"/>
                <w:sz w:val="16"/>
                <w:szCs w:val="16"/>
              </w:rPr>
              <w:t xml:space="preserve">, </w:t>
            </w:r>
            <w:r w:rsidRPr="00BC24C8">
              <w:rPr>
                <w:rFonts w:eastAsia="Times New Roman" w:cs="Kalimati"/>
                <w:sz w:val="16"/>
                <w:szCs w:val="16"/>
                <w:cs/>
              </w:rPr>
              <w:t>२०५९ को दफा १७ बमोजिम हानि नोक्सानी भएको रकम रु.१५</w:t>
            </w:r>
            <w:r w:rsidRPr="00BC24C8">
              <w:rPr>
                <w:rFonts w:eastAsia="Times New Roman" w:cs="Kalimati"/>
                <w:sz w:val="16"/>
                <w:szCs w:val="16"/>
              </w:rPr>
              <w:t>,</w:t>
            </w:r>
            <w:r w:rsidRPr="00BC24C8">
              <w:rPr>
                <w:rFonts w:eastAsia="Times New Roman" w:cs="Kalimati"/>
                <w:sz w:val="16"/>
                <w:szCs w:val="16"/>
                <w:cs/>
              </w:rPr>
              <w:t>०८</w:t>
            </w:r>
            <w:r w:rsidRPr="00BC24C8">
              <w:rPr>
                <w:rFonts w:eastAsia="Times New Roman" w:cs="Kalimati"/>
                <w:sz w:val="16"/>
                <w:szCs w:val="16"/>
              </w:rPr>
              <w:t>,</w:t>
            </w:r>
            <w:r w:rsidRPr="00BC24C8">
              <w:rPr>
                <w:rFonts w:eastAsia="Times New Roman" w:cs="Kalimati"/>
                <w:sz w:val="16"/>
                <w:szCs w:val="16"/>
                <w:cs/>
              </w:rPr>
              <w:t xml:space="preserve">६०९।- (अक्षरूपी पन्ध्र लाख आठ हजार छ सय नौ रुपैयाँ मात्र) समेत निज प्रतिवादीहरूबाट असूल उपर हुन मागदावी </w:t>
            </w:r>
          </w:p>
        </w:tc>
        <w:tc>
          <w:tcPr>
            <w:tcW w:w="2970" w:type="dxa"/>
          </w:tcPr>
          <w:p w:rsidR="00211B62" w:rsidRDefault="00211B62" w:rsidP="00732739">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 xml:space="preserve">१. </w:t>
            </w:r>
            <w:r w:rsidRPr="00EB0421">
              <w:rPr>
                <w:rFonts w:ascii="Times New Roman" w:eastAsia="Times New Roman" w:hAnsi="Times New Roman" w:cs="Kalimati"/>
                <w:b/>
                <w:bCs/>
                <w:sz w:val="16"/>
                <w:szCs w:val="16"/>
                <w:cs/>
              </w:rPr>
              <w:t>फैसलाः</w:t>
            </w:r>
          </w:p>
          <w:p w:rsidR="00211B62" w:rsidRDefault="00211B62" w:rsidP="00732739">
            <w:pPr>
              <w:jc w:val="both"/>
              <w:rPr>
                <w:rFonts w:eastAsia="Times New Roman" w:cs="Kalimati"/>
                <w:sz w:val="16"/>
                <w:szCs w:val="16"/>
              </w:rPr>
            </w:pPr>
            <w:r w:rsidRPr="00802800">
              <w:rPr>
                <w:rFonts w:eastAsia="Times New Roman" w:cs="Kalimati"/>
                <w:sz w:val="16"/>
                <w:szCs w:val="16"/>
                <w:cs/>
              </w:rPr>
              <w:t xml:space="preserve">विशेष अदालतबाट सम्पुर्ण प्रतिवादीहरु </w:t>
            </w:r>
            <w:r w:rsidRPr="00BC24C8">
              <w:rPr>
                <w:rFonts w:eastAsia="Times New Roman" w:cs="Kalimati"/>
                <w:sz w:val="16"/>
                <w:szCs w:val="16"/>
                <w:cs/>
              </w:rPr>
              <w:t>दशरथ शर्मा पराजुली</w:t>
            </w:r>
            <w:r w:rsidRPr="00BC24C8">
              <w:rPr>
                <w:rFonts w:eastAsia="Times New Roman" w:cs="Kalimati"/>
                <w:sz w:val="16"/>
                <w:szCs w:val="16"/>
              </w:rPr>
              <w:t xml:space="preserve">, </w:t>
            </w:r>
            <w:r w:rsidRPr="00BC24C8">
              <w:rPr>
                <w:rFonts w:eastAsia="Times New Roman" w:cs="Kalimati"/>
                <w:sz w:val="16"/>
                <w:szCs w:val="16"/>
                <w:cs/>
              </w:rPr>
              <w:t>बिनु कुमारी पाण्डे र दिल माया रानालाई</w:t>
            </w:r>
            <w:r>
              <w:rPr>
                <w:rFonts w:eastAsia="Times New Roman" w:cs="Kalimati" w:hint="cs"/>
                <w:sz w:val="16"/>
                <w:szCs w:val="16"/>
                <w:cs/>
              </w:rPr>
              <w:t xml:space="preserve"> </w:t>
            </w:r>
            <w:r w:rsidRPr="00802800">
              <w:rPr>
                <w:rFonts w:eastAsia="Times New Roman" w:cs="Kalimati"/>
                <w:sz w:val="16"/>
                <w:szCs w:val="16"/>
                <w:cs/>
              </w:rPr>
              <w:t>आरोपित कसूरवाट सफाई  पाउने ठहर गरी  फैसला भएको</w:t>
            </w:r>
            <w:r w:rsidRPr="00802800">
              <w:rPr>
                <w:rFonts w:eastAsia="Times New Roman" w:cs="Kalimati" w:hint="cs"/>
                <w:sz w:val="16"/>
                <w:szCs w:val="16"/>
                <w:cs/>
              </w:rPr>
              <w:t xml:space="preserve"> </w:t>
            </w:r>
          </w:p>
          <w:p w:rsidR="00211B62" w:rsidRPr="00C83593" w:rsidRDefault="00211B62" w:rsidP="00732739">
            <w:pPr>
              <w:jc w:val="both"/>
              <w:rPr>
                <w:rFonts w:eastAsia="Times New Roman" w:cs="Kalimati"/>
                <w:sz w:val="16"/>
                <w:szCs w:val="16"/>
              </w:rPr>
            </w:pPr>
            <w:r>
              <w:rPr>
                <w:rFonts w:ascii="Times New Roman" w:eastAsia="Times New Roman" w:hAnsi="Times New Roman" w:cs="Kalimati" w:hint="cs"/>
                <w:b/>
                <w:bCs/>
                <w:sz w:val="16"/>
                <w:szCs w:val="16"/>
                <w:cs/>
              </w:rPr>
              <w:t xml:space="preserve">२. </w:t>
            </w:r>
            <w:r w:rsidRPr="00EB0421">
              <w:rPr>
                <w:rFonts w:ascii="Times New Roman" w:eastAsia="Times New Roman" w:hAnsi="Times New Roman" w:cs="Kalimati" w:hint="cs"/>
                <w:b/>
                <w:bCs/>
                <w:sz w:val="16"/>
                <w:szCs w:val="16"/>
                <w:cs/>
              </w:rPr>
              <w:t>विशेष अदालतले</w:t>
            </w:r>
            <w:r w:rsidRPr="005045F7">
              <w:rPr>
                <w:rFonts w:ascii="Times New Roman" w:hAnsi="Times New Roman" w:cs="Kalimati" w:hint="cs"/>
                <w:b/>
                <w:bCs/>
                <w:sz w:val="16"/>
                <w:szCs w:val="16"/>
                <w:cs/>
              </w:rPr>
              <w:t xml:space="preserve"> </w:t>
            </w:r>
            <w:r>
              <w:rPr>
                <w:rFonts w:ascii="Times New Roman" w:hAnsi="Times New Roman" w:cs="Kalimati" w:hint="cs"/>
                <w:b/>
                <w:bCs/>
                <w:sz w:val="16"/>
                <w:szCs w:val="16"/>
                <w:cs/>
              </w:rPr>
              <w:t>फैसला गर्दा लिएका मूल बुदा एबं</w:t>
            </w:r>
            <w:r w:rsidRPr="00EB0421">
              <w:rPr>
                <w:rFonts w:ascii="Times New Roman" w:eastAsia="Times New Roman" w:hAnsi="Times New Roman" w:cs="Kalimati" w:hint="cs"/>
                <w:b/>
                <w:bCs/>
                <w:sz w:val="16"/>
                <w:szCs w:val="16"/>
                <w:cs/>
              </w:rPr>
              <w:t xml:space="preserve"> आधा</w:t>
            </w:r>
            <w:r>
              <w:rPr>
                <w:rFonts w:ascii="Times New Roman" w:eastAsia="Times New Roman" w:hAnsi="Times New Roman" w:cs="Kalimati" w:hint="cs"/>
                <w:b/>
                <w:bCs/>
                <w:sz w:val="16"/>
                <w:szCs w:val="16"/>
                <w:cs/>
              </w:rPr>
              <w:t>रहरु :</w:t>
            </w:r>
          </w:p>
          <w:p w:rsidR="00211B62" w:rsidRPr="00122BB2" w:rsidRDefault="00211B62" w:rsidP="00732739">
            <w:pPr>
              <w:spacing w:after="100"/>
              <w:ind w:left="252" w:right="72" w:hanging="252"/>
              <w:jc w:val="both"/>
              <w:rPr>
                <w:rFonts w:eastAsia="Times New Roman" w:cs="Kalimati"/>
                <w:sz w:val="16"/>
                <w:szCs w:val="16"/>
              </w:rPr>
            </w:pPr>
            <w:r w:rsidRPr="00122BB2">
              <w:rPr>
                <w:rFonts w:eastAsia="Times New Roman" w:cs="Kalimati"/>
                <w:sz w:val="16"/>
                <w:szCs w:val="16"/>
                <w:cs/>
              </w:rPr>
              <w:t>क)</w:t>
            </w:r>
            <w:r>
              <w:rPr>
                <w:rFonts w:eastAsia="Times New Roman" w:cs="Kalimati" w:hint="cs"/>
                <w:sz w:val="16"/>
                <w:szCs w:val="16"/>
                <w:cs/>
              </w:rPr>
              <w:t xml:space="preserve"> </w:t>
            </w:r>
            <w:r w:rsidRPr="00122BB2">
              <w:rPr>
                <w:rFonts w:eastAsia="Times New Roman" w:cs="Kalimati"/>
                <w:sz w:val="16"/>
                <w:szCs w:val="16"/>
                <w:cs/>
              </w:rPr>
              <w:t>प्रतिवादीहरु सार्वजनिक संस्थाको पदाधिकारीहरु रहेतापनि उक्त भ्यूटावर वास्तविक लागत रु.३१</w:t>
            </w:r>
            <w:r w:rsidRPr="00122BB2">
              <w:rPr>
                <w:rFonts w:eastAsia="Times New Roman" w:cs="Kalimati"/>
                <w:sz w:val="16"/>
                <w:szCs w:val="16"/>
              </w:rPr>
              <w:t>,</w:t>
            </w:r>
            <w:r w:rsidRPr="00122BB2">
              <w:rPr>
                <w:rFonts w:eastAsia="Times New Roman" w:cs="Kalimati"/>
                <w:sz w:val="16"/>
                <w:szCs w:val="16"/>
                <w:cs/>
              </w:rPr>
              <w:t>७७</w:t>
            </w:r>
            <w:r w:rsidRPr="00122BB2">
              <w:rPr>
                <w:rFonts w:eastAsia="Times New Roman" w:cs="Kalimati"/>
                <w:sz w:val="16"/>
                <w:szCs w:val="16"/>
              </w:rPr>
              <w:t>,</w:t>
            </w:r>
            <w:r w:rsidRPr="00122BB2">
              <w:rPr>
                <w:rFonts w:eastAsia="Times New Roman" w:cs="Kalimati"/>
                <w:sz w:val="16"/>
                <w:szCs w:val="16"/>
                <w:cs/>
              </w:rPr>
              <w:t xml:space="preserve">९९१।५९ भएकोमा जन श्रमदान समेत गरी न्यून लागतमा सो भ्यूटावर निर्माण गर्दा यी प्रतिवादीहरुले समूहको रकम हिनामिना गरेको वा खाए मासेको नदेखिएको। </w:t>
            </w:r>
          </w:p>
          <w:p w:rsidR="00211B62" w:rsidRPr="00122BB2" w:rsidRDefault="00211B62" w:rsidP="00732739">
            <w:pPr>
              <w:spacing w:after="100"/>
              <w:ind w:left="252" w:right="72" w:hanging="252"/>
              <w:jc w:val="both"/>
              <w:rPr>
                <w:rFonts w:eastAsia="Times New Roman" w:cs="Kalimati"/>
                <w:sz w:val="16"/>
                <w:szCs w:val="16"/>
              </w:rPr>
            </w:pPr>
            <w:r w:rsidRPr="00122BB2">
              <w:rPr>
                <w:rFonts w:eastAsia="Times New Roman" w:cs="Kalimati"/>
                <w:sz w:val="16"/>
                <w:szCs w:val="16"/>
                <w:cs/>
              </w:rPr>
              <w:t>ख) प्रतिवादीहरुले आफूलाई गैरकानूनी लाभ र संस्थालाई हानि नोक्सानी पुर्‍याउने बदनियतले कार्य गरेको स्थापित हुन नसकेको तथा संस्थाको सम्पत्ति हानि नोक्सानी भएको अबस्था नदेखिएको।</w:t>
            </w:r>
          </w:p>
          <w:p w:rsidR="00211B62" w:rsidRPr="00122BB2" w:rsidRDefault="00211B62" w:rsidP="00732739">
            <w:pPr>
              <w:spacing w:after="100"/>
              <w:ind w:left="252" w:right="72" w:hanging="252"/>
              <w:jc w:val="both"/>
              <w:rPr>
                <w:rFonts w:eastAsia="Times New Roman" w:cs="Kalimati"/>
                <w:sz w:val="16"/>
                <w:szCs w:val="16"/>
              </w:rPr>
            </w:pPr>
            <w:r w:rsidRPr="00122BB2">
              <w:rPr>
                <w:rFonts w:eastAsia="Times New Roman" w:cs="Kalimati"/>
                <w:sz w:val="16"/>
                <w:szCs w:val="16"/>
                <w:cs/>
              </w:rPr>
              <w:t>ग) प्रतिवादीहरुले सिर्जना सामुदायिक वन उपभोक्ता समूहको निजी श्रोतबाट भ्यूटावर निर्माण गरेकोले सार्वजनिक खरिद ऐन</w:t>
            </w:r>
            <w:r w:rsidRPr="00122BB2">
              <w:rPr>
                <w:rFonts w:eastAsia="Times New Roman" w:cs="Kalimati"/>
                <w:sz w:val="16"/>
                <w:szCs w:val="16"/>
              </w:rPr>
              <w:t>,</w:t>
            </w:r>
            <w:r w:rsidRPr="00122BB2">
              <w:rPr>
                <w:rFonts w:eastAsia="Times New Roman" w:cs="Kalimati"/>
                <w:sz w:val="16"/>
                <w:szCs w:val="16"/>
                <w:cs/>
              </w:rPr>
              <w:t xml:space="preserve">२०६३ बमोजिमको खरिद विधि र प्रकृया पालना गर्नुपर्ने कानूनी बाध्यता रहेको नदेखिएको अवस्थामा जन श्रमदान </w:t>
            </w:r>
            <w:r w:rsidRPr="00122BB2">
              <w:rPr>
                <w:rFonts w:eastAsia="Times New Roman" w:cs="Kalimati"/>
                <w:sz w:val="16"/>
                <w:szCs w:val="16"/>
              </w:rPr>
              <w:t>,</w:t>
            </w:r>
            <w:r w:rsidRPr="00122BB2">
              <w:rPr>
                <w:rFonts w:eastAsia="Times New Roman" w:cs="Kalimati"/>
                <w:sz w:val="16"/>
                <w:szCs w:val="16"/>
                <w:cs/>
              </w:rPr>
              <w:t>दान</w:t>
            </w:r>
            <w:r w:rsidRPr="00122BB2">
              <w:rPr>
                <w:rFonts w:eastAsia="Times New Roman" w:cs="Kalimati"/>
                <w:sz w:val="16"/>
                <w:szCs w:val="16"/>
              </w:rPr>
              <w:t>,</w:t>
            </w:r>
            <w:r w:rsidRPr="00122BB2">
              <w:rPr>
                <w:rFonts w:eastAsia="Times New Roman" w:cs="Kalimati"/>
                <w:sz w:val="16"/>
                <w:szCs w:val="16"/>
                <w:cs/>
              </w:rPr>
              <w:t>दातब्य समेतबाट प्राप्त आयबाट बास्तविक लागत भन्दा कम लागतमा नै टावर निर्माण गरेको देखिंदा प्रतिवादीहरु उपरको भ्रष्टाचार निवारण ऐन</w:t>
            </w:r>
            <w:r w:rsidRPr="00122BB2">
              <w:rPr>
                <w:rFonts w:eastAsia="Times New Roman" w:cs="Kalimati"/>
                <w:sz w:val="16"/>
                <w:szCs w:val="16"/>
              </w:rPr>
              <w:t>,</w:t>
            </w:r>
            <w:r w:rsidRPr="00122BB2">
              <w:rPr>
                <w:rFonts w:eastAsia="Times New Roman" w:cs="Kalimati"/>
                <w:sz w:val="16"/>
                <w:szCs w:val="16"/>
                <w:cs/>
              </w:rPr>
              <w:t>२०५९ को दफा १७ बमोजिमको आरोपदावी पुग्न सक्ने नदेखिएको।</w:t>
            </w:r>
          </w:p>
          <w:p w:rsidR="00211B62" w:rsidRPr="00EB0421" w:rsidRDefault="00211B62" w:rsidP="00732739">
            <w:pPr>
              <w:spacing w:after="100"/>
              <w:ind w:left="252" w:right="72" w:hanging="252"/>
              <w:jc w:val="both"/>
              <w:rPr>
                <w:rFonts w:eastAsia="Times New Roman" w:cs="Kalimati"/>
                <w:sz w:val="16"/>
                <w:szCs w:val="16"/>
              </w:rPr>
            </w:pPr>
            <w:r w:rsidRPr="00122BB2">
              <w:rPr>
                <w:rFonts w:eastAsia="Times New Roman" w:cs="Kalimati"/>
                <w:sz w:val="16"/>
                <w:szCs w:val="16"/>
                <w:cs/>
              </w:rPr>
              <w:t xml:space="preserve">घ) मिसिल संलग्न सङ्घीय आयोजना कार्यान्वयन इकाईबाट गरिएको </w:t>
            </w:r>
            <w:r w:rsidRPr="00122BB2">
              <w:rPr>
                <w:rFonts w:eastAsia="Times New Roman" w:cs="Kalimati"/>
                <w:sz w:val="16"/>
                <w:szCs w:val="16"/>
                <w:cs/>
              </w:rPr>
              <w:lastRenderedPageBreak/>
              <w:t>भ्यूटावरको मूल्याङ्कन</w:t>
            </w:r>
            <w:r w:rsidRPr="00122BB2">
              <w:rPr>
                <w:rFonts w:eastAsia="Times New Roman" w:cs="Kalimati"/>
                <w:sz w:val="16"/>
                <w:szCs w:val="16"/>
              </w:rPr>
              <w:t>,</w:t>
            </w:r>
            <w:r w:rsidRPr="00122BB2">
              <w:rPr>
                <w:rFonts w:eastAsia="Times New Roman" w:cs="Kalimati"/>
                <w:sz w:val="16"/>
                <w:szCs w:val="16"/>
                <w:cs/>
              </w:rPr>
              <w:t>डिभिजन वन कार्यालयबाट अनुसन्धानको क्रममा विभिन्न मितिमा लेखिएको पत्रहरु</w:t>
            </w:r>
            <w:r w:rsidRPr="00122BB2">
              <w:rPr>
                <w:rFonts w:eastAsia="Times New Roman" w:cs="Kalimati"/>
                <w:sz w:val="16"/>
                <w:szCs w:val="16"/>
              </w:rPr>
              <w:t xml:space="preserve">, </w:t>
            </w:r>
            <w:r w:rsidRPr="00122BB2">
              <w:rPr>
                <w:rFonts w:eastAsia="Times New Roman" w:cs="Kalimati"/>
                <w:sz w:val="16"/>
                <w:szCs w:val="16"/>
                <w:cs/>
              </w:rPr>
              <w:t>डिभिजन वन कार्यालयका पुष्पराज वर्तौला समेतको बकपत्र तथा सिर्जना सामुदायिक वन उपभोक्ता समितिका विभिन्न  मितिका निर्णयहरु समेतबाट आरोपदावी बमोजिम प्रतिवादीहरुले बदनियत वा लापरबाही गरी सार्वजनिक सम्पत्तिको हानि नोक्सानी गरेको पुष्टि हुन नसकेको।</w:t>
            </w:r>
          </w:p>
        </w:tc>
        <w:tc>
          <w:tcPr>
            <w:tcW w:w="8280" w:type="dxa"/>
          </w:tcPr>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lastRenderedPageBreak/>
              <w:t>क) प्रतिवादीहरु सार्वजनिक संस्थाको पदाधिकारीहरु रहेको  विशेष अदालतले पनि स्वीकार गरेको देखिन्छ। सार्वजनिक संस्थाका पदाधिकारीहरुले गरेको निर्माणसंग सम्बन्धित यति ठूलो बजेट खर्च गर्ने योजनाको कार्य आर्थिक ऐन नियम बमोजिमका विधि प्रकृयाको पूर्ण परिपालना गर्नु पर्नेमा विवाद छैन।स्रोत जुनसुकै प्रकारको अनुदान</w:t>
            </w:r>
            <w:r w:rsidRPr="00F02CAD">
              <w:rPr>
                <w:rFonts w:eastAsia="Times New Roman" w:cs="Kalimati"/>
                <w:sz w:val="16"/>
                <w:szCs w:val="16"/>
              </w:rPr>
              <w:t xml:space="preserve">, </w:t>
            </w:r>
            <w:r w:rsidRPr="00F02CAD">
              <w:rPr>
                <w:rFonts w:eastAsia="Times New Roman" w:cs="Kalimati"/>
                <w:sz w:val="16"/>
                <w:szCs w:val="16"/>
                <w:cs/>
              </w:rPr>
              <w:t>चन्दा</w:t>
            </w:r>
            <w:r w:rsidRPr="00F02CAD">
              <w:rPr>
                <w:rFonts w:eastAsia="Times New Roman" w:cs="Kalimati"/>
                <w:sz w:val="16"/>
                <w:szCs w:val="16"/>
              </w:rPr>
              <w:t xml:space="preserve">, </w:t>
            </w:r>
            <w:r w:rsidRPr="00F02CAD">
              <w:rPr>
                <w:rFonts w:eastAsia="Times New Roman" w:cs="Kalimati"/>
                <w:sz w:val="16"/>
                <w:szCs w:val="16"/>
                <w:cs/>
              </w:rPr>
              <w:t>दान दातब्यबाट प्राप्त भएको होस् सार्वजनिक कामकोलागि सार्वजनिक पदाधिकारीहरुले त्यस्तो रकम खर्च गर्दा आर्थिक ऐन नियमको परिधि भित्र रहि आर्थिक ऐन नियमले तोकेको विधि प्रकृया अनुसार नै खर्च गर्नु पर्ने हुन्छ।यस भ्यूटावर निर्माणको कार्यमा सरकारी बजेट समेत परेको प्रष्ट छ।सिर्जना सामुदायिक वन उपभोक्ता समूह</w:t>
            </w:r>
            <w:r w:rsidRPr="00F02CAD">
              <w:rPr>
                <w:rFonts w:eastAsia="Times New Roman" w:cs="Kalimati"/>
                <w:sz w:val="16"/>
                <w:szCs w:val="16"/>
              </w:rPr>
              <w:t xml:space="preserve">, </w:t>
            </w:r>
            <w:r w:rsidRPr="00F02CAD">
              <w:rPr>
                <w:rFonts w:eastAsia="Times New Roman" w:cs="Kalimati"/>
                <w:sz w:val="16"/>
                <w:szCs w:val="16"/>
                <w:cs/>
              </w:rPr>
              <w:t>कोहलपुर-१२</w:t>
            </w:r>
            <w:r w:rsidRPr="00F02CAD">
              <w:rPr>
                <w:rFonts w:eastAsia="Times New Roman" w:cs="Kalimati"/>
                <w:sz w:val="16"/>
                <w:szCs w:val="16"/>
              </w:rPr>
              <w:t xml:space="preserve">, </w:t>
            </w:r>
            <w:r w:rsidRPr="00F02CAD">
              <w:rPr>
                <w:rFonts w:eastAsia="Times New Roman" w:cs="Kalimati"/>
                <w:sz w:val="16"/>
                <w:szCs w:val="16"/>
                <w:cs/>
              </w:rPr>
              <w:t>बाँकेको आर्थिक वर्ष २०७१।०७२ को वार्षिक कार्यक्रम र बजेटमा सो मचान निर्माण गर्ने सम्बन्धी विनियोजन गरेको नदेखिएता पनि लेखा परीक्षण प्रतिवेदनमा संस्थागत शीर्षकमा रु. ७</w:t>
            </w:r>
            <w:r w:rsidRPr="00F02CAD">
              <w:rPr>
                <w:rFonts w:eastAsia="Times New Roman" w:cs="Kalimati"/>
                <w:sz w:val="16"/>
                <w:szCs w:val="16"/>
              </w:rPr>
              <w:t>,</w:t>
            </w:r>
            <w:r w:rsidRPr="00F02CAD">
              <w:rPr>
                <w:rFonts w:eastAsia="Times New Roman" w:cs="Kalimati"/>
                <w:sz w:val="16"/>
                <w:szCs w:val="16"/>
                <w:cs/>
              </w:rPr>
              <w:t>७६</w:t>
            </w:r>
            <w:r w:rsidRPr="00F02CAD">
              <w:rPr>
                <w:rFonts w:eastAsia="Times New Roman" w:cs="Kalimati"/>
                <w:sz w:val="16"/>
                <w:szCs w:val="16"/>
              </w:rPr>
              <w:t>,</w:t>
            </w:r>
            <w:r w:rsidRPr="00F02CAD">
              <w:rPr>
                <w:rFonts w:eastAsia="Times New Roman" w:cs="Kalimati"/>
                <w:sz w:val="16"/>
                <w:szCs w:val="16"/>
                <w:cs/>
              </w:rPr>
              <w:t>७१९।- रकम खर्च भएको देखिएको छ। आ.व. २०७२/०७३ को वार्षिक कार्यक्रम र बजेटमा भने भ्यूटावर तयार गरिने उल्लेख गरिएको र सो को लागि रु. ३</w:t>
            </w:r>
            <w:r w:rsidRPr="00F02CAD">
              <w:rPr>
                <w:rFonts w:eastAsia="Times New Roman" w:cs="Kalimati"/>
                <w:sz w:val="16"/>
                <w:szCs w:val="16"/>
              </w:rPr>
              <w:t>,</w:t>
            </w:r>
            <w:r w:rsidRPr="00F02CAD">
              <w:rPr>
                <w:rFonts w:eastAsia="Times New Roman" w:cs="Kalimati"/>
                <w:sz w:val="16"/>
                <w:szCs w:val="16"/>
                <w:cs/>
              </w:rPr>
              <w:t>१०</w:t>
            </w:r>
            <w:r w:rsidRPr="00F02CAD">
              <w:rPr>
                <w:rFonts w:eastAsia="Times New Roman" w:cs="Kalimati"/>
                <w:sz w:val="16"/>
                <w:szCs w:val="16"/>
              </w:rPr>
              <w:t>,</w:t>
            </w:r>
            <w:r w:rsidRPr="00F02CAD">
              <w:rPr>
                <w:rFonts w:eastAsia="Times New Roman" w:cs="Kalimati"/>
                <w:sz w:val="16"/>
                <w:szCs w:val="16"/>
                <w:cs/>
              </w:rPr>
              <w:t>०००।- अनुमानित खर्च भनी व्यवस्था गरिएको देखिएकोमा लेखा परीक्षण प्रतिवेदनमा पिकनिक स्थल</w:t>
            </w:r>
            <w:r w:rsidRPr="00F02CAD">
              <w:rPr>
                <w:rFonts w:eastAsia="Times New Roman" w:cs="Kalimati"/>
                <w:sz w:val="16"/>
                <w:szCs w:val="16"/>
              </w:rPr>
              <w:t xml:space="preserve">, </w:t>
            </w:r>
            <w:r w:rsidRPr="00F02CAD">
              <w:rPr>
                <w:rFonts w:eastAsia="Times New Roman" w:cs="Kalimati"/>
                <w:sz w:val="16"/>
                <w:szCs w:val="16"/>
                <w:cs/>
              </w:rPr>
              <w:t>बन बाटिका र भ्यूटावर निर्माणमा जम्मा खर्च रु. १९</w:t>
            </w:r>
            <w:r w:rsidRPr="00F02CAD">
              <w:rPr>
                <w:rFonts w:eastAsia="Times New Roman" w:cs="Kalimati"/>
                <w:sz w:val="16"/>
                <w:szCs w:val="16"/>
              </w:rPr>
              <w:t>,</w:t>
            </w:r>
            <w:r w:rsidRPr="00F02CAD">
              <w:rPr>
                <w:rFonts w:eastAsia="Times New Roman" w:cs="Kalimati"/>
                <w:sz w:val="16"/>
                <w:szCs w:val="16"/>
                <w:cs/>
              </w:rPr>
              <w:t>२१</w:t>
            </w:r>
            <w:r w:rsidRPr="00F02CAD">
              <w:rPr>
                <w:rFonts w:eastAsia="Times New Roman" w:cs="Kalimati"/>
                <w:sz w:val="16"/>
                <w:szCs w:val="16"/>
              </w:rPr>
              <w:t>,</w:t>
            </w:r>
            <w:r w:rsidRPr="00F02CAD">
              <w:rPr>
                <w:rFonts w:eastAsia="Times New Roman" w:cs="Kalimati"/>
                <w:sz w:val="16"/>
                <w:szCs w:val="16"/>
                <w:cs/>
              </w:rPr>
              <w:t>८१०।- र कोहलपुर नगरपालिकाबाट अनुदान रकम रु. १२</w:t>
            </w:r>
            <w:r w:rsidRPr="00F02CAD">
              <w:rPr>
                <w:rFonts w:eastAsia="Times New Roman" w:cs="Kalimati"/>
                <w:sz w:val="16"/>
                <w:szCs w:val="16"/>
              </w:rPr>
              <w:t>,</w:t>
            </w:r>
            <w:r w:rsidRPr="00F02CAD">
              <w:rPr>
                <w:rFonts w:eastAsia="Times New Roman" w:cs="Kalimati"/>
                <w:sz w:val="16"/>
                <w:szCs w:val="16"/>
                <w:cs/>
              </w:rPr>
              <w:t>८९</w:t>
            </w:r>
            <w:r w:rsidRPr="00F02CAD">
              <w:rPr>
                <w:rFonts w:eastAsia="Times New Roman" w:cs="Kalimati"/>
                <w:sz w:val="16"/>
                <w:szCs w:val="16"/>
              </w:rPr>
              <w:t>,</w:t>
            </w:r>
            <w:r w:rsidRPr="00F02CAD">
              <w:rPr>
                <w:rFonts w:eastAsia="Times New Roman" w:cs="Kalimati"/>
                <w:sz w:val="16"/>
                <w:szCs w:val="16"/>
                <w:cs/>
              </w:rPr>
              <w:t>६८९।- जम्मा आय उल्लेख गरेको देखिएको छ। सिर्जना सामुदायिक वन उपभोक्ता समूह</w:t>
            </w:r>
            <w:r w:rsidRPr="00F02CAD">
              <w:rPr>
                <w:rFonts w:eastAsia="Times New Roman" w:cs="Kalimati"/>
                <w:sz w:val="16"/>
                <w:szCs w:val="16"/>
              </w:rPr>
              <w:t xml:space="preserve">, </w:t>
            </w:r>
            <w:r w:rsidRPr="00F02CAD">
              <w:rPr>
                <w:rFonts w:eastAsia="Times New Roman" w:cs="Kalimati"/>
                <w:sz w:val="16"/>
                <w:szCs w:val="16"/>
                <w:cs/>
              </w:rPr>
              <w:t>बाँकेद्वारा मचान बनाउने भनि डिभिजन बन कार्यालयबाट स्वीकृति लिई ८ तले भ्यूटावरको निर्माण गरेको र सो भ्यूटावर सम्बन्धित प्राविधिक विज्ञद्वारा प्रमाणित नगरी खेस्रा नक्साको भरमा निर्माण गरेको खुल्न आएको प्रष्ट देखिंदा देखिंदै ति तथ्य र कागजात न्यायको रोहमा हेरी विचार गरी फैसला गर्नु पर्नेमा विशेष अदालतबाट त्यसो गरेको नदेखिंदा उक्त फैसला त्रुटिपूर्ण भै बदरभागी छ।</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 xml:space="preserve"> ख) सिर्जना सामुदायिक वन उपभोक्ता समूह</w:t>
            </w:r>
            <w:r w:rsidRPr="00F02CAD">
              <w:rPr>
                <w:rFonts w:eastAsia="Times New Roman" w:cs="Kalimati"/>
                <w:sz w:val="16"/>
                <w:szCs w:val="16"/>
              </w:rPr>
              <w:t xml:space="preserve">, </w:t>
            </w:r>
            <w:r w:rsidRPr="00F02CAD">
              <w:rPr>
                <w:rFonts w:eastAsia="Times New Roman" w:cs="Kalimati"/>
                <w:sz w:val="16"/>
                <w:szCs w:val="16"/>
                <w:cs/>
              </w:rPr>
              <w:t>बाँकेले मिति २०७१।१०।२६ गते वार्षिक कार्यक्रम अनुसार आय आर्जन वृद्धि र पर्यटन प्रवर्दनको लागि भ्यूटावर निर्माण गर्ने निर्णय गरेको देखिदा पछि गएर भ्यूटावर नामाकरण गरेको नभई सुरु देखि नै सो समूहको भ्यूटावर बनाउने योजना रहेको पुष्टि भएको देखिएको छ।यसरी पूर्व योजना अनुसार साथै</w:t>
            </w:r>
            <w:r w:rsidRPr="00F02CAD">
              <w:rPr>
                <w:rFonts w:eastAsia="Times New Roman" w:cs="Kalimati"/>
                <w:sz w:val="16"/>
                <w:szCs w:val="16"/>
              </w:rPr>
              <w:t xml:space="preserve">, </w:t>
            </w:r>
            <w:r w:rsidRPr="00F02CAD">
              <w:rPr>
                <w:rFonts w:eastAsia="Times New Roman" w:cs="Kalimati"/>
                <w:sz w:val="16"/>
                <w:szCs w:val="16"/>
                <w:cs/>
              </w:rPr>
              <w:t>मिति २०७२।८।२० मा भएको वार्षिक साधारण सभा</w:t>
            </w:r>
            <w:r w:rsidRPr="00F02CAD">
              <w:rPr>
                <w:rFonts w:eastAsia="Times New Roman" w:cs="Kalimati"/>
                <w:sz w:val="16"/>
                <w:szCs w:val="16"/>
              </w:rPr>
              <w:t xml:space="preserve">, </w:t>
            </w:r>
            <w:r w:rsidRPr="00F02CAD">
              <w:rPr>
                <w:rFonts w:eastAsia="Times New Roman" w:cs="Kalimati"/>
                <w:sz w:val="16"/>
                <w:szCs w:val="16"/>
                <w:cs/>
              </w:rPr>
              <w:t>सार्वजनिक सुनुवाइ तथा जनलेखा परीक्षण र भ्यूटावरको उद्घाटन कार्यक्रमबाट वार्षिक कार्यक्रम तथा बजेटमा भ्यूटावर निर्माणको लागि बजेट नछुट्याई निर्माण भएकोमा अब उप्रान्त यस किसिमका निर्माण कार्य गर्दा बजेट विनियोजन गरेर मात्र गर्ने प्रतिबद्धता गरेको तथा सोही भेलाबाट निर्माण खर्च रु. ७</w:t>
            </w:r>
            <w:r w:rsidRPr="00F02CAD">
              <w:rPr>
                <w:rFonts w:eastAsia="Times New Roman" w:cs="Kalimati"/>
                <w:sz w:val="16"/>
                <w:szCs w:val="16"/>
              </w:rPr>
              <w:t>,</w:t>
            </w:r>
            <w:r w:rsidRPr="00F02CAD">
              <w:rPr>
                <w:rFonts w:eastAsia="Times New Roman" w:cs="Kalimati"/>
                <w:sz w:val="16"/>
                <w:szCs w:val="16"/>
                <w:cs/>
              </w:rPr>
              <w:t>७६</w:t>
            </w:r>
            <w:r w:rsidRPr="00F02CAD">
              <w:rPr>
                <w:rFonts w:eastAsia="Times New Roman" w:cs="Kalimati"/>
                <w:sz w:val="16"/>
                <w:szCs w:val="16"/>
              </w:rPr>
              <w:t>,</w:t>
            </w:r>
            <w:r w:rsidRPr="00F02CAD">
              <w:rPr>
                <w:rFonts w:eastAsia="Times New Roman" w:cs="Kalimati"/>
                <w:sz w:val="16"/>
                <w:szCs w:val="16"/>
                <w:cs/>
              </w:rPr>
              <w:t>७१९।- अनुमोदन गरेको देखिएकोले सो समूहले भ्यूटावर बनाउने निर्णय आम भेलाबाट गरेको नभई उक्त कार्यसमितिको मात्र निर्णयबाट अगाडी बढाएको देखिएकोले उपभोक्ता समूहको निजी लाभकोलागि कार्य गरेको स्पष्ट भई बदनियत रहेको प्रष्ट देखिनुका साथै मिसिल संलग्न उल्लिखित सबूद प्रमाण एवं तथ्यलाई नजरअन्दाज भएको देखिंदा विशेष अदालतबाट भएको फैसला त्रुटिपूर्ण छ।</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ग) पिकनिक स्थल</w:t>
            </w:r>
            <w:r w:rsidRPr="00F02CAD">
              <w:rPr>
                <w:rFonts w:eastAsia="Times New Roman" w:cs="Kalimati"/>
                <w:sz w:val="16"/>
                <w:szCs w:val="16"/>
              </w:rPr>
              <w:t xml:space="preserve">, </w:t>
            </w:r>
            <w:r w:rsidRPr="00F02CAD">
              <w:rPr>
                <w:rFonts w:eastAsia="Times New Roman" w:cs="Kalimati"/>
                <w:sz w:val="16"/>
                <w:szCs w:val="16"/>
                <w:cs/>
              </w:rPr>
              <w:t>वन वाटिका तथा भ्यूटावर निर्माण गर्दा भएका खर्चका बिल भरपाईहरू भ्यूटावर/मचानको मात्र नरहेको हुँदा उक्त भ्यूटावरको खर्च छुट्याउन नसकिने तथा गोलमोटल गरी गोश्वारा रुपमा स्रेस्ता राखेको देखिदा आर्थिक पारदर्शिता नगराउने बदनियतले आम्दानी खर्चको वास्तविक हिसाब किताबको स्रेस्ता नराख्नुका साथै डोर हाजिरी समेत एक महिनाको मात्र रहेको देखिएको छ। उक्त भ्यूटावर कम्तीमा ६ देखि ७ महिना लगाइ निर्माण गरेको निर्णयहरूबाट देखिएकोले उक्त डोर हाजिरी विवरण भ्यूटावर निर्माण गर्दाको श्रमदान नै हो भनी भन्न सकिने अवस्था समेत नदेखिएको तथा उक्त भ्यूटावर निर्माणमा प्रस्ट हिसाब किताब रहेको स्रेताबाट नदेखिदा आर्थिक अनियमितता भएको मान्नु  पर्नेमा त्यस तर्फ ध्यान नै नदिई भएको फैसला त्रुटिपूर्ण भै बदरभागी छ।</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घ) उक्त वन उपभोक्ता समूहको आ.व. २0७१।०७२ को लेखा परीक्षण प्रतिवेदनमा संस्थागत व्यय रु. ७</w:t>
            </w:r>
            <w:r w:rsidRPr="00F02CAD">
              <w:rPr>
                <w:rFonts w:eastAsia="Times New Roman" w:cs="Kalimati"/>
                <w:sz w:val="16"/>
                <w:szCs w:val="16"/>
              </w:rPr>
              <w:t>,</w:t>
            </w:r>
            <w:r w:rsidRPr="00F02CAD">
              <w:rPr>
                <w:rFonts w:eastAsia="Times New Roman" w:cs="Kalimati"/>
                <w:sz w:val="16"/>
                <w:szCs w:val="16"/>
                <w:cs/>
              </w:rPr>
              <w:t>७६</w:t>
            </w:r>
            <w:r w:rsidRPr="00F02CAD">
              <w:rPr>
                <w:rFonts w:eastAsia="Times New Roman" w:cs="Kalimati"/>
                <w:sz w:val="16"/>
                <w:szCs w:val="16"/>
              </w:rPr>
              <w:t>,</w:t>
            </w:r>
            <w:r w:rsidRPr="00F02CAD">
              <w:rPr>
                <w:rFonts w:eastAsia="Times New Roman" w:cs="Kalimati"/>
                <w:sz w:val="16"/>
                <w:szCs w:val="16"/>
                <w:cs/>
              </w:rPr>
              <w:t>७१९।- रहेको</w:t>
            </w:r>
            <w:r w:rsidRPr="00F02CAD">
              <w:rPr>
                <w:rFonts w:eastAsia="Times New Roman" w:cs="Kalimati"/>
                <w:sz w:val="16"/>
                <w:szCs w:val="16"/>
              </w:rPr>
              <w:t xml:space="preserve">, </w:t>
            </w:r>
            <w:r w:rsidRPr="00F02CAD">
              <w:rPr>
                <w:rFonts w:eastAsia="Times New Roman" w:cs="Kalimati"/>
                <w:sz w:val="16"/>
                <w:szCs w:val="16"/>
                <w:cs/>
              </w:rPr>
              <w:t>मिति २०७२।०८।२० मा सो समूहले गरेको वार्षिक साधारण सभा</w:t>
            </w:r>
            <w:r w:rsidRPr="00F02CAD">
              <w:rPr>
                <w:rFonts w:eastAsia="Times New Roman" w:cs="Kalimati"/>
                <w:sz w:val="16"/>
                <w:szCs w:val="16"/>
              </w:rPr>
              <w:t xml:space="preserve">, </w:t>
            </w:r>
            <w:r w:rsidRPr="00F02CAD">
              <w:rPr>
                <w:rFonts w:eastAsia="Times New Roman" w:cs="Kalimati"/>
                <w:sz w:val="16"/>
                <w:szCs w:val="16"/>
                <w:cs/>
              </w:rPr>
              <w:t>सार्वजनिक सुनुवाइ</w:t>
            </w:r>
            <w:r w:rsidRPr="00F02CAD">
              <w:rPr>
                <w:rFonts w:eastAsia="Times New Roman" w:cs="Kalimati"/>
                <w:sz w:val="16"/>
                <w:szCs w:val="16"/>
              </w:rPr>
              <w:t xml:space="preserve">, </w:t>
            </w:r>
            <w:r w:rsidRPr="00F02CAD">
              <w:rPr>
                <w:rFonts w:eastAsia="Times New Roman" w:cs="Kalimati"/>
                <w:sz w:val="16"/>
                <w:szCs w:val="16"/>
                <w:cs/>
              </w:rPr>
              <w:t>जनलेखा परीक्षण तथा भ्यूटावर उद्घाटन कार्यक्रममा सो भ्यूटावरको आ.व. २०७१।०७२ को वार्षिक खर्च रु. ७</w:t>
            </w:r>
            <w:r w:rsidRPr="00F02CAD">
              <w:rPr>
                <w:rFonts w:eastAsia="Times New Roman" w:cs="Kalimati"/>
                <w:sz w:val="16"/>
                <w:szCs w:val="16"/>
              </w:rPr>
              <w:t>,</w:t>
            </w:r>
            <w:r w:rsidRPr="00F02CAD">
              <w:rPr>
                <w:rFonts w:eastAsia="Times New Roman" w:cs="Kalimati"/>
                <w:sz w:val="16"/>
                <w:szCs w:val="16"/>
                <w:cs/>
              </w:rPr>
              <w:t>७६</w:t>
            </w:r>
            <w:r w:rsidRPr="00F02CAD">
              <w:rPr>
                <w:rFonts w:eastAsia="Times New Roman" w:cs="Kalimati"/>
                <w:sz w:val="16"/>
                <w:szCs w:val="16"/>
              </w:rPr>
              <w:t>,</w:t>
            </w:r>
            <w:r w:rsidRPr="00F02CAD">
              <w:rPr>
                <w:rFonts w:eastAsia="Times New Roman" w:cs="Kalimati"/>
                <w:sz w:val="16"/>
                <w:szCs w:val="16"/>
                <w:cs/>
              </w:rPr>
              <w:t>७१९।- देखिएको</w:t>
            </w:r>
            <w:r w:rsidRPr="00F02CAD">
              <w:rPr>
                <w:rFonts w:eastAsia="Times New Roman" w:cs="Kalimati"/>
                <w:sz w:val="16"/>
                <w:szCs w:val="16"/>
              </w:rPr>
              <w:t xml:space="preserve">, </w:t>
            </w:r>
            <w:r w:rsidRPr="00F02CAD">
              <w:rPr>
                <w:rFonts w:eastAsia="Times New Roman" w:cs="Kalimati"/>
                <w:sz w:val="16"/>
                <w:szCs w:val="16"/>
                <w:cs/>
              </w:rPr>
              <w:t>आर्थिक वर्ष २०७२।०७३ को लेखा परीक्षण प्रतिवेदनमा पिकनिक स्थल</w:t>
            </w:r>
            <w:r w:rsidRPr="00F02CAD">
              <w:rPr>
                <w:rFonts w:eastAsia="Times New Roman" w:cs="Kalimati"/>
                <w:sz w:val="16"/>
                <w:szCs w:val="16"/>
              </w:rPr>
              <w:t xml:space="preserve">, </w:t>
            </w:r>
            <w:r w:rsidRPr="00F02CAD">
              <w:rPr>
                <w:rFonts w:eastAsia="Times New Roman" w:cs="Kalimati"/>
                <w:sz w:val="16"/>
                <w:szCs w:val="16"/>
                <w:cs/>
              </w:rPr>
              <w:t>बन बाटिका र भ्यूटावर निर्माणको लागि रु. १९</w:t>
            </w:r>
            <w:r w:rsidRPr="00F02CAD">
              <w:rPr>
                <w:rFonts w:eastAsia="Times New Roman" w:cs="Kalimati"/>
                <w:sz w:val="16"/>
                <w:szCs w:val="16"/>
              </w:rPr>
              <w:t>,</w:t>
            </w:r>
            <w:r w:rsidRPr="00F02CAD">
              <w:rPr>
                <w:rFonts w:eastAsia="Times New Roman" w:cs="Kalimati"/>
                <w:sz w:val="16"/>
                <w:szCs w:val="16"/>
                <w:cs/>
              </w:rPr>
              <w:t>२१</w:t>
            </w:r>
            <w:r w:rsidRPr="00F02CAD">
              <w:rPr>
                <w:rFonts w:eastAsia="Times New Roman" w:cs="Kalimati"/>
                <w:sz w:val="16"/>
                <w:szCs w:val="16"/>
              </w:rPr>
              <w:t>,</w:t>
            </w:r>
            <w:r w:rsidRPr="00F02CAD">
              <w:rPr>
                <w:rFonts w:eastAsia="Times New Roman" w:cs="Kalimati"/>
                <w:sz w:val="16"/>
                <w:szCs w:val="16"/>
                <w:cs/>
              </w:rPr>
              <w:t>८१०।- खर्च भएकोमा सो आ.व.मा कोहलपुर नगरपालिकाबाट पिकनिक स्थल</w:t>
            </w:r>
            <w:r w:rsidRPr="00F02CAD">
              <w:rPr>
                <w:rFonts w:eastAsia="Times New Roman" w:cs="Kalimati"/>
                <w:sz w:val="16"/>
                <w:szCs w:val="16"/>
              </w:rPr>
              <w:t xml:space="preserve">, </w:t>
            </w:r>
            <w:r w:rsidRPr="00F02CAD">
              <w:rPr>
                <w:rFonts w:eastAsia="Times New Roman" w:cs="Kalimati"/>
                <w:sz w:val="16"/>
                <w:szCs w:val="16"/>
                <w:cs/>
              </w:rPr>
              <w:t>बन बाटिका निर्माणको लागि रु. ११</w:t>
            </w:r>
            <w:r w:rsidRPr="00F02CAD">
              <w:rPr>
                <w:rFonts w:eastAsia="Times New Roman" w:cs="Kalimati"/>
                <w:sz w:val="16"/>
                <w:szCs w:val="16"/>
              </w:rPr>
              <w:t>,</w:t>
            </w:r>
            <w:r w:rsidRPr="00F02CAD">
              <w:rPr>
                <w:rFonts w:eastAsia="Times New Roman" w:cs="Kalimati"/>
                <w:sz w:val="16"/>
                <w:szCs w:val="16"/>
                <w:cs/>
              </w:rPr>
              <w:t>८९</w:t>
            </w:r>
            <w:r w:rsidRPr="00F02CAD">
              <w:rPr>
                <w:rFonts w:eastAsia="Times New Roman" w:cs="Kalimati"/>
                <w:sz w:val="16"/>
                <w:szCs w:val="16"/>
              </w:rPr>
              <w:t>,</w:t>
            </w:r>
            <w:r w:rsidRPr="00F02CAD">
              <w:rPr>
                <w:rFonts w:eastAsia="Times New Roman" w:cs="Kalimati"/>
                <w:sz w:val="16"/>
                <w:szCs w:val="16"/>
                <w:cs/>
              </w:rPr>
              <w:t>९२०।- भुक्तानी दिएको देखिएबाट आ.व. २०७२।०७३ मा उक्त भ्यूटावरमा रु. ७</w:t>
            </w:r>
            <w:r w:rsidRPr="00F02CAD">
              <w:rPr>
                <w:rFonts w:eastAsia="Times New Roman" w:cs="Kalimati"/>
                <w:sz w:val="16"/>
                <w:szCs w:val="16"/>
              </w:rPr>
              <w:t>,</w:t>
            </w:r>
            <w:r w:rsidRPr="00F02CAD">
              <w:rPr>
                <w:rFonts w:eastAsia="Times New Roman" w:cs="Kalimati"/>
                <w:sz w:val="16"/>
                <w:szCs w:val="16"/>
                <w:cs/>
              </w:rPr>
              <w:t>३१</w:t>
            </w:r>
            <w:r w:rsidRPr="00F02CAD">
              <w:rPr>
                <w:rFonts w:eastAsia="Times New Roman" w:cs="Kalimati"/>
                <w:sz w:val="16"/>
                <w:szCs w:val="16"/>
              </w:rPr>
              <w:t>,</w:t>
            </w:r>
            <w:r w:rsidRPr="00F02CAD">
              <w:rPr>
                <w:rFonts w:eastAsia="Times New Roman" w:cs="Kalimati"/>
                <w:sz w:val="16"/>
                <w:szCs w:val="16"/>
                <w:cs/>
              </w:rPr>
              <w:t>८९०।</w:t>
            </w:r>
            <w:r w:rsidRPr="00F02CAD">
              <w:rPr>
                <w:rFonts w:eastAsia="Times New Roman" w:cs="Kalimati"/>
                <w:sz w:val="16"/>
                <w:szCs w:val="16"/>
              </w:rPr>
              <w:t xml:space="preserve">– </w:t>
            </w:r>
            <w:r w:rsidRPr="00F02CAD">
              <w:rPr>
                <w:rFonts w:eastAsia="Times New Roman" w:cs="Kalimati"/>
                <w:sz w:val="16"/>
                <w:szCs w:val="16"/>
                <w:cs/>
              </w:rPr>
              <w:t xml:space="preserve">खर्च भएको कागज प्रपाणहरुबाट </w:t>
            </w:r>
            <w:r w:rsidRPr="00F02CAD">
              <w:rPr>
                <w:rFonts w:eastAsia="Times New Roman" w:cs="Kalimati"/>
                <w:sz w:val="16"/>
                <w:szCs w:val="16"/>
                <w:cs/>
              </w:rPr>
              <w:lastRenderedPageBreak/>
              <w:t>देखियो। सो भ्यूटावरमा आ.व. २०७१/०७२ मा रु. ७</w:t>
            </w:r>
            <w:r w:rsidRPr="00F02CAD">
              <w:rPr>
                <w:rFonts w:eastAsia="Times New Roman" w:cs="Kalimati"/>
                <w:sz w:val="16"/>
                <w:szCs w:val="16"/>
              </w:rPr>
              <w:t>,</w:t>
            </w:r>
            <w:r w:rsidRPr="00F02CAD">
              <w:rPr>
                <w:rFonts w:eastAsia="Times New Roman" w:cs="Kalimati"/>
                <w:sz w:val="16"/>
                <w:szCs w:val="16"/>
                <w:cs/>
              </w:rPr>
              <w:t>७६</w:t>
            </w:r>
            <w:r w:rsidRPr="00F02CAD">
              <w:rPr>
                <w:rFonts w:eastAsia="Times New Roman" w:cs="Kalimati"/>
                <w:sz w:val="16"/>
                <w:szCs w:val="16"/>
              </w:rPr>
              <w:t>,</w:t>
            </w:r>
            <w:r w:rsidRPr="00F02CAD">
              <w:rPr>
                <w:rFonts w:eastAsia="Times New Roman" w:cs="Kalimati"/>
                <w:sz w:val="16"/>
                <w:szCs w:val="16"/>
                <w:cs/>
              </w:rPr>
              <w:t>७१९।- र आ.व. २०७२/०७३ मा रु. ७</w:t>
            </w:r>
            <w:r w:rsidRPr="00F02CAD">
              <w:rPr>
                <w:rFonts w:eastAsia="Times New Roman" w:cs="Kalimati"/>
                <w:sz w:val="16"/>
                <w:szCs w:val="16"/>
              </w:rPr>
              <w:t>,</w:t>
            </w:r>
            <w:r w:rsidRPr="00F02CAD">
              <w:rPr>
                <w:rFonts w:eastAsia="Times New Roman" w:cs="Kalimati"/>
                <w:sz w:val="16"/>
                <w:szCs w:val="16"/>
                <w:cs/>
              </w:rPr>
              <w:t>३१</w:t>
            </w:r>
            <w:r w:rsidRPr="00F02CAD">
              <w:rPr>
                <w:rFonts w:eastAsia="Times New Roman" w:cs="Kalimati"/>
                <w:sz w:val="16"/>
                <w:szCs w:val="16"/>
              </w:rPr>
              <w:t>,</w:t>
            </w:r>
            <w:r w:rsidRPr="00F02CAD">
              <w:rPr>
                <w:rFonts w:eastAsia="Times New Roman" w:cs="Kalimati"/>
                <w:sz w:val="16"/>
                <w:szCs w:val="16"/>
                <w:cs/>
              </w:rPr>
              <w:t>८९०।- गरी कूल रकम रु. १५</w:t>
            </w:r>
            <w:r w:rsidRPr="00F02CAD">
              <w:rPr>
                <w:rFonts w:eastAsia="Times New Roman" w:cs="Kalimati"/>
                <w:sz w:val="16"/>
                <w:szCs w:val="16"/>
              </w:rPr>
              <w:t>,</w:t>
            </w:r>
            <w:r w:rsidRPr="00F02CAD">
              <w:rPr>
                <w:rFonts w:eastAsia="Times New Roman" w:cs="Kalimati"/>
                <w:sz w:val="16"/>
                <w:szCs w:val="16"/>
                <w:cs/>
              </w:rPr>
              <w:t>०८</w:t>
            </w:r>
            <w:r w:rsidRPr="00F02CAD">
              <w:rPr>
                <w:rFonts w:eastAsia="Times New Roman" w:cs="Kalimati"/>
                <w:sz w:val="16"/>
                <w:szCs w:val="16"/>
              </w:rPr>
              <w:t>,</w:t>
            </w:r>
            <w:r w:rsidRPr="00F02CAD">
              <w:rPr>
                <w:rFonts w:eastAsia="Times New Roman" w:cs="Kalimati"/>
                <w:sz w:val="16"/>
                <w:szCs w:val="16"/>
                <w:cs/>
              </w:rPr>
              <w:t>६०९।</w:t>
            </w:r>
            <w:r w:rsidRPr="00F02CAD">
              <w:rPr>
                <w:rFonts w:eastAsia="Times New Roman" w:cs="Kalimati"/>
                <w:sz w:val="16"/>
                <w:szCs w:val="16"/>
              </w:rPr>
              <w:t xml:space="preserve">– </w:t>
            </w:r>
            <w:r w:rsidRPr="00F02CAD">
              <w:rPr>
                <w:rFonts w:eastAsia="Times New Roman" w:cs="Kalimati"/>
                <w:sz w:val="16"/>
                <w:szCs w:val="16"/>
                <w:cs/>
              </w:rPr>
              <w:t>खर्च भएको देखिएको छ। यसरी सिर्जना सामुदायिक वन उपभोक्ता समूह</w:t>
            </w:r>
            <w:r w:rsidRPr="00F02CAD">
              <w:rPr>
                <w:rFonts w:eastAsia="Times New Roman" w:cs="Kalimati"/>
                <w:sz w:val="16"/>
                <w:szCs w:val="16"/>
              </w:rPr>
              <w:t xml:space="preserve">, </w:t>
            </w:r>
            <w:r w:rsidRPr="00F02CAD">
              <w:rPr>
                <w:rFonts w:eastAsia="Times New Roman" w:cs="Kalimati"/>
                <w:sz w:val="16"/>
                <w:szCs w:val="16"/>
                <w:cs/>
              </w:rPr>
              <w:t>बाँकेले मिति २०७५।०२।२१</w:t>
            </w:r>
            <w:r w:rsidRPr="00F02CAD">
              <w:rPr>
                <w:rFonts w:eastAsia="Times New Roman" w:cs="Kalimati"/>
                <w:sz w:val="16"/>
                <w:szCs w:val="16"/>
              </w:rPr>
              <w:t xml:space="preserve">, </w:t>
            </w:r>
            <w:r w:rsidRPr="00F02CAD">
              <w:rPr>
                <w:rFonts w:eastAsia="Times New Roman" w:cs="Kalimati"/>
                <w:sz w:val="16"/>
                <w:szCs w:val="16"/>
                <w:cs/>
              </w:rPr>
              <w:t>च.नं. ११४ को पत्रबाट उक्त मचान निर्माणको लागि रु. ८</w:t>
            </w:r>
            <w:r w:rsidRPr="00F02CAD">
              <w:rPr>
                <w:rFonts w:eastAsia="Times New Roman" w:cs="Kalimati"/>
                <w:sz w:val="16"/>
                <w:szCs w:val="16"/>
              </w:rPr>
              <w:t>,</w:t>
            </w:r>
            <w:r w:rsidRPr="00F02CAD">
              <w:rPr>
                <w:rFonts w:eastAsia="Times New Roman" w:cs="Kalimati"/>
                <w:sz w:val="16"/>
                <w:szCs w:val="16"/>
                <w:cs/>
              </w:rPr>
              <w:t>७४</w:t>
            </w:r>
            <w:r w:rsidRPr="00F02CAD">
              <w:rPr>
                <w:rFonts w:eastAsia="Times New Roman" w:cs="Kalimati"/>
                <w:sz w:val="16"/>
                <w:szCs w:val="16"/>
              </w:rPr>
              <w:t>,</w:t>
            </w:r>
            <w:r w:rsidRPr="00F02CAD">
              <w:rPr>
                <w:rFonts w:eastAsia="Times New Roman" w:cs="Kalimati"/>
                <w:sz w:val="16"/>
                <w:szCs w:val="16"/>
                <w:cs/>
              </w:rPr>
              <w:t>५२८/४१ नगद र रु. ७</w:t>
            </w:r>
            <w:r w:rsidRPr="00F02CAD">
              <w:rPr>
                <w:rFonts w:eastAsia="Times New Roman" w:cs="Kalimati"/>
                <w:sz w:val="16"/>
                <w:szCs w:val="16"/>
              </w:rPr>
              <w:t>,</w:t>
            </w:r>
            <w:r w:rsidRPr="00F02CAD">
              <w:rPr>
                <w:rFonts w:eastAsia="Times New Roman" w:cs="Kalimati"/>
                <w:sz w:val="16"/>
                <w:szCs w:val="16"/>
                <w:cs/>
              </w:rPr>
              <w:t>५२</w:t>
            </w:r>
            <w:r w:rsidRPr="00F02CAD">
              <w:rPr>
                <w:rFonts w:eastAsia="Times New Roman" w:cs="Kalimati"/>
                <w:sz w:val="16"/>
                <w:szCs w:val="16"/>
              </w:rPr>
              <w:t>,</w:t>
            </w:r>
            <w:r w:rsidRPr="00F02CAD">
              <w:rPr>
                <w:rFonts w:eastAsia="Times New Roman" w:cs="Kalimati"/>
                <w:sz w:val="16"/>
                <w:szCs w:val="16"/>
                <w:cs/>
              </w:rPr>
              <w:t>०००।- श्रमदान गरी कूल रु. १६</w:t>
            </w:r>
            <w:r w:rsidRPr="00F02CAD">
              <w:rPr>
                <w:rFonts w:eastAsia="Times New Roman" w:cs="Kalimati"/>
                <w:sz w:val="16"/>
                <w:szCs w:val="16"/>
              </w:rPr>
              <w:t>,</w:t>
            </w:r>
            <w:r w:rsidRPr="00F02CAD">
              <w:rPr>
                <w:rFonts w:eastAsia="Times New Roman" w:cs="Kalimati"/>
                <w:sz w:val="16"/>
                <w:szCs w:val="16"/>
                <w:cs/>
              </w:rPr>
              <w:t>२६</w:t>
            </w:r>
            <w:r w:rsidRPr="00F02CAD">
              <w:rPr>
                <w:rFonts w:eastAsia="Times New Roman" w:cs="Kalimati"/>
                <w:sz w:val="16"/>
                <w:szCs w:val="16"/>
              </w:rPr>
              <w:t>,</w:t>
            </w:r>
            <w:r w:rsidRPr="00F02CAD">
              <w:rPr>
                <w:rFonts w:eastAsia="Times New Roman" w:cs="Kalimati"/>
                <w:sz w:val="16"/>
                <w:szCs w:val="16"/>
                <w:cs/>
              </w:rPr>
              <w:t>५२८/४१ मा सो योजना सम्पन्न भएको भनि यो समूहले पेश गरेको विवरणमा सत्यता नदेखिएको। योजनामा बजेट गोलमोटल रुपमा खर्च गरी आर्थिक अनियमितता र हिनामिना भएको प्रष्ट हुदाहहुदै वास्तविक लागत रु.३१</w:t>
            </w:r>
            <w:r w:rsidRPr="00F02CAD">
              <w:rPr>
                <w:rFonts w:eastAsia="Times New Roman" w:cs="Kalimati"/>
                <w:sz w:val="16"/>
                <w:szCs w:val="16"/>
              </w:rPr>
              <w:t>,</w:t>
            </w:r>
            <w:r w:rsidRPr="00F02CAD">
              <w:rPr>
                <w:rFonts w:eastAsia="Times New Roman" w:cs="Kalimati"/>
                <w:sz w:val="16"/>
                <w:szCs w:val="16"/>
                <w:cs/>
              </w:rPr>
              <w:t>७७</w:t>
            </w:r>
            <w:r w:rsidRPr="00F02CAD">
              <w:rPr>
                <w:rFonts w:eastAsia="Times New Roman" w:cs="Kalimati"/>
                <w:sz w:val="16"/>
                <w:szCs w:val="16"/>
              </w:rPr>
              <w:t>,</w:t>
            </w:r>
            <w:r w:rsidRPr="00F02CAD">
              <w:rPr>
                <w:rFonts w:eastAsia="Times New Roman" w:cs="Kalimati"/>
                <w:sz w:val="16"/>
                <w:szCs w:val="16"/>
                <w:cs/>
              </w:rPr>
              <w:t xml:space="preserve">९९१।५९ भएकोमा जन श्रमदानसमेत गरी न्यून लागतमा सो भ्यूटावर निर्माण गर्दा यी प्रतिवादीहरुले समूहको रकम हिनामिना गरेको वा खाए मासेको नदेखिएको भनि मिसिल संलग्न सबूत प्रमाणको न्यायिक विश्लेषण र विवेचना नगरी प्रतिवादीहरुलाई सफाई दिने गरी भएको फैसला त्रुटिपूर्ण देखिंदा बदरभागी छ। </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ङ) आयोगको कार्यालय</w:t>
            </w:r>
            <w:r w:rsidRPr="00F02CAD">
              <w:rPr>
                <w:rFonts w:eastAsia="Times New Roman" w:cs="Kalimati"/>
                <w:sz w:val="16"/>
                <w:szCs w:val="16"/>
              </w:rPr>
              <w:t xml:space="preserve">, </w:t>
            </w:r>
            <w:r w:rsidRPr="00F02CAD">
              <w:rPr>
                <w:rFonts w:eastAsia="Times New Roman" w:cs="Kalimati"/>
                <w:sz w:val="16"/>
                <w:szCs w:val="16"/>
                <w:cs/>
              </w:rPr>
              <w:t>नेपालगन्जका इन्जिनियर शितल श्रेष्ठले मिति २०७४।१२।३० मा पेस गरेको स्थलगत प्रतिवेदनमा सो योजनाको फ्रन्ट इलिभेसन र ग्राउन्ड फ्लोर प्लान मात्र उपलब्ध भएको</w:t>
            </w:r>
            <w:r w:rsidRPr="00F02CAD">
              <w:rPr>
                <w:rFonts w:eastAsia="Times New Roman" w:cs="Kalimati"/>
                <w:sz w:val="16"/>
                <w:szCs w:val="16"/>
              </w:rPr>
              <w:t xml:space="preserve">, </w:t>
            </w:r>
            <w:r w:rsidRPr="00F02CAD">
              <w:rPr>
                <w:rFonts w:eastAsia="Times New Roman" w:cs="Kalimati"/>
                <w:sz w:val="16"/>
                <w:szCs w:val="16"/>
                <w:cs/>
              </w:rPr>
              <w:t>उक्त भ्यूटावर कुनै डिजाइन</w:t>
            </w:r>
            <w:r w:rsidRPr="00F02CAD">
              <w:rPr>
                <w:rFonts w:eastAsia="Times New Roman" w:cs="Kalimati"/>
                <w:sz w:val="16"/>
                <w:szCs w:val="16"/>
              </w:rPr>
              <w:t xml:space="preserve">, </w:t>
            </w:r>
            <w:r w:rsidRPr="00F02CAD">
              <w:rPr>
                <w:rFonts w:eastAsia="Times New Roman" w:cs="Kalimati"/>
                <w:sz w:val="16"/>
                <w:szCs w:val="16"/>
                <w:cs/>
              </w:rPr>
              <w:t>लागत इष्टिमेट</w:t>
            </w:r>
            <w:r w:rsidRPr="00F02CAD">
              <w:rPr>
                <w:rFonts w:eastAsia="Times New Roman" w:cs="Kalimati"/>
                <w:sz w:val="16"/>
                <w:szCs w:val="16"/>
              </w:rPr>
              <w:t xml:space="preserve">, </w:t>
            </w:r>
            <w:r w:rsidRPr="00F02CAD">
              <w:rPr>
                <w:rFonts w:eastAsia="Times New Roman" w:cs="Kalimati"/>
                <w:sz w:val="16"/>
                <w:szCs w:val="16"/>
                <w:cs/>
              </w:rPr>
              <w:t>सम्झौता बिना नै निर्माण भएको</w:t>
            </w:r>
            <w:r w:rsidRPr="00F02CAD">
              <w:rPr>
                <w:rFonts w:eastAsia="Times New Roman" w:cs="Kalimati"/>
                <w:sz w:val="16"/>
                <w:szCs w:val="16"/>
              </w:rPr>
              <w:t xml:space="preserve">, </w:t>
            </w:r>
            <w:r w:rsidRPr="00F02CAD">
              <w:rPr>
                <w:rFonts w:eastAsia="Times New Roman" w:cs="Kalimati"/>
                <w:sz w:val="16"/>
                <w:szCs w:val="16"/>
                <w:cs/>
              </w:rPr>
              <w:t>सो निर्माण कार्यको नापी किताब तथा कार्य सम्पन्न प्रतिवेदन समेत तयार नभएको</w:t>
            </w:r>
            <w:r w:rsidRPr="00F02CAD">
              <w:rPr>
                <w:rFonts w:eastAsia="Times New Roman" w:cs="Kalimati"/>
                <w:sz w:val="16"/>
                <w:szCs w:val="16"/>
              </w:rPr>
              <w:t xml:space="preserve">, </w:t>
            </w:r>
            <w:r w:rsidRPr="00F02CAD">
              <w:rPr>
                <w:rFonts w:eastAsia="Times New Roman" w:cs="Kalimati"/>
                <w:sz w:val="16"/>
                <w:szCs w:val="16"/>
                <w:cs/>
              </w:rPr>
              <w:t>सो संरचनाको स्थलगत अनुगमन गर्दा उक्त संरचना करिब ८० फिट उचाइको रहेको</w:t>
            </w:r>
            <w:r w:rsidRPr="00F02CAD">
              <w:rPr>
                <w:rFonts w:eastAsia="Times New Roman" w:cs="Kalimati"/>
                <w:sz w:val="16"/>
                <w:szCs w:val="16"/>
              </w:rPr>
              <w:t xml:space="preserve">, </w:t>
            </w:r>
            <w:r w:rsidRPr="00F02CAD">
              <w:rPr>
                <w:rFonts w:eastAsia="Times New Roman" w:cs="Kalimati"/>
                <w:sz w:val="16"/>
                <w:szCs w:val="16"/>
                <w:cs/>
              </w:rPr>
              <w:t>बाहिरी परिधिमा ६ वटा र बीचमा एउटा गरी जम्मा ७ वटा पिल्लरहरू रहेको</w:t>
            </w:r>
            <w:r w:rsidRPr="00F02CAD">
              <w:rPr>
                <w:rFonts w:eastAsia="Times New Roman" w:cs="Kalimati"/>
                <w:sz w:val="16"/>
                <w:szCs w:val="16"/>
              </w:rPr>
              <w:t xml:space="preserve">, </w:t>
            </w:r>
            <w:r w:rsidRPr="00F02CAD">
              <w:rPr>
                <w:rFonts w:eastAsia="Times New Roman" w:cs="Kalimati"/>
                <w:sz w:val="16"/>
                <w:szCs w:val="16"/>
                <w:cs/>
              </w:rPr>
              <w:t>प्रत्येक पिल्लरमा १६ एम.एम.को ६ वटा रिबार प्रयोग भएको देखिएको भन्ने समेत व्यहोराको स्थलगत प्रतिवेदन आयोगको कार्यालय</w:t>
            </w:r>
            <w:r w:rsidRPr="00F02CAD">
              <w:rPr>
                <w:rFonts w:eastAsia="Times New Roman" w:cs="Kalimati"/>
                <w:sz w:val="16"/>
                <w:szCs w:val="16"/>
              </w:rPr>
              <w:t xml:space="preserve">, </w:t>
            </w:r>
            <w:r w:rsidRPr="00F02CAD">
              <w:rPr>
                <w:rFonts w:eastAsia="Times New Roman" w:cs="Kalimati"/>
                <w:sz w:val="16"/>
                <w:szCs w:val="16"/>
                <w:cs/>
              </w:rPr>
              <w:t>नेपालगन्जमा पेस गरेको देखिन्छ। अख्तियार दुरुपयोग अनुसन्धान आयोग</w:t>
            </w:r>
            <w:r w:rsidRPr="00F02CAD">
              <w:rPr>
                <w:rFonts w:eastAsia="Times New Roman" w:cs="Kalimati"/>
                <w:sz w:val="16"/>
                <w:szCs w:val="16"/>
              </w:rPr>
              <w:t xml:space="preserve">, </w:t>
            </w:r>
            <w:r w:rsidRPr="00F02CAD">
              <w:rPr>
                <w:rFonts w:eastAsia="Times New Roman" w:cs="Kalimati"/>
                <w:sz w:val="16"/>
                <w:szCs w:val="16"/>
                <w:cs/>
              </w:rPr>
              <w:t>टंगालका इन्जिनियर रोशन दास समेतले स्थलगत अनुगमन गरी मिति २०७६।०५।१८ मा प्रतिवेदन पेश गर्दा सार्वजनिक खरिद ऐन</w:t>
            </w:r>
            <w:r w:rsidRPr="00F02CAD">
              <w:rPr>
                <w:rFonts w:eastAsia="Times New Roman" w:cs="Kalimati"/>
                <w:sz w:val="16"/>
                <w:szCs w:val="16"/>
              </w:rPr>
              <w:t xml:space="preserve">, </w:t>
            </w:r>
            <w:r w:rsidRPr="00F02CAD">
              <w:rPr>
                <w:rFonts w:eastAsia="Times New Roman" w:cs="Kalimati"/>
                <w:sz w:val="16"/>
                <w:szCs w:val="16"/>
                <w:cs/>
              </w:rPr>
              <w:t>नियमावली विपरीत समूहको आन्तरिक स्रोतबाट निर्माण भएको भनिएको उक्त भ्यूटावरको लागत अनुमान</w:t>
            </w:r>
            <w:r w:rsidRPr="00F02CAD">
              <w:rPr>
                <w:rFonts w:eastAsia="Times New Roman" w:cs="Kalimati"/>
                <w:sz w:val="16"/>
                <w:szCs w:val="16"/>
              </w:rPr>
              <w:t xml:space="preserve">, </w:t>
            </w:r>
            <w:r w:rsidRPr="00F02CAD">
              <w:rPr>
                <w:rFonts w:eastAsia="Times New Roman" w:cs="Kalimati"/>
                <w:sz w:val="16"/>
                <w:szCs w:val="16"/>
                <w:cs/>
              </w:rPr>
              <w:t>डिजाइन</w:t>
            </w:r>
            <w:r w:rsidRPr="00F02CAD">
              <w:rPr>
                <w:rFonts w:eastAsia="Times New Roman" w:cs="Kalimati"/>
                <w:sz w:val="16"/>
                <w:szCs w:val="16"/>
              </w:rPr>
              <w:t xml:space="preserve">, </w:t>
            </w:r>
            <w:r w:rsidRPr="00F02CAD">
              <w:rPr>
                <w:rFonts w:eastAsia="Times New Roman" w:cs="Kalimati"/>
                <w:sz w:val="16"/>
                <w:szCs w:val="16"/>
                <w:cs/>
              </w:rPr>
              <w:t>नापी</w:t>
            </w:r>
            <w:r w:rsidRPr="00F02CAD">
              <w:rPr>
                <w:rFonts w:eastAsia="Times New Roman" w:cs="Kalimati"/>
                <w:sz w:val="16"/>
                <w:szCs w:val="16"/>
              </w:rPr>
              <w:t xml:space="preserve">, </w:t>
            </w:r>
            <w:r w:rsidRPr="00F02CAD">
              <w:rPr>
                <w:rFonts w:eastAsia="Times New Roman" w:cs="Kalimati"/>
                <w:sz w:val="16"/>
                <w:szCs w:val="16"/>
                <w:cs/>
              </w:rPr>
              <w:t>कार्य सम्पन्न प्रतिवेदन समेत तयार नगरी मचान बनाउन अनुमति मागी उक्त ठाउँमा आठ तलाको पक्की संरचना भ्यूटावर निर्माण गरेको हुँदा कैफियत भएको हुन सक्ने देखियो भनी स्थलगत प्रतिवेदन पेस गरेको देखिदा सार्वजनिक रकम खर्च गर्दा प्रचलित ऐन नियमले निर्देश गरेको कार्यविधि अनुसार गर्नु पर्नेमा निज प्रतिवादीहरुले सो नगरी बदनियतपूर्वक कार्य गरेको तथ्यलाई विशेष अदालतबाट न्यायोचित तवरले फैसला गर्दा अध्ययन विश्लेषण एवं सबूद प्रमाणको न्यायोचित मूल्याङ्कन हुन सकेको देखिएन।फलस्वरुप विशेष अदालतबाट प्रतिवादीहरुले सिर्जना सामुदायिक वन उपभोक्ता समूहको निजी श्रोतबाट भ्यूटावर निर्माण गरेकोले सार्वजनिक खरिद ऐन</w:t>
            </w:r>
            <w:r w:rsidRPr="00F02CAD">
              <w:rPr>
                <w:rFonts w:eastAsia="Times New Roman" w:cs="Kalimati"/>
                <w:sz w:val="16"/>
                <w:szCs w:val="16"/>
              </w:rPr>
              <w:t>,</w:t>
            </w:r>
            <w:r w:rsidRPr="00F02CAD">
              <w:rPr>
                <w:rFonts w:eastAsia="Times New Roman" w:cs="Kalimati"/>
                <w:sz w:val="16"/>
                <w:szCs w:val="16"/>
                <w:cs/>
              </w:rPr>
              <w:t>२०६३ बमोजिमको खरिद विधि र प्रकृया पालना गर्नुपर्ने कानूनी बाध्यता रहेको नदेखिएको भनि सार्वजनिक खरिद ऐन</w:t>
            </w:r>
            <w:r w:rsidRPr="00F02CAD">
              <w:rPr>
                <w:rFonts w:eastAsia="Times New Roman" w:cs="Kalimati"/>
                <w:sz w:val="16"/>
                <w:szCs w:val="16"/>
              </w:rPr>
              <w:t>,</w:t>
            </w:r>
            <w:r w:rsidRPr="00F02CAD">
              <w:rPr>
                <w:rFonts w:eastAsia="Times New Roman" w:cs="Kalimati"/>
                <w:sz w:val="16"/>
                <w:szCs w:val="16"/>
                <w:cs/>
              </w:rPr>
              <w:t>२०६३ र भ्रष्टाचार निवारण ऐन</w:t>
            </w:r>
            <w:r w:rsidRPr="00F02CAD">
              <w:rPr>
                <w:rFonts w:eastAsia="Times New Roman" w:cs="Kalimati"/>
                <w:sz w:val="16"/>
                <w:szCs w:val="16"/>
              </w:rPr>
              <w:t xml:space="preserve">, </w:t>
            </w:r>
            <w:r w:rsidRPr="00F02CAD">
              <w:rPr>
                <w:rFonts w:eastAsia="Times New Roman" w:cs="Kalimati"/>
                <w:sz w:val="16"/>
                <w:szCs w:val="16"/>
                <w:cs/>
              </w:rPr>
              <w:t xml:space="preserve">२०५९ लाई निरपेक्ष रुपमा लिई विधायिकी मनसाय विपरीत गलत ब्याख्या गरी प्रतिवादीहरुलाई सफाई दिने गरी भएको फैसला त्रुटिपूर्ण हुँदा बदरभागी छ। </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च) सङ्घीय आयोजना कार्यान्वयन इकाई</w:t>
            </w:r>
            <w:r w:rsidRPr="00F02CAD">
              <w:rPr>
                <w:rFonts w:eastAsia="Times New Roman" w:cs="Kalimati"/>
                <w:sz w:val="16"/>
                <w:szCs w:val="16"/>
              </w:rPr>
              <w:t xml:space="preserve">, </w:t>
            </w:r>
            <w:r w:rsidRPr="00F02CAD">
              <w:rPr>
                <w:rFonts w:eastAsia="Times New Roman" w:cs="Kalimati"/>
                <w:sz w:val="16"/>
                <w:szCs w:val="16"/>
                <w:cs/>
              </w:rPr>
              <w:t>नेपालगन्ज</w:t>
            </w:r>
            <w:r w:rsidRPr="00F02CAD">
              <w:rPr>
                <w:rFonts w:eastAsia="Times New Roman" w:cs="Kalimati"/>
                <w:sz w:val="16"/>
                <w:szCs w:val="16"/>
              </w:rPr>
              <w:t xml:space="preserve">, </w:t>
            </w:r>
            <w:r w:rsidRPr="00F02CAD">
              <w:rPr>
                <w:rFonts w:eastAsia="Times New Roman" w:cs="Kalimati"/>
                <w:sz w:val="16"/>
                <w:szCs w:val="16"/>
                <w:cs/>
              </w:rPr>
              <w:t>बाँकेको मिति २०७७।१२।१९</w:t>
            </w:r>
            <w:r w:rsidRPr="00F02CAD">
              <w:rPr>
                <w:rFonts w:eastAsia="Times New Roman" w:cs="Kalimati"/>
                <w:sz w:val="16"/>
                <w:szCs w:val="16"/>
              </w:rPr>
              <w:t xml:space="preserve">, </w:t>
            </w:r>
            <w:r w:rsidRPr="00F02CAD">
              <w:rPr>
                <w:rFonts w:eastAsia="Times New Roman" w:cs="Kalimati"/>
                <w:sz w:val="16"/>
                <w:szCs w:val="16"/>
                <w:cs/>
              </w:rPr>
              <w:t>च.नं ७१७</w:t>
            </w:r>
            <w:r w:rsidRPr="00F02CAD">
              <w:rPr>
                <w:rFonts w:eastAsia="Times New Roman" w:cs="Kalimati"/>
                <w:sz w:val="16"/>
                <w:szCs w:val="16"/>
              </w:rPr>
              <w:t xml:space="preserve">, </w:t>
            </w:r>
            <w:r w:rsidRPr="00F02CAD">
              <w:rPr>
                <w:rFonts w:eastAsia="Times New Roman" w:cs="Kalimati"/>
                <w:sz w:val="16"/>
                <w:szCs w:val="16"/>
                <w:cs/>
              </w:rPr>
              <w:t>प.सं. २०७७।०७८को पत्र बाट सो भ्यूटावर निर्माण कार्यको मूल्याङ्कन गर्न लगाई कूल रु. ३१</w:t>
            </w:r>
            <w:r w:rsidRPr="00F02CAD">
              <w:rPr>
                <w:rFonts w:eastAsia="Times New Roman" w:cs="Kalimati"/>
                <w:sz w:val="16"/>
                <w:szCs w:val="16"/>
              </w:rPr>
              <w:t>,</w:t>
            </w:r>
            <w:r w:rsidRPr="00F02CAD">
              <w:rPr>
                <w:rFonts w:eastAsia="Times New Roman" w:cs="Kalimati"/>
                <w:sz w:val="16"/>
                <w:szCs w:val="16"/>
                <w:cs/>
              </w:rPr>
              <w:t>७७</w:t>
            </w:r>
            <w:r w:rsidRPr="00F02CAD">
              <w:rPr>
                <w:rFonts w:eastAsia="Times New Roman" w:cs="Kalimati"/>
                <w:sz w:val="16"/>
                <w:szCs w:val="16"/>
              </w:rPr>
              <w:t>,</w:t>
            </w:r>
            <w:r w:rsidRPr="00F02CAD">
              <w:rPr>
                <w:rFonts w:eastAsia="Times New Roman" w:cs="Kalimati"/>
                <w:sz w:val="16"/>
                <w:szCs w:val="16"/>
                <w:cs/>
              </w:rPr>
              <w:t>९९१.५९ बराबरको मूल्याङ्कन भएको उल्लेख गरेको तथा शहरी विकास तथा भवन निर्माण विभाग</w:t>
            </w:r>
            <w:r w:rsidRPr="00F02CAD">
              <w:rPr>
                <w:rFonts w:eastAsia="Times New Roman" w:cs="Kalimati"/>
                <w:sz w:val="16"/>
                <w:szCs w:val="16"/>
              </w:rPr>
              <w:t xml:space="preserve">, </w:t>
            </w:r>
            <w:r w:rsidRPr="00F02CAD">
              <w:rPr>
                <w:rFonts w:eastAsia="Times New Roman" w:cs="Kalimati"/>
                <w:sz w:val="16"/>
                <w:szCs w:val="16"/>
                <w:cs/>
              </w:rPr>
              <w:t>बबरमहल</w:t>
            </w:r>
            <w:r w:rsidRPr="00F02CAD">
              <w:rPr>
                <w:rFonts w:eastAsia="Times New Roman" w:cs="Kalimati"/>
                <w:sz w:val="16"/>
                <w:szCs w:val="16"/>
              </w:rPr>
              <w:t xml:space="preserve">, </w:t>
            </w:r>
            <w:r w:rsidRPr="00F02CAD">
              <w:rPr>
                <w:rFonts w:eastAsia="Times New Roman" w:cs="Kalimati"/>
                <w:sz w:val="16"/>
                <w:szCs w:val="16"/>
                <w:cs/>
              </w:rPr>
              <w:t>काठमाडौँको २०७९।०३।२२ च.नं. १०४६ र मिति २०७९।०४।०६</w:t>
            </w:r>
            <w:r w:rsidRPr="00F02CAD">
              <w:rPr>
                <w:rFonts w:eastAsia="Times New Roman" w:cs="Kalimati"/>
                <w:sz w:val="16"/>
                <w:szCs w:val="16"/>
              </w:rPr>
              <w:t xml:space="preserve">, </w:t>
            </w:r>
            <w:r w:rsidRPr="00F02CAD">
              <w:rPr>
                <w:rFonts w:eastAsia="Times New Roman" w:cs="Kalimati"/>
                <w:sz w:val="16"/>
                <w:szCs w:val="16"/>
                <w:cs/>
              </w:rPr>
              <w:t>च.नं ७७९ को पत्रबाट सो भ्यूटावरको स्ट्रक्चरल विश्लेषण गरी राय सहितको प्रतिवेदन उपलब्ध गराउन सो विभागका सि.डि.ई. मनोज नकर्मीको संयोजकत्वमा समिति गठन गरी सो कार्यको लागि आवश्यक परीक्षण गरी आधारभूत कागजातहरू तयार गरी सोको आधारमा सिर्जना वन उपभोक्ता समूह</w:t>
            </w:r>
            <w:r w:rsidRPr="00F02CAD">
              <w:rPr>
                <w:rFonts w:eastAsia="Times New Roman" w:cs="Kalimati"/>
                <w:sz w:val="16"/>
                <w:szCs w:val="16"/>
              </w:rPr>
              <w:t xml:space="preserve">, </w:t>
            </w:r>
            <w:r w:rsidRPr="00F02CAD">
              <w:rPr>
                <w:rFonts w:eastAsia="Times New Roman" w:cs="Kalimati"/>
                <w:sz w:val="16"/>
                <w:szCs w:val="16"/>
                <w:cs/>
              </w:rPr>
              <w:t>कोहलपुर</w:t>
            </w:r>
            <w:r w:rsidRPr="00F02CAD">
              <w:rPr>
                <w:rFonts w:eastAsia="Times New Roman" w:cs="Kalimati"/>
                <w:sz w:val="16"/>
                <w:szCs w:val="16"/>
              </w:rPr>
              <w:t xml:space="preserve">, </w:t>
            </w:r>
            <w:r w:rsidRPr="00F02CAD">
              <w:rPr>
                <w:rFonts w:eastAsia="Times New Roman" w:cs="Kalimati"/>
                <w:sz w:val="16"/>
                <w:szCs w:val="16"/>
                <w:cs/>
              </w:rPr>
              <w:t>बाँकेबाट कोहलपुर-१२</w:t>
            </w:r>
            <w:r w:rsidRPr="00F02CAD">
              <w:rPr>
                <w:rFonts w:eastAsia="Times New Roman" w:cs="Kalimati"/>
                <w:sz w:val="16"/>
                <w:szCs w:val="16"/>
              </w:rPr>
              <w:t xml:space="preserve">, </w:t>
            </w:r>
            <w:r w:rsidRPr="00F02CAD">
              <w:rPr>
                <w:rFonts w:eastAsia="Times New Roman" w:cs="Kalimati"/>
                <w:sz w:val="16"/>
                <w:szCs w:val="16"/>
                <w:cs/>
              </w:rPr>
              <w:t xml:space="preserve">रोहिणीमा निर्मित ८ तले भ्यूटावर स्ट्रक्चरल रूपमा सुरक्षित नभएको राय सहित </w:t>
            </w:r>
            <w:r w:rsidRPr="00F02CAD">
              <w:rPr>
                <w:rFonts w:eastAsia="Times New Roman" w:cs="Kalimati"/>
                <w:sz w:val="16"/>
                <w:szCs w:val="16"/>
              </w:rPr>
              <w:t xml:space="preserve">Structural Condition Assessment of a View Tower, </w:t>
            </w:r>
            <w:proofErr w:type="spellStart"/>
            <w:r w:rsidRPr="00F02CAD">
              <w:rPr>
                <w:rFonts w:eastAsia="Times New Roman" w:cs="Kalimati"/>
                <w:sz w:val="16"/>
                <w:szCs w:val="16"/>
              </w:rPr>
              <w:t>Kohalpur</w:t>
            </w:r>
            <w:proofErr w:type="spellEnd"/>
            <w:r w:rsidRPr="00F02CAD">
              <w:rPr>
                <w:rFonts w:eastAsia="Times New Roman" w:cs="Kalimati"/>
                <w:sz w:val="16"/>
                <w:szCs w:val="16"/>
              </w:rPr>
              <w:t>-</w:t>
            </w:r>
            <w:r w:rsidRPr="00F02CAD">
              <w:rPr>
                <w:rFonts w:eastAsia="Times New Roman" w:cs="Kalimati"/>
                <w:sz w:val="16"/>
                <w:szCs w:val="16"/>
                <w:cs/>
              </w:rPr>
              <w:t>12</w:t>
            </w:r>
            <w:r w:rsidRPr="00F02CAD">
              <w:rPr>
                <w:rFonts w:eastAsia="Times New Roman" w:cs="Kalimati"/>
                <w:sz w:val="16"/>
                <w:szCs w:val="16"/>
              </w:rPr>
              <w:t xml:space="preserve">, </w:t>
            </w:r>
            <w:proofErr w:type="spellStart"/>
            <w:r w:rsidRPr="00F02CAD">
              <w:rPr>
                <w:rFonts w:eastAsia="Times New Roman" w:cs="Kalimati"/>
                <w:sz w:val="16"/>
                <w:szCs w:val="16"/>
              </w:rPr>
              <w:t>Banke</w:t>
            </w:r>
            <w:proofErr w:type="spellEnd"/>
            <w:r w:rsidRPr="00F02CAD">
              <w:rPr>
                <w:rFonts w:eastAsia="Times New Roman" w:cs="Kalimati"/>
                <w:sz w:val="16"/>
                <w:szCs w:val="16"/>
              </w:rPr>
              <w:t xml:space="preserve">, Final Report on Soil Investigation Works for View Tower at </w:t>
            </w:r>
            <w:proofErr w:type="spellStart"/>
            <w:r w:rsidRPr="00F02CAD">
              <w:rPr>
                <w:rFonts w:eastAsia="Times New Roman" w:cs="Kalimati"/>
                <w:sz w:val="16"/>
                <w:szCs w:val="16"/>
              </w:rPr>
              <w:t>Kohalpur</w:t>
            </w:r>
            <w:proofErr w:type="spellEnd"/>
            <w:r w:rsidRPr="00F02CAD">
              <w:rPr>
                <w:rFonts w:eastAsia="Times New Roman" w:cs="Kalimati"/>
                <w:sz w:val="16"/>
                <w:szCs w:val="16"/>
              </w:rPr>
              <w:t xml:space="preserve">, </w:t>
            </w:r>
            <w:proofErr w:type="spellStart"/>
            <w:r w:rsidRPr="00F02CAD">
              <w:rPr>
                <w:rFonts w:eastAsia="Times New Roman" w:cs="Kalimati"/>
                <w:sz w:val="16"/>
                <w:szCs w:val="16"/>
              </w:rPr>
              <w:t>Banke</w:t>
            </w:r>
            <w:proofErr w:type="spellEnd"/>
            <w:r w:rsidRPr="00F02CAD">
              <w:rPr>
                <w:rFonts w:eastAsia="Times New Roman" w:cs="Kalimati"/>
                <w:sz w:val="16"/>
                <w:szCs w:val="16"/>
              </w:rPr>
              <w:t xml:space="preserve"> </w:t>
            </w:r>
            <w:r w:rsidRPr="00F02CAD">
              <w:rPr>
                <w:rFonts w:eastAsia="Times New Roman" w:cs="Kalimati"/>
                <w:sz w:val="16"/>
                <w:szCs w:val="16"/>
                <w:cs/>
              </w:rPr>
              <w:t xml:space="preserve">र </w:t>
            </w:r>
            <w:r w:rsidRPr="00F02CAD">
              <w:rPr>
                <w:rFonts w:eastAsia="Times New Roman" w:cs="Kalimati"/>
                <w:sz w:val="16"/>
                <w:szCs w:val="16"/>
              </w:rPr>
              <w:t xml:space="preserve">Report on Non Destructive Test of View Tower at </w:t>
            </w:r>
            <w:proofErr w:type="spellStart"/>
            <w:r w:rsidRPr="00F02CAD">
              <w:rPr>
                <w:rFonts w:eastAsia="Times New Roman" w:cs="Kalimati"/>
                <w:sz w:val="16"/>
                <w:szCs w:val="16"/>
              </w:rPr>
              <w:t>Kohalpur</w:t>
            </w:r>
            <w:proofErr w:type="spellEnd"/>
            <w:r w:rsidRPr="00F02CAD">
              <w:rPr>
                <w:rFonts w:eastAsia="Times New Roman" w:cs="Kalimati"/>
                <w:sz w:val="16"/>
                <w:szCs w:val="16"/>
              </w:rPr>
              <w:t xml:space="preserve">, </w:t>
            </w:r>
            <w:proofErr w:type="spellStart"/>
            <w:r w:rsidRPr="00F02CAD">
              <w:rPr>
                <w:rFonts w:eastAsia="Times New Roman" w:cs="Kalimati"/>
                <w:sz w:val="16"/>
                <w:szCs w:val="16"/>
              </w:rPr>
              <w:t>Banke</w:t>
            </w:r>
            <w:proofErr w:type="spellEnd"/>
            <w:r w:rsidRPr="00F02CAD">
              <w:rPr>
                <w:rFonts w:eastAsia="Times New Roman" w:cs="Kalimati"/>
                <w:sz w:val="16"/>
                <w:szCs w:val="16"/>
              </w:rPr>
              <w:t xml:space="preserve"> </w:t>
            </w:r>
            <w:r w:rsidRPr="00F02CAD">
              <w:rPr>
                <w:rFonts w:eastAsia="Times New Roman" w:cs="Kalimati"/>
                <w:sz w:val="16"/>
                <w:szCs w:val="16"/>
                <w:cs/>
              </w:rPr>
              <w:t xml:space="preserve">भन्ने प्रतिवेदनहरू पेस गरेको देखिए समेतबाट यस स्थितिमा कानून बमोजिम </w:t>
            </w:r>
            <w:r w:rsidRPr="00F02CAD">
              <w:rPr>
                <w:rFonts w:eastAsia="Times New Roman" w:cs="Kalimati"/>
                <w:sz w:val="16"/>
                <w:szCs w:val="16"/>
              </w:rPr>
              <w:t xml:space="preserve">View Tower </w:t>
            </w:r>
            <w:r w:rsidRPr="00F02CAD">
              <w:rPr>
                <w:rFonts w:eastAsia="Times New Roman" w:cs="Kalimati"/>
                <w:sz w:val="16"/>
                <w:szCs w:val="16"/>
                <w:cs/>
              </w:rPr>
              <w:t xml:space="preserve">निर्माण भएको नदेखिंदा विशेष अदालतबाट न्यायीक विवेचना र विश्लेषण नगरी त्रूटिपूर्ण फैसला गरेकोले बदरभागी छ। </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छ) प्रतिवादीहरु सिर्जना सामुदायिक वन उपभोक्ता समूहका पदाधिकारीहरू समूहका अध्यक्ष दशरथ शर्मा पराजुली</w:t>
            </w:r>
            <w:r w:rsidRPr="00F02CAD">
              <w:rPr>
                <w:rFonts w:eastAsia="Times New Roman" w:cs="Kalimati"/>
                <w:sz w:val="16"/>
                <w:szCs w:val="16"/>
              </w:rPr>
              <w:t xml:space="preserve">, </w:t>
            </w:r>
            <w:r w:rsidRPr="00F02CAD">
              <w:rPr>
                <w:rFonts w:eastAsia="Times New Roman" w:cs="Kalimati"/>
                <w:sz w:val="16"/>
                <w:szCs w:val="16"/>
                <w:cs/>
              </w:rPr>
              <w:t>कोषाध्यक्ष बिनु कुमारी पाण्डे र सचिव दिल माया रानाले वयानको क्रममा प्रचलित खरिद ऐन र नियमावली</w:t>
            </w:r>
            <w:r w:rsidRPr="00F02CAD">
              <w:rPr>
                <w:rFonts w:eastAsia="Times New Roman" w:cs="Kalimati"/>
                <w:sz w:val="16"/>
                <w:szCs w:val="16"/>
              </w:rPr>
              <w:t xml:space="preserve">, </w:t>
            </w:r>
            <w:r w:rsidRPr="00F02CAD">
              <w:rPr>
                <w:rFonts w:eastAsia="Times New Roman" w:cs="Kalimati"/>
                <w:sz w:val="16"/>
                <w:szCs w:val="16"/>
                <w:cs/>
              </w:rPr>
              <w:t>लागत ईष्टिमेट</w:t>
            </w:r>
            <w:r w:rsidRPr="00F02CAD">
              <w:rPr>
                <w:rFonts w:eastAsia="Times New Roman" w:cs="Kalimati"/>
                <w:sz w:val="16"/>
                <w:szCs w:val="16"/>
              </w:rPr>
              <w:t xml:space="preserve">, </w:t>
            </w:r>
            <w:r w:rsidRPr="00F02CAD">
              <w:rPr>
                <w:rFonts w:eastAsia="Times New Roman" w:cs="Kalimati"/>
                <w:sz w:val="16"/>
                <w:szCs w:val="16"/>
                <w:cs/>
              </w:rPr>
              <w:t>डिजाइन</w:t>
            </w:r>
            <w:r w:rsidRPr="00F02CAD">
              <w:rPr>
                <w:rFonts w:eastAsia="Times New Roman" w:cs="Kalimati"/>
                <w:sz w:val="16"/>
                <w:szCs w:val="16"/>
              </w:rPr>
              <w:t xml:space="preserve">, </w:t>
            </w:r>
            <w:r w:rsidRPr="00F02CAD">
              <w:rPr>
                <w:rFonts w:eastAsia="Times New Roman" w:cs="Kalimati"/>
                <w:sz w:val="16"/>
                <w:szCs w:val="16"/>
                <w:cs/>
              </w:rPr>
              <w:t>नक्सा नापी किताब तयार गर्ने</w:t>
            </w:r>
            <w:r w:rsidRPr="00F02CAD">
              <w:rPr>
                <w:rFonts w:eastAsia="Times New Roman" w:cs="Kalimati"/>
                <w:sz w:val="16"/>
                <w:szCs w:val="16"/>
              </w:rPr>
              <w:t xml:space="preserve">, </w:t>
            </w:r>
            <w:r w:rsidRPr="00F02CAD">
              <w:rPr>
                <w:rFonts w:eastAsia="Times New Roman" w:cs="Kalimati"/>
                <w:sz w:val="16"/>
                <w:szCs w:val="16"/>
                <w:cs/>
              </w:rPr>
              <w:t>आदी सम्बन्धमा समूह सँग प्राविधिक कर्मचारी र ज्ञानको कमीले गर्दा उक्त निर्माण कार्यको लागत इष्टिमेट</w:t>
            </w:r>
            <w:r w:rsidRPr="00F02CAD">
              <w:rPr>
                <w:rFonts w:eastAsia="Times New Roman" w:cs="Kalimati"/>
                <w:sz w:val="16"/>
                <w:szCs w:val="16"/>
              </w:rPr>
              <w:t xml:space="preserve">, </w:t>
            </w:r>
            <w:r w:rsidRPr="00F02CAD">
              <w:rPr>
                <w:rFonts w:eastAsia="Times New Roman" w:cs="Kalimati"/>
                <w:sz w:val="16"/>
                <w:szCs w:val="16"/>
                <w:cs/>
              </w:rPr>
              <w:t>डिजाइन</w:t>
            </w:r>
            <w:r w:rsidRPr="00F02CAD">
              <w:rPr>
                <w:rFonts w:eastAsia="Times New Roman" w:cs="Kalimati"/>
                <w:sz w:val="16"/>
                <w:szCs w:val="16"/>
              </w:rPr>
              <w:t xml:space="preserve">, </w:t>
            </w:r>
            <w:r w:rsidRPr="00F02CAD">
              <w:rPr>
                <w:rFonts w:eastAsia="Times New Roman" w:cs="Kalimati"/>
                <w:sz w:val="16"/>
                <w:szCs w:val="16"/>
                <w:cs/>
              </w:rPr>
              <w:t>नक्सा</w:t>
            </w:r>
            <w:r w:rsidRPr="00F02CAD">
              <w:rPr>
                <w:rFonts w:eastAsia="Times New Roman" w:cs="Kalimati"/>
                <w:sz w:val="16"/>
                <w:szCs w:val="16"/>
              </w:rPr>
              <w:t xml:space="preserve">, </w:t>
            </w:r>
            <w:r w:rsidRPr="00F02CAD">
              <w:rPr>
                <w:rFonts w:eastAsia="Times New Roman" w:cs="Kalimati"/>
                <w:sz w:val="16"/>
                <w:szCs w:val="16"/>
                <w:cs/>
              </w:rPr>
              <w:t>नापी किताब र कार्य सम्पन्न प्रतिवेदन तयार नगरिएको</w:t>
            </w:r>
            <w:r w:rsidRPr="00F02CAD">
              <w:rPr>
                <w:rFonts w:eastAsia="Times New Roman" w:cs="Kalimati"/>
                <w:sz w:val="16"/>
                <w:szCs w:val="16"/>
              </w:rPr>
              <w:t xml:space="preserve">, </w:t>
            </w:r>
            <w:r w:rsidRPr="00F02CAD">
              <w:rPr>
                <w:rFonts w:eastAsia="Times New Roman" w:cs="Kalimati"/>
                <w:sz w:val="16"/>
                <w:szCs w:val="16"/>
                <w:cs/>
              </w:rPr>
              <w:t>समुदाय स्तरमा मचान बनाउँदा मापदण्ड पुर्‍याउनु पर्छ भन्ने जानकारी नभएकोले मापदण्ड पुर्‍याउने तर्फ ध्यान नगएको</w:t>
            </w:r>
            <w:r w:rsidRPr="00F02CAD">
              <w:rPr>
                <w:rFonts w:eastAsia="Times New Roman" w:cs="Kalimati"/>
                <w:sz w:val="16"/>
                <w:szCs w:val="16"/>
              </w:rPr>
              <w:t xml:space="preserve">, </w:t>
            </w:r>
            <w:r w:rsidRPr="00F02CAD">
              <w:rPr>
                <w:rFonts w:eastAsia="Times New Roman" w:cs="Kalimati"/>
                <w:sz w:val="16"/>
                <w:szCs w:val="16"/>
                <w:cs/>
              </w:rPr>
              <w:t xml:space="preserve">समुदाय भित्र लामो समय भवन बनाउने मिस्त्री </w:t>
            </w:r>
            <w:r w:rsidRPr="00F02CAD">
              <w:rPr>
                <w:rFonts w:eastAsia="Times New Roman" w:cs="Kalimati"/>
                <w:sz w:val="16"/>
                <w:szCs w:val="16"/>
                <w:cs/>
              </w:rPr>
              <w:lastRenderedPageBreak/>
              <w:t>रहेका र समितिका केही पदाधिकारीहरू पनि अनुभवी भएका कारण प्राविधिक सहायताको खोजी नगरिएको</w:t>
            </w:r>
            <w:r w:rsidRPr="00F02CAD">
              <w:rPr>
                <w:rFonts w:eastAsia="Times New Roman" w:cs="Kalimati"/>
                <w:sz w:val="16"/>
                <w:szCs w:val="16"/>
              </w:rPr>
              <w:t xml:space="preserve">, </w:t>
            </w:r>
            <w:r w:rsidRPr="00F02CAD">
              <w:rPr>
                <w:rFonts w:eastAsia="Times New Roman" w:cs="Kalimati"/>
                <w:sz w:val="16"/>
                <w:szCs w:val="16"/>
                <w:cs/>
              </w:rPr>
              <w:t>आफ्नो अनुभव र ज्ञानको आधारमा बनाइएको भनि गरेको साबिती बयानबाट गैर कानूनी कार्य भए गरेकोमा विवाद नदेखिएको। सिर्जना सामुदायिक वन उपभोक्ता समूह नै सो मचान/भ्यूटावर निर्माणमा प्रत्यक्ष संलग्न र जिम्मेवार रहेको देखिएकोले सो भ्यूटावर निर्माणको लागि सो समूहले प्राविधिक विज्ञको सहयोग नलिई सामान्य मिस्त्री र खेस्रा नक्साको भरमा कूल रकम रु. १५</w:t>
            </w:r>
            <w:r w:rsidRPr="00F02CAD">
              <w:rPr>
                <w:rFonts w:eastAsia="Times New Roman" w:cs="Kalimati"/>
                <w:sz w:val="16"/>
                <w:szCs w:val="16"/>
              </w:rPr>
              <w:t>,</w:t>
            </w:r>
            <w:r w:rsidRPr="00F02CAD">
              <w:rPr>
                <w:rFonts w:eastAsia="Times New Roman" w:cs="Kalimati"/>
                <w:sz w:val="16"/>
                <w:szCs w:val="16"/>
                <w:cs/>
              </w:rPr>
              <w:t>०८</w:t>
            </w:r>
            <w:r w:rsidRPr="00F02CAD">
              <w:rPr>
                <w:rFonts w:eastAsia="Times New Roman" w:cs="Kalimati"/>
                <w:sz w:val="16"/>
                <w:szCs w:val="16"/>
              </w:rPr>
              <w:t>,</w:t>
            </w:r>
            <w:r w:rsidRPr="00F02CAD">
              <w:rPr>
                <w:rFonts w:eastAsia="Times New Roman" w:cs="Kalimati"/>
                <w:sz w:val="16"/>
                <w:szCs w:val="16"/>
                <w:cs/>
              </w:rPr>
              <w:t>६०९।</w:t>
            </w:r>
            <w:r w:rsidRPr="00F02CAD">
              <w:rPr>
                <w:rFonts w:eastAsia="Times New Roman" w:cs="Kalimati"/>
                <w:sz w:val="16"/>
                <w:szCs w:val="16"/>
              </w:rPr>
              <w:t xml:space="preserve">– </w:t>
            </w:r>
            <w:r w:rsidRPr="00F02CAD">
              <w:rPr>
                <w:rFonts w:eastAsia="Times New Roman" w:cs="Kalimati"/>
                <w:sz w:val="16"/>
                <w:szCs w:val="16"/>
                <w:cs/>
              </w:rPr>
              <w:t xml:space="preserve">खर्च गरी गुणस्तरहीन तथा असुरक्षित मचान/भ्यु टावर निर्माण गरेको देखिई उक्त मचानको नाममा निज प्रतिवादीहरुले सरकारी रकम हिनामिना गरी भ्रष्टाचारजन्य कसूर गरेको स-प्रमाण पुष्टि हुन आएको छ। यसै सन्दर्भमा </w:t>
            </w:r>
            <w:r w:rsidRPr="00F02CAD">
              <w:rPr>
                <w:rFonts w:eastAsia="Times New Roman" w:cs="Kalimati"/>
                <w:sz w:val="16"/>
                <w:szCs w:val="16"/>
              </w:rPr>
              <w:t>“</w:t>
            </w:r>
            <w:r w:rsidRPr="00F02CAD">
              <w:rPr>
                <w:rFonts w:eastAsia="Times New Roman" w:cs="Kalimati"/>
                <w:sz w:val="16"/>
                <w:szCs w:val="16"/>
                <w:cs/>
              </w:rPr>
              <w:t>कानूनको अज्ञानता क्षम्य हुँदैन भन्ने कानून तथा न्यायको मान्य आधारभूत सिद्धान्त हो (मुलुकी अपराध संहिता 2074 दफा 8</w:t>
            </w:r>
            <w:r w:rsidRPr="00F02CAD">
              <w:rPr>
                <w:rFonts w:eastAsia="Times New Roman" w:cs="Kalimati"/>
                <w:sz w:val="16"/>
                <w:szCs w:val="16"/>
              </w:rPr>
              <w:t xml:space="preserve">, </w:t>
            </w:r>
            <w:r w:rsidRPr="00F02CAD">
              <w:rPr>
                <w:rFonts w:eastAsia="Times New Roman" w:cs="Kalimati"/>
                <w:sz w:val="16"/>
                <w:szCs w:val="16"/>
                <w:cs/>
              </w:rPr>
              <w:t>मुलुकी देवानी संहिता</w:t>
            </w:r>
            <w:r w:rsidRPr="00F02CAD">
              <w:rPr>
                <w:rFonts w:eastAsia="Times New Roman" w:cs="Kalimati"/>
                <w:sz w:val="16"/>
                <w:szCs w:val="16"/>
              </w:rPr>
              <w:t xml:space="preserve">, </w:t>
            </w:r>
            <w:r w:rsidRPr="00F02CAD">
              <w:rPr>
                <w:rFonts w:eastAsia="Times New Roman" w:cs="Kalimati"/>
                <w:sz w:val="16"/>
                <w:szCs w:val="16"/>
                <w:cs/>
              </w:rPr>
              <w:t>2074 दफा ५)।यद्यपि दिनानुदिन नयाँ नयाँ वन्ने कानून</w:t>
            </w:r>
            <w:r w:rsidRPr="00F02CAD">
              <w:rPr>
                <w:rFonts w:eastAsia="Times New Roman" w:cs="Kalimati"/>
                <w:sz w:val="16"/>
                <w:szCs w:val="16"/>
              </w:rPr>
              <w:t xml:space="preserve">, </w:t>
            </w:r>
            <w:r w:rsidRPr="00F02CAD">
              <w:rPr>
                <w:rFonts w:eastAsia="Times New Roman" w:cs="Kalimati"/>
                <w:sz w:val="16"/>
                <w:szCs w:val="16"/>
                <w:cs/>
              </w:rPr>
              <w:t>लगातार प्रतिपादित हुने नयाँ नयाँ नजिर</w:t>
            </w:r>
            <w:r w:rsidRPr="00F02CAD">
              <w:rPr>
                <w:rFonts w:eastAsia="Times New Roman" w:cs="Kalimati"/>
                <w:sz w:val="16"/>
                <w:szCs w:val="16"/>
              </w:rPr>
              <w:t xml:space="preserve">, </w:t>
            </w:r>
            <w:r w:rsidRPr="00F02CAD">
              <w:rPr>
                <w:rFonts w:eastAsia="Times New Roman" w:cs="Kalimati"/>
                <w:sz w:val="16"/>
                <w:szCs w:val="16"/>
                <w:cs/>
              </w:rPr>
              <w:t>कानूनी सिद्धान्त लगायतबाट दिनानुदिन कानूनले आफ्नो आकार</w:t>
            </w:r>
            <w:r w:rsidRPr="00F02CAD">
              <w:rPr>
                <w:rFonts w:eastAsia="Times New Roman" w:cs="Kalimati"/>
                <w:sz w:val="16"/>
                <w:szCs w:val="16"/>
              </w:rPr>
              <w:t xml:space="preserve">, </w:t>
            </w:r>
            <w:r w:rsidRPr="00F02CAD">
              <w:rPr>
                <w:rFonts w:eastAsia="Times New Roman" w:cs="Kalimati"/>
                <w:sz w:val="16"/>
                <w:szCs w:val="16"/>
                <w:cs/>
              </w:rPr>
              <w:t xml:space="preserve">क्षेत्र व्यापक पार्दै पहुँच बढाई जटिल भै रहेको स्थितिमा कानूनको सहि र यथार्थ ज्ञान कानूनका विशेषज्ञ वा विज्ञ व्यक्तिहरु समेतलाइ हुन सकेको हुँदैन तथापि यस सिद्धान्तले तय गरेको आधारलाइ अवलम्वन नगरिएमा कानूनको शासनको आधार र मान्यताहरु नै समाप्त हुन जाने र कानूनी अराजकता हुन सक्ने भएकोले </w:t>
            </w:r>
            <w:r w:rsidRPr="00F02CAD">
              <w:rPr>
                <w:rFonts w:eastAsia="Times New Roman" w:cs="Kalimati"/>
                <w:sz w:val="16"/>
                <w:szCs w:val="16"/>
              </w:rPr>
              <w:t>‘</w:t>
            </w:r>
            <w:r w:rsidRPr="00F02CAD">
              <w:rPr>
                <w:rFonts w:eastAsia="Times New Roman" w:cs="Kalimati"/>
                <w:sz w:val="16"/>
                <w:szCs w:val="16"/>
                <w:cs/>
              </w:rPr>
              <w:t>कानूनको अज्ञानता क्षम्य हुँदैन</w:t>
            </w:r>
            <w:r w:rsidRPr="00F02CAD">
              <w:rPr>
                <w:rFonts w:eastAsia="Times New Roman" w:cs="Kalimati"/>
                <w:sz w:val="16"/>
                <w:szCs w:val="16"/>
              </w:rPr>
              <w:t xml:space="preserve">’ </w:t>
            </w:r>
            <w:r w:rsidRPr="00F02CAD">
              <w:rPr>
                <w:rFonts w:eastAsia="Times New Roman" w:cs="Kalimati"/>
                <w:sz w:val="16"/>
                <w:szCs w:val="16"/>
                <w:cs/>
              </w:rPr>
              <w:t>भन्ने सिद्धान्तलाई सामान्य व्यक्तिलाई समेत कानूनको ज्ञाता सरह मानेर कडाईका साथ लागु गरिन जरुरी हुन्छ यो न्यायिक वाध्यता नै हो भनी (ने.का.प २०63 भाग ४८ अंक 11 निर्णय नं.7791 प्रमोद कुमार जलान बिरुद्ध शम्भुनाथ गुप्ता प्रकरण 20) सम्मानित सर्वोच्च अदालतले व्याख्या गरेको अवस्थामा कानूनको ज्ञान नभएको भनि कसूरबाट उन्मुक्ति दिनु सम्मानित सर्वोच्च अदालतबाट प्रतिपादित सिद्धान्त समेतको प्रतिकूल भई बदरभागी रहेको छ।</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ज) सङ्घीय आयोजना कार्यान्वयन इकाई</w:t>
            </w:r>
            <w:r w:rsidRPr="00F02CAD">
              <w:rPr>
                <w:rFonts w:eastAsia="Times New Roman" w:cs="Kalimati"/>
                <w:sz w:val="16"/>
                <w:szCs w:val="16"/>
              </w:rPr>
              <w:t xml:space="preserve">, </w:t>
            </w:r>
            <w:r w:rsidRPr="00F02CAD">
              <w:rPr>
                <w:rFonts w:eastAsia="Times New Roman" w:cs="Kalimati"/>
                <w:sz w:val="16"/>
                <w:szCs w:val="16"/>
                <w:cs/>
              </w:rPr>
              <w:t>नेपालगञ्ज</w:t>
            </w:r>
            <w:r w:rsidRPr="00F02CAD">
              <w:rPr>
                <w:rFonts w:eastAsia="Times New Roman" w:cs="Kalimati"/>
                <w:sz w:val="16"/>
                <w:szCs w:val="16"/>
              </w:rPr>
              <w:t xml:space="preserve">, </w:t>
            </w:r>
            <w:r w:rsidRPr="00F02CAD">
              <w:rPr>
                <w:rFonts w:eastAsia="Times New Roman" w:cs="Kalimati"/>
                <w:sz w:val="16"/>
                <w:szCs w:val="16"/>
                <w:cs/>
              </w:rPr>
              <w:t>बाँकेको मिति २०७७।१२।१९</w:t>
            </w:r>
            <w:r w:rsidRPr="00F02CAD">
              <w:rPr>
                <w:rFonts w:eastAsia="Times New Roman" w:cs="Kalimati"/>
                <w:sz w:val="16"/>
                <w:szCs w:val="16"/>
              </w:rPr>
              <w:t xml:space="preserve">, </w:t>
            </w:r>
            <w:r w:rsidRPr="00F02CAD">
              <w:rPr>
                <w:rFonts w:eastAsia="Times New Roman" w:cs="Kalimati"/>
                <w:sz w:val="16"/>
                <w:szCs w:val="16"/>
                <w:cs/>
              </w:rPr>
              <w:t>च.नं ७१७</w:t>
            </w:r>
            <w:r w:rsidRPr="00F02CAD">
              <w:rPr>
                <w:rFonts w:eastAsia="Times New Roman" w:cs="Kalimati"/>
                <w:sz w:val="16"/>
                <w:szCs w:val="16"/>
              </w:rPr>
              <w:t xml:space="preserve">, </w:t>
            </w:r>
            <w:r w:rsidRPr="00F02CAD">
              <w:rPr>
                <w:rFonts w:eastAsia="Times New Roman" w:cs="Kalimati"/>
                <w:sz w:val="16"/>
                <w:szCs w:val="16"/>
                <w:cs/>
              </w:rPr>
              <w:t>प.सं. २०७७।०७८ को पत्रबाट उक्त भ्यूटावर निर्माण कार्यको कूल रु.३१</w:t>
            </w:r>
            <w:r w:rsidRPr="00F02CAD">
              <w:rPr>
                <w:rFonts w:eastAsia="Times New Roman" w:cs="Kalimati"/>
                <w:sz w:val="16"/>
                <w:szCs w:val="16"/>
              </w:rPr>
              <w:t>,</w:t>
            </w:r>
            <w:r w:rsidRPr="00F02CAD">
              <w:rPr>
                <w:rFonts w:eastAsia="Times New Roman" w:cs="Kalimati"/>
                <w:sz w:val="16"/>
                <w:szCs w:val="16"/>
                <w:cs/>
              </w:rPr>
              <w:t>७७</w:t>
            </w:r>
            <w:r w:rsidRPr="00F02CAD">
              <w:rPr>
                <w:rFonts w:eastAsia="Times New Roman" w:cs="Kalimati"/>
                <w:sz w:val="16"/>
                <w:szCs w:val="16"/>
              </w:rPr>
              <w:t>,</w:t>
            </w:r>
            <w:r w:rsidRPr="00F02CAD">
              <w:rPr>
                <w:rFonts w:eastAsia="Times New Roman" w:cs="Kalimati"/>
                <w:sz w:val="16"/>
                <w:szCs w:val="16"/>
                <w:cs/>
              </w:rPr>
              <w:t>९९१.५९ बराबरको मूल्याङ्कन भएको उल्लेख भएको देखिन्छ।यति ठूलो रकमको आयोजना संचालन गर्दा कानूनी प्रकृया एवं मादण्ड पूरा नगरी निर्माण गरिनुमा सार्वजनिक सम्पत्ति हिनामिना गर्ने बदनियत रहेको पुष्टि भएकोमा सो तर्फ कुनै न्यायिक विवेचना नगरी भएको फैसला त्रुटिपूर्ण छ।</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झ) शहरी विकास तथा भवन निर्माण विभाग</w:t>
            </w:r>
            <w:r w:rsidRPr="00F02CAD">
              <w:rPr>
                <w:rFonts w:eastAsia="Times New Roman" w:cs="Kalimati"/>
                <w:sz w:val="16"/>
                <w:szCs w:val="16"/>
              </w:rPr>
              <w:t xml:space="preserve">, </w:t>
            </w:r>
            <w:r w:rsidRPr="00F02CAD">
              <w:rPr>
                <w:rFonts w:eastAsia="Times New Roman" w:cs="Kalimati"/>
                <w:sz w:val="16"/>
                <w:szCs w:val="16"/>
                <w:cs/>
              </w:rPr>
              <w:t>बबरमहल</w:t>
            </w:r>
            <w:r w:rsidRPr="00F02CAD">
              <w:rPr>
                <w:rFonts w:eastAsia="Times New Roman" w:cs="Kalimati"/>
                <w:sz w:val="16"/>
                <w:szCs w:val="16"/>
              </w:rPr>
              <w:t xml:space="preserve">, </w:t>
            </w:r>
            <w:r w:rsidRPr="00F02CAD">
              <w:rPr>
                <w:rFonts w:eastAsia="Times New Roman" w:cs="Kalimati"/>
                <w:sz w:val="16"/>
                <w:szCs w:val="16"/>
                <w:cs/>
              </w:rPr>
              <w:t>काठमाडौको मिति २०७९।०३।२२ च.नं. १०१४ र मिति २०७९।०४।०६</w:t>
            </w:r>
            <w:r w:rsidRPr="00F02CAD">
              <w:rPr>
                <w:rFonts w:eastAsia="Times New Roman" w:cs="Kalimati"/>
                <w:sz w:val="16"/>
                <w:szCs w:val="16"/>
              </w:rPr>
              <w:t xml:space="preserve">, </w:t>
            </w:r>
            <w:r w:rsidRPr="00F02CAD">
              <w:rPr>
                <w:rFonts w:eastAsia="Times New Roman" w:cs="Kalimati"/>
                <w:sz w:val="16"/>
                <w:szCs w:val="16"/>
                <w:cs/>
              </w:rPr>
              <w:t>च.नं ७७९ को पत्रबाट उक्त भ्यूटावरको स्ट्रक्चरल विश्लेषण गरी राय सहितको प्रतिवेदनको लागि सो विभागका सि.डि.ई. मनोज नकर्मीको संयोजकत्वमा समिति गठन गरी सो कार्यको लागी आवश्यक परीक्षण गरी आधारभूत कागजातहरू तयार गरी सोको आधारमा सिर्जना वन उपभोक्ता समूह</w:t>
            </w:r>
            <w:r w:rsidRPr="00F02CAD">
              <w:rPr>
                <w:rFonts w:eastAsia="Times New Roman" w:cs="Kalimati"/>
                <w:sz w:val="16"/>
                <w:szCs w:val="16"/>
              </w:rPr>
              <w:t xml:space="preserve">, </w:t>
            </w:r>
            <w:r w:rsidRPr="00F02CAD">
              <w:rPr>
                <w:rFonts w:eastAsia="Times New Roman" w:cs="Kalimati"/>
                <w:sz w:val="16"/>
                <w:szCs w:val="16"/>
                <w:cs/>
              </w:rPr>
              <w:t>कोहलपुर</w:t>
            </w:r>
            <w:r w:rsidRPr="00F02CAD">
              <w:rPr>
                <w:rFonts w:eastAsia="Times New Roman" w:cs="Kalimati"/>
                <w:sz w:val="16"/>
                <w:szCs w:val="16"/>
              </w:rPr>
              <w:t xml:space="preserve">, </w:t>
            </w:r>
            <w:r w:rsidRPr="00F02CAD">
              <w:rPr>
                <w:rFonts w:eastAsia="Times New Roman" w:cs="Kalimati"/>
                <w:sz w:val="16"/>
                <w:szCs w:val="16"/>
                <w:cs/>
              </w:rPr>
              <w:t xml:space="preserve">बाँकेबाट कोहलपुर १२ रोहीणीमा निर्मित ८ तले भ्यूटावर स्ट्रक्चरल रूपमा सुरक्षित नभएको राय सहितको प्रतिवेदन तथा </w:t>
            </w:r>
            <w:r w:rsidRPr="00F02CAD">
              <w:rPr>
                <w:rFonts w:eastAsia="Times New Roman" w:cs="Kalimati"/>
                <w:sz w:val="16"/>
                <w:szCs w:val="16"/>
              </w:rPr>
              <w:t xml:space="preserve">Structural Condition Assessment of a View Tower, </w:t>
            </w:r>
            <w:proofErr w:type="spellStart"/>
            <w:r w:rsidRPr="00F02CAD">
              <w:rPr>
                <w:rFonts w:eastAsia="Times New Roman" w:cs="Kalimati"/>
                <w:sz w:val="16"/>
                <w:szCs w:val="16"/>
              </w:rPr>
              <w:t>Kohalpur</w:t>
            </w:r>
            <w:proofErr w:type="spellEnd"/>
            <w:r w:rsidRPr="00F02CAD">
              <w:rPr>
                <w:rFonts w:eastAsia="Times New Roman" w:cs="Kalimati"/>
                <w:sz w:val="16"/>
                <w:szCs w:val="16"/>
              </w:rPr>
              <w:t>-</w:t>
            </w:r>
            <w:r w:rsidRPr="00F02CAD">
              <w:rPr>
                <w:rFonts w:eastAsia="Times New Roman" w:cs="Kalimati"/>
                <w:sz w:val="16"/>
                <w:szCs w:val="16"/>
                <w:cs/>
              </w:rPr>
              <w:t>12</w:t>
            </w:r>
            <w:r w:rsidRPr="00F02CAD">
              <w:rPr>
                <w:rFonts w:eastAsia="Times New Roman" w:cs="Kalimati"/>
                <w:sz w:val="16"/>
                <w:szCs w:val="16"/>
              </w:rPr>
              <w:t xml:space="preserve">, </w:t>
            </w:r>
            <w:proofErr w:type="spellStart"/>
            <w:r w:rsidRPr="00F02CAD">
              <w:rPr>
                <w:rFonts w:eastAsia="Times New Roman" w:cs="Kalimati"/>
                <w:sz w:val="16"/>
                <w:szCs w:val="16"/>
              </w:rPr>
              <w:t>Banke</w:t>
            </w:r>
            <w:proofErr w:type="spellEnd"/>
            <w:r w:rsidRPr="00F02CAD">
              <w:rPr>
                <w:rFonts w:eastAsia="Times New Roman" w:cs="Kalimati"/>
                <w:sz w:val="16"/>
                <w:szCs w:val="16"/>
              </w:rPr>
              <w:t xml:space="preserve">, Final Report on Soil Investigation Works for View Tower at </w:t>
            </w:r>
            <w:proofErr w:type="spellStart"/>
            <w:r w:rsidRPr="00F02CAD">
              <w:rPr>
                <w:rFonts w:eastAsia="Times New Roman" w:cs="Kalimati"/>
                <w:sz w:val="16"/>
                <w:szCs w:val="16"/>
              </w:rPr>
              <w:t>Kohalpur</w:t>
            </w:r>
            <w:proofErr w:type="spellEnd"/>
            <w:r w:rsidRPr="00F02CAD">
              <w:rPr>
                <w:rFonts w:eastAsia="Times New Roman" w:cs="Kalimati"/>
                <w:sz w:val="16"/>
                <w:szCs w:val="16"/>
              </w:rPr>
              <w:t xml:space="preserve">, </w:t>
            </w:r>
            <w:proofErr w:type="spellStart"/>
            <w:r w:rsidRPr="00F02CAD">
              <w:rPr>
                <w:rFonts w:eastAsia="Times New Roman" w:cs="Kalimati"/>
                <w:sz w:val="16"/>
                <w:szCs w:val="16"/>
              </w:rPr>
              <w:t>Banke</w:t>
            </w:r>
            <w:proofErr w:type="spellEnd"/>
            <w:r w:rsidRPr="00F02CAD">
              <w:rPr>
                <w:rFonts w:eastAsia="Times New Roman" w:cs="Kalimati"/>
                <w:sz w:val="16"/>
                <w:szCs w:val="16"/>
              </w:rPr>
              <w:t xml:space="preserve"> </w:t>
            </w:r>
            <w:r w:rsidRPr="00F02CAD">
              <w:rPr>
                <w:rFonts w:eastAsia="Times New Roman" w:cs="Kalimati"/>
                <w:sz w:val="16"/>
                <w:szCs w:val="16"/>
                <w:cs/>
              </w:rPr>
              <w:t xml:space="preserve">र </w:t>
            </w:r>
            <w:r w:rsidRPr="00F02CAD">
              <w:rPr>
                <w:rFonts w:eastAsia="Times New Roman" w:cs="Kalimati"/>
                <w:sz w:val="16"/>
                <w:szCs w:val="16"/>
              </w:rPr>
              <w:t xml:space="preserve">Report on Non Destructive Test of View Tower at </w:t>
            </w:r>
            <w:proofErr w:type="spellStart"/>
            <w:r w:rsidRPr="00F02CAD">
              <w:rPr>
                <w:rFonts w:eastAsia="Times New Roman" w:cs="Kalimati"/>
                <w:sz w:val="16"/>
                <w:szCs w:val="16"/>
              </w:rPr>
              <w:t>Kohalpur</w:t>
            </w:r>
            <w:proofErr w:type="spellEnd"/>
            <w:r w:rsidRPr="00F02CAD">
              <w:rPr>
                <w:rFonts w:eastAsia="Times New Roman" w:cs="Kalimati"/>
                <w:sz w:val="16"/>
                <w:szCs w:val="16"/>
              </w:rPr>
              <w:t xml:space="preserve">, </w:t>
            </w:r>
            <w:proofErr w:type="spellStart"/>
            <w:r w:rsidRPr="00F02CAD">
              <w:rPr>
                <w:rFonts w:eastAsia="Times New Roman" w:cs="Kalimati"/>
                <w:sz w:val="16"/>
                <w:szCs w:val="16"/>
              </w:rPr>
              <w:t>Banke</w:t>
            </w:r>
            <w:proofErr w:type="spellEnd"/>
            <w:r w:rsidRPr="00F02CAD">
              <w:rPr>
                <w:rFonts w:eastAsia="Times New Roman" w:cs="Kalimati"/>
                <w:sz w:val="16"/>
                <w:szCs w:val="16"/>
              </w:rPr>
              <w:t xml:space="preserve"> </w:t>
            </w:r>
            <w:r w:rsidRPr="00F02CAD">
              <w:rPr>
                <w:rFonts w:eastAsia="Times New Roman" w:cs="Kalimati"/>
                <w:sz w:val="16"/>
                <w:szCs w:val="16"/>
                <w:cs/>
              </w:rPr>
              <w:t>समेतको प्रतिवेदनहरु मिसिल संलग्न रहेकोमा योजनाको रकम हिनामिना पार्ने मनसायले भ्यूटावर निर्माण गर्दा कूनै पनि कानूनी प्रावधानहरु पूरा नगरी सिर्जना सामुदायिक वन उपभोक्ता समूह</w:t>
            </w:r>
            <w:r w:rsidRPr="00F02CAD">
              <w:rPr>
                <w:rFonts w:eastAsia="Times New Roman" w:cs="Kalimati"/>
                <w:sz w:val="16"/>
                <w:szCs w:val="16"/>
              </w:rPr>
              <w:t xml:space="preserve">, </w:t>
            </w:r>
            <w:r w:rsidRPr="00F02CAD">
              <w:rPr>
                <w:rFonts w:eastAsia="Times New Roman" w:cs="Kalimati"/>
                <w:sz w:val="16"/>
                <w:szCs w:val="16"/>
                <w:cs/>
              </w:rPr>
              <w:t>कोहलपुर-</w:t>
            </w:r>
          </w:p>
          <w:p w:rsidR="00211B62" w:rsidRPr="00F02CAD" w:rsidRDefault="00211B62" w:rsidP="00732739">
            <w:pPr>
              <w:ind w:left="252" w:hanging="252"/>
              <w:jc w:val="both"/>
              <w:rPr>
                <w:rFonts w:eastAsia="Times New Roman" w:cs="Kalimati"/>
                <w:sz w:val="16"/>
                <w:szCs w:val="16"/>
              </w:rPr>
            </w:pPr>
            <w:r w:rsidRPr="00F02CAD">
              <w:rPr>
                <w:rFonts w:eastAsia="Times New Roman" w:cs="Kalimati"/>
                <w:sz w:val="16"/>
                <w:szCs w:val="16"/>
                <w:cs/>
              </w:rPr>
              <w:t>१२</w:t>
            </w:r>
            <w:r w:rsidRPr="00F02CAD">
              <w:rPr>
                <w:rFonts w:eastAsia="Times New Roman" w:cs="Kalimati"/>
                <w:sz w:val="16"/>
                <w:szCs w:val="16"/>
              </w:rPr>
              <w:t xml:space="preserve">, </w:t>
            </w:r>
            <w:r w:rsidRPr="00F02CAD">
              <w:rPr>
                <w:rFonts w:eastAsia="Times New Roman" w:cs="Kalimati"/>
                <w:sz w:val="16"/>
                <w:szCs w:val="16"/>
                <w:cs/>
              </w:rPr>
              <w:t>बाँकेको उपभोक्ता समितिका पाधिकारीहरुद्वारा भएको उक्त कार्य भ्रष्टाचारजन्य कसूर भएको पुष्टि भईरहेको छ। प्रचलित सार्वजनिक खरिद ऐन</w:t>
            </w:r>
            <w:r w:rsidRPr="00F02CAD">
              <w:rPr>
                <w:rFonts w:eastAsia="Times New Roman" w:cs="Kalimati"/>
                <w:sz w:val="16"/>
                <w:szCs w:val="16"/>
              </w:rPr>
              <w:t>,</w:t>
            </w:r>
            <w:r w:rsidRPr="00F02CAD">
              <w:rPr>
                <w:rFonts w:eastAsia="Times New Roman" w:cs="Kalimati"/>
                <w:sz w:val="16"/>
                <w:szCs w:val="16"/>
                <w:cs/>
              </w:rPr>
              <w:t>२०६३ तथा नियमावली बमोजिम सार्वजनिक निकायबाट आर्थिक कारोबार गर्न गराउनकोलागि विशेष ऐनको रुपमा लागू भई आर्थिक अनुशासनलाई अक्षूण राख्नु पर्नेमा सरकारी वन क्षेत्रको सम्पत्ति उपभोग गर्ने</w:t>
            </w:r>
            <w:r w:rsidRPr="00F02CAD">
              <w:rPr>
                <w:rFonts w:eastAsia="Times New Roman" w:cs="Kalimati"/>
                <w:sz w:val="16"/>
                <w:szCs w:val="16"/>
              </w:rPr>
              <w:t>,</w:t>
            </w:r>
            <w:r w:rsidRPr="00F02CAD">
              <w:rPr>
                <w:rFonts w:eastAsia="Times New Roman" w:cs="Kalimati"/>
                <w:sz w:val="16"/>
                <w:szCs w:val="16"/>
                <w:cs/>
              </w:rPr>
              <w:t>सोही सम्पत्ति नगदमा परिणत गर्ने</w:t>
            </w:r>
            <w:r w:rsidRPr="00F02CAD">
              <w:rPr>
                <w:rFonts w:eastAsia="Times New Roman" w:cs="Kalimati"/>
                <w:sz w:val="16"/>
                <w:szCs w:val="16"/>
              </w:rPr>
              <w:t xml:space="preserve">, </w:t>
            </w:r>
            <w:r w:rsidRPr="00F02CAD">
              <w:rPr>
                <w:rFonts w:eastAsia="Times New Roman" w:cs="Kalimati"/>
                <w:sz w:val="16"/>
                <w:szCs w:val="16"/>
                <w:cs/>
              </w:rPr>
              <w:t>प्रचलित कानून बमोजिम सम्बन्धित वन कार्यालयको शर्त सम्झौता कबुलियतनामा र उक्त सरकारी सम्पत्तिको उपयोग र प्रचलन गर्दा एवं त्यसको आर्थिक स्रोतको हिसाब</w:t>
            </w:r>
            <w:r w:rsidRPr="00F02CAD">
              <w:rPr>
                <w:rFonts w:eastAsia="Times New Roman" w:cs="Kalimati"/>
                <w:sz w:val="16"/>
                <w:szCs w:val="16"/>
              </w:rPr>
              <w:t>,</w:t>
            </w:r>
            <w:r w:rsidRPr="00F02CAD">
              <w:rPr>
                <w:rFonts w:eastAsia="Times New Roman" w:cs="Kalimati"/>
                <w:sz w:val="16"/>
                <w:szCs w:val="16"/>
                <w:cs/>
              </w:rPr>
              <w:t>स्वत:सार्वजनिक खरिद ऐन नियम बमोजिम हुने कुरामा विवाद हुन सक्दैन।यसर्थ: विशेष अदालतबाट यी प्रतिवादीहरुले सिर्जना सामुदायिक वन उपभोक्ता समूहको निजी श्रोतबाट भ्यूटावर निर्माण गरेकोले सार्वजनिक खरिद ऐन</w:t>
            </w:r>
            <w:r w:rsidRPr="00F02CAD">
              <w:rPr>
                <w:rFonts w:eastAsia="Times New Roman" w:cs="Kalimati"/>
                <w:sz w:val="16"/>
                <w:szCs w:val="16"/>
              </w:rPr>
              <w:t>,</w:t>
            </w:r>
            <w:r w:rsidRPr="00F02CAD">
              <w:rPr>
                <w:rFonts w:eastAsia="Times New Roman" w:cs="Kalimati"/>
                <w:sz w:val="16"/>
                <w:szCs w:val="16"/>
                <w:cs/>
              </w:rPr>
              <w:t>२०६३ तथा नियमावली बमोजिमको खरिद विधि र प्रकृया पालना गर्नुपर्ने कानूनी बाध्यता रहेको नदेखिएको भनि सार्वजनिक खरिद ऐन</w:t>
            </w:r>
            <w:r w:rsidRPr="00F02CAD">
              <w:rPr>
                <w:rFonts w:eastAsia="Times New Roman" w:cs="Kalimati"/>
                <w:sz w:val="16"/>
                <w:szCs w:val="16"/>
              </w:rPr>
              <w:t>,</w:t>
            </w:r>
            <w:r w:rsidRPr="00F02CAD">
              <w:rPr>
                <w:rFonts w:eastAsia="Times New Roman" w:cs="Kalimati"/>
                <w:sz w:val="16"/>
                <w:szCs w:val="16"/>
                <w:cs/>
              </w:rPr>
              <w:t>२०६३ तथा नियमावली र भ्रष्टाचार निवारण ऐन</w:t>
            </w:r>
            <w:r w:rsidRPr="00F02CAD">
              <w:rPr>
                <w:rFonts w:eastAsia="Times New Roman" w:cs="Kalimati"/>
                <w:sz w:val="16"/>
                <w:szCs w:val="16"/>
              </w:rPr>
              <w:t>,</w:t>
            </w:r>
            <w:r w:rsidRPr="00F02CAD">
              <w:rPr>
                <w:rFonts w:eastAsia="Times New Roman" w:cs="Kalimati"/>
                <w:sz w:val="16"/>
                <w:szCs w:val="16"/>
                <w:cs/>
              </w:rPr>
              <w:t xml:space="preserve">२०५९ लाई सापेक्ष रुपमा नहेरी सार्वजनिक पद धारण गरेको व्यक्तिले सार्वजनिक खरिद ऐनद्वारा निर्देशित कार्य नगरेमा भ्रष्टाचारजन्य कार्यहरु हुन सक्दैनन् भनि भ्रष्टाचार जस्तो गंभिर कसूरलाई सामान्य रुपमा हेरी प्रचलित सार्वजनिक खरिद ऐन तथा भ्रष्टाचार </w:t>
            </w:r>
            <w:r w:rsidRPr="00F02CAD">
              <w:rPr>
                <w:rFonts w:eastAsia="Times New Roman" w:cs="Kalimati"/>
                <w:sz w:val="16"/>
                <w:szCs w:val="16"/>
                <w:cs/>
              </w:rPr>
              <w:lastRenderedPageBreak/>
              <w:t>निवारण ऐनको मर्म र भावना विपरीत गलत ब्याख्या गरी प्रतिवादीहरुलाई सफाई दिने गरी  भएको विशेष अदालतको फैसला त्रुटिपूर्ण हुँदा बदरभागी छ।</w:t>
            </w:r>
          </w:p>
          <w:p w:rsidR="00211B62" w:rsidRPr="004B6362" w:rsidRDefault="00211B62" w:rsidP="00732739">
            <w:pPr>
              <w:ind w:left="162" w:firstLine="342"/>
              <w:jc w:val="both"/>
              <w:rPr>
                <w:rFonts w:eastAsia="Times New Roman" w:cs="Kalimati"/>
                <w:b/>
                <w:bCs/>
                <w:sz w:val="16"/>
                <w:szCs w:val="16"/>
                <w:cs/>
              </w:rPr>
            </w:pPr>
            <w:r w:rsidRPr="00F02CAD">
              <w:rPr>
                <w:rFonts w:eastAsia="Times New Roman" w:cs="Kalimati"/>
                <w:sz w:val="16"/>
                <w:szCs w:val="16"/>
                <w:cs/>
              </w:rPr>
              <w:t>अत: माथि विवेचित आधार कारणहरुबाट प्रतिवादीहरु दशरथ शर्मा पराजुली</w:t>
            </w:r>
            <w:r w:rsidRPr="00F02CAD">
              <w:rPr>
                <w:rFonts w:eastAsia="Times New Roman" w:cs="Kalimati"/>
                <w:sz w:val="16"/>
                <w:szCs w:val="16"/>
              </w:rPr>
              <w:t xml:space="preserve">, </w:t>
            </w:r>
            <w:r w:rsidRPr="00F02CAD">
              <w:rPr>
                <w:rFonts w:eastAsia="Times New Roman" w:cs="Kalimati"/>
                <w:sz w:val="16"/>
                <w:szCs w:val="16"/>
                <w:cs/>
              </w:rPr>
              <w:t>बिनु कुमारी पाण्डे र दिल माया रानालाई  आरोप मागदाबीबाट सफाई दिने ठहर गरी भएको उल्लिखित फैसला त्रुटिपूर्ण देखिंदा बदर गरी निज प्रतिवादीहरु दशरथ शर्मा पराजुली</w:t>
            </w:r>
            <w:r w:rsidRPr="00F02CAD">
              <w:rPr>
                <w:rFonts w:eastAsia="Times New Roman" w:cs="Kalimati"/>
                <w:sz w:val="16"/>
                <w:szCs w:val="16"/>
              </w:rPr>
              <w:t xml:space="preserve">, </w:t>
            </w:r>
            <w:r w:rsidRPr="00F02CAD">
              <w:rPr>
                <w:rFonts w:eastAsia="Times New Roman" w:cs="Kalimati"/>
                <w:sz w:val="16"/>
                <w:szCs w:val="16"/>
                <w:cs/>
              </w:rPr>
              <w:t>बिनु कुमारी पाण्डे र दिल माया रानालाई आरोपदावी वमोजिम बिगो तथा कसूर कायम गरी सजाय गरी पाउन</w:t>
            </w:r>
            <w:r>
              <w:rPr>
                <w:rFonts w:eastAsia="Times New Roman" w:cs="Kalimati" w:hint="cs"/>
                <w:sz w:val="16"/>
                <w:szCs w:val="16"/>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BB" w:rsidRDefault="001618BB" w:rsidP="005C6A14">
      <w:pPr>
        <w:spacing w:after="0" w:line="240" w:lineRule="auto"/>
      </w:pPr>
      <w:r>
        <w:separator/>
      </w:r>
    </w:p>
  </w:endnote>
  <w:endnote w:type="continuationSeparator" w:id="0">
    <w:p w:rsidR="001618BB" w:rsidRDefault="001618B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BB" w:rsidRDefault="001618BB" w:rsidP="005C6A14">
      <w:pPr>
        <w:spacing w:after="0" w:line="240" w:lineRule="auto"/>
      </w:pPr>
      <w:r>
        <w:separator/>
      </w:r>
    </w:p>
  </w:footnote>
  <w:footnote w:type="continuationSeparator" w:id="0">
    <w:p w:rsidR="001618BB" w:rsidRDefault="001618B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6"/>
  </w:num>
  <w:num w:numId="4">
    <w:abstractNumId w:val="3"/>
  </w:num>
  <w:num w:numId="5">
    <w:abstractNumId w:val="5"/>
  </w:num>
  <w:num w:numId="6">
    <w:abstractNumId w:val="11"/>
  </w:num>
  <w:num w:numId="7">
    <w:abstractNumId w:val="7"/>
  </w:num>
  <w:num w:numId="8">
    <w:abstractNumId w:val="13"/>
  </w:num>
  <w:num w:numId="9">
    <w:abstractNumId w:val="4"/>
  </w:num>
  <w:num w:numId="10">
    <w:abstractNumId w:val="1"/>
  </w:num>
  <w:num w:numId="11">
    <w:abstractNumId w:val="20"/>
  </w:num>
  <w:num w:numId="12">
    <w:abstractNumId w:val="0"/>
  </w:num>
  <w:num w:numId="13">
    <w:abstractNumId w:val="8"/>
  </w:num>
  <w:num w:numId="14">
    <w:abstractNumId w:val="15"/>
  </w:num>
  <w:num w:numId="15">
    <w:abstractNumId w:val="19"/>
  </w:num>
  <w:num w:numId="16">
    <w:abstractNumId w:val="2"/>
  </w:num>
  <w:num w:numId="17">
    <w:abstractNumId w:val="17"/>
  </w:num>
  <w:num w:numId="18">
    <w:abstractNumId w:val="9"/>
  </w:num>
  <w:num w:numId="19">
    <w:abstractNumId w:val="10"/>
  </w:num>
  <w:num w:numId="20">
    <w:abstractNumId w:val="12"/>
  </w:num>
  <w:num w:numId="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25</cp:revision>
  <cp:lastPrinted>2024-08-29T11:32:00Z</cp:lastPrinted>
  <dcterms:created xsi:type="dcterms:W3CDTF">2024-08-19T04:13:00Z</dcterms:created>
  <dcterms:modified xsi:type="dcterms:W3CDTF">2024-08-29T11:32:00Z</dcterms:modified>
</cp:coreProperties>
</file>