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10057">
        <w:rPr>
          <w:rFonts w:ascii="Kokila" w:hAnsi="Kokila" w:cs="Kokila" w:hint="cs"/>
          <w:sz w:val="36"/>
          <w:szCs w:val="36"/>
          <w:cs/>
        </w:rPr>
        <w:t>६</w:t>
      </w:r>
      <w:r w:rsidRPr="00470316">
        <w:rPr>
          <w:rFonts w:ascii="Kokila" w:hAnsi="Kokila" w:cs="Kokila"/>
          <w:sz w:val="36"/>
          <w:szCs w:val="36"/>
          <w:cs/>
          <w:lang w:bidi="hi-IN"/>
        </w:rPr>
        <w:t>।</w:t>
      </w:r>
      <w:r w:rsidR="00010057">
        <w:rPr>
          <w:rFonts w:ascii="Kokila" w:hAnsi="Kokila" w:cs="Kokila" w:hint="cs"/>
          <w:sz w:val="36"/>
          <w:szCs w:val="36"/>
          <w:cs/>
        </w:rPr>
        <w:t>०२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प्रतिवादी</w:t>
      </w:r>
      <w:r w:rsidR="0046312E">
        <w:rPr>
          <w:rFonts w:ascii="Arial" w:eastAsiaTheme="minorHAnsi" w:hAnsi="Arial" w:cs="Kalimati" w:hint="cs"/>
          <w:szCs w:val="22"/>
          <w:cs/>
        </w:rPr>
        <w:t xml:space="preserve"> बिकाश झा</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फैसलाउपर आयोगलाई </w:t>
      </w:r>
      <w:r w:rsidR="0090597B" w:rsidRPr="0046312E">
        <w:rPr>
          <w:rFonts w:ascii="Kokila" w:eastAsia="Times New Roman" w:hAnsi="Kokila" w:cs="Kalimati" w:hint="cs"/>
          <w:szCs w:val="22"/>
          <w:u w:val="single"/>
          <w:cs/>
        </w:rPr>
        <w:t>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46312E" w:rsidRPr="00A91509" w:rsidRDefault="0046312E" w:rsidP="0046312E">
      <w:pPr>
        <w:spacing w:after="0" w:line="240" w:lineRule="auto"/>
        <w:jc w:val="both"/>
        <w:rPr>
          <w:rFonts w:ascii="Kokila" w:hAnsi="Kokila" w:cs="Kalimati" w:hint="cs"/>
          <w:szCs w:val="22"/>
        </w:rPr>
      </w:pPr>
      <w:r w:rsidRPr="00A91509">
        <w:rPr>
          <w:rFonts w:ascii="Kokila" w:hAnsi="Kokila" w:cs="Kalimati" w:hint="cs"/>
          <w:szCs w:val="22"/>
          <w:cs/>
        </w:rPr>
        <w:t>अख्तियार दुरुपयोग अनुसन्धान आयोगबाटः-</w:t>
      </w:r>
    </w:p>
    <w:p w:rsidR="0046312E" w:rsidRPr="00A91509" w:rsidRDefault="0046312E" w:rsidP="0046312E">
      <w:pPr>
        <w:spacing w:after="0" w:line="240" w:lineRule="auto"/>
        <w:jc w:val="both"/>
        <w:rPr>
          <w:rFonts w:eastAsia="Times New Roman" w:cs="Kalimati"/>
          <w:szCs w:val="22"/>
        </w:rPr>
      </w:pPr>
      <w:r w:rsidRPr="00A91509">
        <w:rPr>
          <w:rFonts w:eastAsia="Times New Roman" w:cs="Kalimati"/>
          <w:szCs w:val="22"/>
          <w:cs/>
        </w:rPr>
        <w:t>श्री नेपाने माध्यामिक विद्यालय</w:t>
      </w:r>
      <w:r w:rsidRPr="00A91509">
        <w:rPr>
          <w:rFonts w:eastAsia="Times New Roman" w:cs="Kalimati"/>
          <w:szCs w:val="22"/>
        </w:rPr>
        <w:t xml:space="preserve">, </w:t>
      </w:r>
      <w:r w:rsidRPr="00A91509">
        <w:rPr>
          <w:rFonts w:eastAsia="Times New Roman" w:cs="Kalimati"/>
          <w:szCs w:val="22"/>
          <w:cs/>
        </w:rPr>
        <w:t>सिरानचोक</w:t>
      </w:r>
      <w:r w:rsidRPr="00A91509">
        <w:rPr>
          <w:rFonts w:eastAsia="Times New Roman" w:cs="Kalimati"/>
          <w:szCs w:val="22"/>
        </w:rPr>
        <w:t xml:space="preserve">, </w:t>
      </w:r>
      <w:r w:rsidRPr="00A91509">
        <w:rPr>
          <w:rFonts w:eastAsia="Times New Roman" w:cs="Kalimati"/>
          <w:szCs w:val="22"/>
          <w:cs/>
        </w:rPr>
        <w:t xml:space="preserve">गोरखाका प्रधानाध्यापक शिवकुमार साहले आ.व. २०७१/०७२ मा विद्यालयको लागि प्राप्त भएको </w:t>
      </w:r>
      <w:bookmarkStart w:id="0" w:name="_GoBack"/>
      <w:bookmarkEnd w:id="0"/>
      <w:r w:rsidRPr="00A91509">
        <w:rPr>
          <w:rFonts w:eastAsia="Times New Roman" w:cs="Kalimati"/>
          <w:szCs w:val="22"/>
          <w:cs/>
        </w:rPr>
        <w:t>बिभिन्न शीर्षकको सरकारी अनुदानको रकम रु.५</w:t>
      </w:r>
      <w:r w:rsidRPr="00A91509">
        <w:rPr>
          <w:rFonts w:eastAsia="Times New Roman" w:cs="Kalimati"/>
          <w:szCs w:val="22"/>
        </w:rPr>
        <w:t>,</w:t>
      </w:r>
      <w:r w:rsidRPr="00A91509">
        <w:rPr>
          <w:rFonts w:eastAsia="Times New Roman" w:cs="Kalimati"/>
          <w:szCs w:val="22"/>
          <w:cs/>
        </w:rPr>
        <w:t>९५</w:t>
      </w:r>
      <w:r w:rsidRPr="00A91509">
        <w:rPr>
          <w:rFonts w:eastAsia="Times New Roman" w:cs="Kalimati"/>
          <w:szCs w:val="22"/>
        </w:rPr>
        <w:t>,</w:t>
      </w:r>
      <w:r w:rsidRPr="00A91509">
        <w:rPr>
          <w:rFonts w:eastAsia="Times New Roman" w:cs="Kalimati"/>
          <w:szCs w:val="22"/>
          <w:cs/>
        </w:rPr>
        <w:t>४००।- बदनियतपूर्वक गलत कागजात तयार गरी हानिनोक्सानी गरी खाए मासेको हुँदा निज</w:t>
      </w:r>
      <w:r>
        <w:rPr>
          <w:rFonts w:eastAsia="Times New Roman" w:cs="Kalimati" w:hint="cs"/>
          <w:szCs w:val="22"/>
          <w:cs/>
        </w:rPr>
        <w:t>लाई</w:t>
      </w:r>
      <w:r w:rsidRPr="00A91509">
        <w:rPr>
          <w:rFonts w:eastAsia="Times New Roman" w:cs="Kalimati"/>
          <w:szCs w:val="22"/>
          <w:cs/>
        </w:rPr>
        <w:t xml:space="preserve"> भ्रष्टाचार निवार ऐन</w:t>
      </w:r>
      <w:r w:rsidRPr="00A91509">
        <w:rPr>
          <w:rFonts w:eastAsia="Times New Roman" w:cs="Kalimati"/>
          <w:szCs w:val="22"/>
        </w:rPr>
        <w:t xml:space="preserve">, </w:t>
      </w:r>
      <w:r w:rsidRPr="00A91509">
        <w:rPr>
          <w:rFonts w:eastAsia="Times New Roman" w:cs="Kalimati"/>
          <w:szCs w:val="22"/>
          <w:cs/>
        </w:rPr>
        <w:t>२०५९ को दफा १७ बमोजिमको कसूर</w:t>
      </w:r>
      <w:r>
        <w:rPr>
          <w:rFonts w:eastAsia="Times New Roman" w:cs="Kalimati" w:hint="cs"/>
          <w:szCs w:val="22"/>
          <w:cs/>
        </w:rPr>
        <w:t>मा</w:t>
      </w:r>
      <w:r w:rsidRPr="00A91509">
        <w:rPr>
          <w:rFonts w:eastAsia="Times New Roman" w:cs="Kalimati"/>
          <w:szCs w:val="22"/>
          <w:cs/>
        </w:rPr>
        <w:t xml:space="preserve"> बिगो रु.५</w:t>
      </w:r>
      <w:r w:rsidRPr="00A91509">
        <w:rPr>
          <w:rFonts w:eastAsia="Times New Roman" w:cs="Kalimati"/>
          <w:szCs w:val="22"/>
        </w:rPr>
        <w:t>,</w:t>
      </w:r>
      <w:r w:rsidRPr="00A91509">
        <w:rPr>
          <w:rFonts w:eastAsia="Times New Roman" w:cs="Kalimati"/>
          <w:szCs w:val="22"/>
          <w:cs/>
        </w:rPr>
        <w:t>९५</w:t>
      </w:r>
      <w:r w:rsidRPr="00A91509">
        <w:rPr>
          <w:rFonts w:eastAsia="Times New Roman" w:cs="Kalimati"/>
          <w:szCs w:val="22"/>
        </w:rPr>
        <w:t>,</w:t>
      </w:r>
      <w:r w:rsidRPr="00A91509">
        <w:rPr>
          <w:rFonts w:eastAsia="Times New Roman" w:cs="Kalimati"/>
          <w:szCs w:val="22"/>
          <w:cs/>
        </w:rPr>
        <w:t>४००।-(पाँच लाख पन्चानब्बे हजार चार सय) कायम गरी भ्रष्टाचार निवारण ऐन</w:t>
      </w:r>
      <w:r w:rsidRPr="00A91509">
        <w:rPr>
          <w:rFonts w:eastAsia="Times New Roman" w:cs="Kalimati"/>
          <w:szCs w:val="22"/>
        </w:rPr>
        <w:t xml:space="preserve">, </w:t>
      </w:r>
      <w:r w:rsidRPr="00A91509">
        <w:rPr>
          <w:rFonts w:eastAsia="Times New Roman" w:cs="Kalimati"/>
          <w:szCs w:val="22"/>
          <w:cs/>
        </w:rPr>
        <w:t>2059 को दफा १७ ले निर्देश गरे बमोजिम सोहि ऐनको दफा ३ को उपदफा (१) र दफा ३ को उपदफा (१) को खण्ड (ङ) बमोजिम सजाय गरी दफा १७ बमोजिम बिगो</w:t>
      </w:r>
      <w:r>
        <w:rPr>
          <w:rFonts w:eastAsia="Times New Roman" w:cs="Kalimati" w:hint="cs"/>
          <w:szCs w:val="22"/>
          <w:cs/>
        </w:rPr>
        <w:t>समेत</w:t>
      </w:r>
      <w:r w:rsidRPr="00A91509">
        <w:rPr>
          <w:rFonts w:eastAsia="Times New Roman" w:cs="Kalimati"/>
          <w:szCs w:val="22"/>
          <w:cs/>
        </w:rPr>
        <w:t xml:space="preserve"> असुल उपर</w:t>
      </w:r>
      <w:r>
        <w:rPr>
          <w:rFonts w:eastAsia="Times New Roman" w:cs="Kalimati" w:hint="cs"/>
          <w:szCs w:val="22"/>
          <w:cs/>
        </w:rPr>
        <w:t xml:space="preserve"> हुन,</w:t>
      </w:r>
    </w:p>
    <w:p w:rsidR="0046312E" w:rsidRPr="00A91509" w:rsidRDefault="0046312E" w:rsidP="0046312E">
      <w:pPr>
        <w:spacing w:after="0" w:line="240" w:lineRule="auto"/>
        <w:jc w:val="both"/>
        <w:rPr>
          <w:rFonts w:ascii="Kokila" w:hAnsi="Kokila" w:cs="Kalimati" w:hint="cs"/>
          <w:szCs w:val="22"/>
        </w:rPr>
      </w:pPr>
      <w:r w:rsidRPr="00A91509">
        <w:rPr>
          <w:rFonts w:eastAsia="Times New Roman" w:cs="Kalimati"/>
          <w:szCs w:val="22"/>
          <w:cs/>
        </w:rPr>
        <w:t>प्रतिवादी</w:t>
      </w:r>
      <w:r w:rsidRPr="00A91509">
        <w:rPr>
          <w:rFonts w:eastAsia="Times New Roman" w:cs="Kalimati"/>
          <w:szCs w:val="22"/>
          <w:cs/>
        </w:rPr>
        <w:tab/>
        <w:t>शिक्षा विकास तथा समन्वय इकाइका तत्कालीन प्राविधिक विकाश झाले सह अभियुक्त शिव कुमार साहसंग मिलेमतो गरी बदनियतसाथ झुट्टा कार्य सम्पन्न प्रतिवेदन तथा नापी किताब तयार गरी विद्यालयको लागि</w:t>
      </w:r>
      <w:r>
        <w:rPr>
          <w:rFonts w:eastAsia="Times New Roman" w:cs="Kalimati" w:hint="cs"/>
          <w:szCs w:val="22"/>
          <w:cs/>
        </w:rPr>
        <w:t xml:space="preserve"> बिभिन्न शिर्षकमा</w:t>
      </w:r>
      <w:r w:rsidRPr="00A91509">
        <w:rPr>
          <w:rFonts w:eastAsia="Times New Roman" w:cs="Kalimati"/>
          <w:szCs w:val="22"/>
          <w:cs/>
        </w:rPr>
        <w:t xml:space="preserve"> प्राप्त अनुदान रु.३</w:t>
      </w:r>
      <w:r w:rsidRPr="00A91509">
        <w:rPr>
          <w:rFonts w:eastAsia="Times New Roman" w:cs="Kalimati"/>
          <w:szCs w:val="22"/>
        </w:rPr>
        <w:t>,</w:t>
      </w:r>
      <w:r w:rsidRPr="00A91509">
        <w:rPr>
          <w:rFonts w:eastAsia="Times New Roman" w:cs="Kalimati"/>
          <w:szCs w:val="22"/>
          <w:cs/>
        </w:rPr>
        <w:t>५०</w:t>
      </w:r>
      <w:r w:rsidRPr="00A91509">
        <w:rPr>
          <w:rFonts w:eastAsia="Times New Roman" w:cs="Kalimati"/>
          <w:szCs w:val="22"/>
        </w:rPr>
        <w:t>,</w:t>
      </w:r>
      <w:r w:rsidRPr="00A91509">
        <w:rPr>
          <w:rFonts w:eastAsia="Times New Roman" w:cs="Kalimati"/>
          <w:szCs w:val="22"/>
          <w:cs/>
        </w:rPr>
        <w:t xml:space="preserve">०००।- हानिनोक्सानी </w:t>
      </w:r>
      <w:r>
        <w:rPr>
          <w:rFonts w:eastAsia="Times New Roman" w:cs="Kalimati" w:hint="cs"/>
          <w:szCs w:val="22"/>
          <w:cs/>
        </w:rPr>
        <w:t>गरेको</w:t>
      </w:r>
      <w:r w:rsidRPr="00A91509">
        <w:rPr>
          <w:rFonts w:eastAsia="Times New Roman" w:cs="Kalimati"/>
          <w:szCs w:val="22"/>
          <w:cs/>
        </w:rPr>
        <w:t xml:space="preserve"> पुष्टि हुन आएको</w:t>
      </w:r>
      <w:r>
        <w:rPr>
          <w:rFonts w:eastAsia="Times New Roman" w:cs="Kalimati" w:hint="cs"/>
          <w:szCs w:val="22"/>
          <w:cs/>
        </w:rPr>
        <w:t>ले</w:t>
      </w:r>
      <w:r w:rsidRPr="00A91509">
        <w:rPr>
          <w:rFonts w:eastAsia="Times New Roman" w:cs="Kalimati"/>
          <w:szCs w:val="22"/>
          <w:cs/>
        </w:rPr>
        <w:t xml:space="preserve"> निज</w:t>
      </w:r>
      <w:r>
        <w:rPr>
          <w:rFonts w:eastAsia="Times New Roman" w:cs="Kalimati" w:hint="cs"/>
          <w:szCs w:val="22"/>
          <w:cs/>
        </w:rPr>
        <w:t>लाई</w:t>
      </w:r>
      <w:r w:rsidRPr="00A91509">
        <w:rPr>
          <w:rFonts w:eastAsia="Times New Roman" w:cs="Kalimati"/>
          <w:szCs w:val="22"/>
          <w:cs/>
        </w:rPr>
        <w:t xml:space="preserve"> भ्रष्टाचार निवारण ऐन</w:t>
      </w:r>
      <w:r w:rsidRPr="00A91509">
        <w:rPr>
          <w:rFonts w:eastAsia="Times New Roman" w:cs="Kalimati"/>
          <w:szCs w:val="22"/>
        </w:rPr>
        <w:t xml:space="preserve">, </w:t>
      </w:r>
      <w:r w:rsidRPr="00A91509">
        <w:rPr>
          <w:rFonts w:eastAsia="Times New Roman" w:cs="Kalimati"/>
          <w:szCs w:val="22"/>
          <w:cs/>
        </w:rPr>
        <w:t>२०५९ को दफा १७ बमोजिमको कसूर</w:t>
      </w:r>
      <w:r>
        <w:rPr>
          <w:rFonts w:eastAsia="Times New Roman" w:cs="Kalimati" w:hint="cs"/>
          <w:szCs w:val="22"/>
          <w:cs/>
        </w:rPr>
        <w:t xml:space="preserve">मा </w:t>
      </w:r>
      <w:r w:rsidRPr="00A91509">
        <w:rPr>
          <w:rFonts w:eastAsia="Times New Roman" w:cs="Kalimati"/>
          <w:szCs w:val="22"/>
          <w:cs/>
        </w:rPr>
        <w:t>बिगो रु.३</w:t>
      </w:r>
      <w:r w:rsidRPr="00A91509">
        <w:rPr>
          <w:rFonts w:eastAsia="Times New Roman" w:cs="Kalimati"/>
          <w:szCs w:val="22"/>
        </w:rPr>
        <w:t>,</w:t>
      </w:r>
      <w:r w:rsidRPr="00A91509">
        <w:rPr>
          <w:rFonts w:eastAsia="Times New Roman" w:cs="Kalimati"/>
          <w:szCs w:val="22"/>
          <w:cs/>
        </w:rPr>
        <w:t>५०</w:t>
      </w:r>
      <w:r w:rsidRPr="00A91509">
        <w:rPr>
          <w:rFonts w:eastAsia="Times New Roman" w:cs="Kalimati"/>
          <w:szCs w:val="22"/>
        </w:rPr>
        <w:t>,</w:t>
      </w:r>
      <w:r w:rsidRPr="00A91509">
        <w:rPr>
          <w:rFonts w:eastAsia="Times New Roman" w:cs="Kalimati"/>
          <w:szCs w:val="22"/>
          <w:cs/>
        </w:rPr>
        <w:t>०००।-(तीन लाख पचास हजार)  कायम गरी भ्रष्टाचार निवारण ऐन</w:t>
      </w:r>
      <w:r w:rsidRPr="00A91509">
        <w:rPr>
          <w:rFonts w:eastAsia="Times New Roman" w:cs="Kalimati"/>
          <w:szCs w:val="22"/>
        </w:rPr>
        <w:t xml:space="preserve">, </w:t>
      </w:r>
      <w:r w:rsidRPr="00A91509">
        <w:rPr>
          <w:rFonts w:eastAsia="Times New Roman" w:cs="Kalimati"/>
          <w:szCs w:val="22"/>
          <w:cs/>
        </w:rPr>
        <w:t>2059 को दफा १७ ले निर्देश गरे बमोजिम सोहि ऐनको दफा ३ को उपदफा (१) र दफा ३ को उपदफा (१) को खण्ड (घ) बमोजिम सजाय गरी दफा १७ बमोजिम</w:t>
      </w:r>
      <w:r>
        <w:rPr>
          <w:rFonts w:eastAsia="Times New Roman" w:cs="Kalimati" w:hint="cs"/>
          <w:szCs w:val="22"/>
          <w:cs/>
        </w:rPr>
        <w:t xml:space="preserve"> </w:t>
      </w:r>
      <w:r w:rsidRPr="00A91509">
        <w:rPr>
          <w:rFonts w:eastAsia="Times New Roman" w:cs="Kalimati"/>
          <w:szCs w:val="22"/>
          <w:cs/>
        </w:rPr>
        <w:t>बिगो</w:t>
      </w:r>
      <w:r>
        <w:rPr>
          <w:rFonts w:eastAsia="Times New Roman" w:cs="Kalimati" w:hint="cs"/>
          <w:szCs w:val="22"/>
          <w:cs/>
        </w:rPr>
        <w:t>समेत</w:t>
      </w:r>
      <w:r w:rsidRPr="00A91509">
        <w:rPr>
          <w:rFonts w:eastAsia="Times New Roman" w:cs="Kalimati"/>
          <w:szCs w:val="22"/>
          <w:cs/>
        </w:rPr>
        <w:t xml:space="preserve"> असुल उपर</w:t>
      </w:r>
      <w:r>
        <w:rPr>
          <w:rFonts w:eastAsia="Times New Roman" w:cs="Kalimati" w:hint="cs"/>
          <w:szCs w:val="22"/>
          <w:cs/>
        </w:rPr>
        <w:t xml:space="preserve"> हुन,</w:t>
      </w:r>
    </w:p>
    <w:p w:rsidR="0046312E" w:rsidRPr="0009327C" w:rsidRDefault="0046312E" w:rsidP="0046312E">
      <w:pPr>
        <w:tabs>
          <w:tab w:val="left" w:pos="270"/>
        </w:tabs>
        <w:spacing w:after="240" w:line="240" w:lineRule="auto"/>
        <w:rPr>
          <w:rFonts w:ascii="Kokila" w:hAnsi="Kokila" w:cs="Kalimati"/>
          <w:szCs w:val="22"/>
        </w:rPr>
      </w:pPr>
      <w:r w:rsidRPr="0009327C">
        <w:rPr>
          <w:rFonts w:ascii="Kokila" w:hAnsi="Kokila" w:cs="Kalimati" w:hint="cs"/>
          <w:szCs w:val="22"/>
          <w:cs/>
        </w:rPr>
        <w:t>मागदाबी</w:t>
      </w:r>
      <w:r w:rsidRPr="0009327C">
        <w:rPr>
          <w:rFonts w:ascii="Kokila" w:hAnsi="Kokila" w:cs="Kalimati"/>
          <w:szCs w:val="22"/>
          <w:cs/>
        </w:rPr>
        <w:t xml:space="preserve"> </w:t>
      </w:r>
      <w:r w:rsidRPr="0009327C">
        <w:rPr>
          <w:rFonts w:ascii="Kokila" w:hAnsi="Kokila" w:cs="Kalimati" w:hint="cs"/>
          <w:szCs w:val="22"/>
          <w:cs/>
        </w:rPr>
        <w:t>लिई</w:t>
      </w:r>
      <w:r w:rsidRPr="0009327C">
        <w:rPr>
          <w:rFonts w:ascii="Kokila" w:hAnsi="Kokila" w:cs="Kalimati"/>
          <w:szCs w:val="22"/>
          <w:cs/>
        </w:rPr>
        <w:t xml:space="preserve"> </w:t>
      </w:r>
      <w:r w:rsidRPr="0009327C">
        <w:rPr>
          <w:rFonts w:ascii="Kokila" w:hAnsi="Kokila" w:cs="Kalimati" w:hint="cs"/>
          <w:szCs w:val="22"/>
          <w:cs/>
        </w:rPr>
        <w:t>विशेष</w:t>
      </w:r>
      <w:r w:rsidRPr="0009327C">
        <w:rPr>
          <w:rFonts w:ascii="Kokila" w:hAnsi="Kokila" w:cs="Kalimati"/>
          <w:szCs w:val="22"/>
          <w:cs/>
        </w:rPr>
        <w:t xml:space="preserve"> </w:t>
      </w:r>
      <w:r w:rsidRPr="0009327C">
        <w:rPr>
          <w:rFonts w:ascii="Kokila" w:hAnsi="Kokila" w:cs="Kalimati" w:hint="cs"/>
          <w:szCs w:val="22"/>
          <w:cs/>
        </w:rPr>
        <w:t>अदालत</w:t>
      </w:r>
      <w:r w:rsidRPr="0009327C">
        <w:rPr>
          <w:rFonts w:ascii="Kokila" w:hAnsi="Kokila" w:cs="Kalimati"/>
          <w:szCs w:val="22"/>
        </w:rPr>
        <w:t xml:space="preserve">, </w:t>
      </w:r>
      <w:r w:rsidRPr="0009327C">
        <w:rPr>
          <w:rFonts w:ascii="Kokila" w:hAnsi="Kokila" w:cs="Kalimati"/>
          <w:szCs w:val="22"/>
          <w:cs/>
        </w:rPr>
        <w:t>काठमाडौंमा आरोपपत्र दायर गरिएको ।</w:t>
      </w:r>
    </w:p>
    <w:p w:rsidR="0046312E" w:rsidRDefault="0046312E" w:rsidP="0046312E">
      <w:pPr>
        <w:tabs>
          <w:tab w:val="left" w:pos="270"/>
        </w:tabs>
        <w:spacing w:after="240" w:line="240" w:lineRule="auto"/>
        <w:jc w:val="both"/>
        <w:rPr>
          <w:rFonts w:ascii="Kokila" w:hAnsi="Kokila" w:cs="Kalimati" w:hint="cs"/>
          <w:sz w:val="23"/>
          <w:szCs w:val="23"/>
        </w:rPr>
      </w:pPr>
      <w:r w:rsidRPr="00DC65E0">
        <w:rPr>
          <w:rFonts w:ascii="Kokila" w:hAnsi="Kokila" w:cs="Kalimati"/>
          <w:sz w:val="23"/>
          <w:szCs w:val="23"/>
          <w:cs/>
        </w:rPr>
        <w:t>विशेष अदालतको मिति २०८०/०९/२</w:t>
      </w:r>
      <w:r>
        <w:rPr>
          <w:rFonts w:ascii="Kokila" w:hAnsi="Kokila" w:cs="Kalimati" w:hint="cs"/>
          <w:sz w:val="23"/>
          <w:szCs w:val="23"/>
          <w:cs/>
        </w:rPr>
        <w:t>४</w:t>
      </w:r>
      <w:r w:rsidRPr="00DC65E0">
        <w:rPr>
          <w:rFonts w:ascii="Kokila" w:hAnsi="Kokila" w:cs="Kalimati"/>
          <w:sz w:val="23"/>
          <w:szCs w:val="23"/>
          <w:cs/>
        </w:rPr>
        <w:t xml:space="preserve"> को फैसलाबाट</w:t>
      </w:r>
      <w:r>
        <w:rPr>
          <w:rFonts w:ascii="Kokila" w:hAnsi="Kokila" w:cs="Kalimati" w:hint="cs"/>
          <w:sz w:val="23"/>
          <w:szCs w:val="23"/>
          <w:cs/>
        </w:rPr>
        <w:t xml:space="preserve"> निम्न आधारमा बिकाश झालाई सफाई</w:t>
      </w:r>
      <w:r w:rsidRPr="00DC65E0">
        <w:rPr>
          <w:rFonts w:ascii="Kokila" w:hAnsi="Kokila" w:cs="Kalimati"/>
          <w:sz w:val="23"/>
          <w:szCs w:val="23"/>
          <w:cs/>
        </w:rPr>
        <w:t xml:space="preserve"> </w:t>
      </w:r>
      <w:r>
        <w:rPr>
          <w:rFonts w:ascii="Kokila" w:hAnsi="Kokila" w:cs="Kalimati" w:hint="cs"/>
          <w:sz w:val="23"/>
          <w:szCs w:val="23"/>
          <w:cs/>
        </w:rPr>
        <w:t>दिएको:</w:t>
      </w:r>
      <w:r w:rsidRPr="00DC65E0">
        <w:rPr>
          <w:rFonts w:ascii="Kokila" w:hAnsi="Kokila" w:cs="Kalimati"/>
          <w:sz w:val="23"/>
          <w:szCs w:val="23"/>
          <w:cs/>
        </w:rPr>
        <w:t>-</w:t>
      </w:r>
    </w:p>
    <w:p w:rsidR="0046312E" w:rsidRPr="0009327C" w:rsidRDefault="0046312E" w:rsidP="0046312E">
      <w:pPr>
        <w:pStyle w:val="ListParagraph"/>
        <w:numPr>
          <w:ilvl w:val="0"/>
          <w:numId w:val="8"/>
        </w:numPr>
        <w:spacing w:after="0" w:line="240" w:lineRule="auto"/>
        <w:jc w:val="both"/>
        <w:rPr>
          <w:rFonts w:ascii="Calibri" w:eastAsia="Times New Roman" w:hAnsi="Calibri" w:cs="Kalimati"/>
          <w:szCs w:val="22"/>
        </w:rPr>
      </w:pPr>
      <w:r w:rsidRPr="0009327C">
        <w:rPr>
          <w:rFonts w:ascii="Calibri" w:eastAsia="Times New Roman" w:hAnsi="Calibri" w:cs="Kalimati"/>
          <w:szCs w:val="22"/>
          <w:cs/>
        </w:rPr>
        <w:t>नभएको झुट्टा नापी किताब तथा कार्य सम्पन्न प्रतिवेदन बनाई योजना फरफारक गर्ने कार्यमा यी  प्रतिवादीको संलग्नता रहेको भनी अर्का प्रतिवादी शिवकुमार साहले विकाश झालाई पोल गरेको नदेखिएको।</w:t>
      </w:r>
    </w:p>
    <w:p w:rsidR="0046312E" w:rsidRPr="0009327C" w:rsidRDefault="0046312E" w:rsidP="0046312E">
      <w:pPr>
        <w:pStyle w:val="ListParagraph"/>
        <w:numPr>
          <w:ilvl w:val="0"/>
          <w:numId w:val="8"/>
        </w:numPr>
        <w:spacing w:after="0" w:line="240" w:lineRule="auto"/>
        <w:ind w:right="72"/>
        <w:jc w:val="both"/>
        <w:rPr>
          <w:rFonts w:ascii="Calibri" w:eastAsia="Times New Roman" w:hAnsi="Calibri" w:cs="Kalimati"/>
          <w:szCs w:val="22"/>
        </w:rPr>
      </w:pPr>
      <w:r w:rsidRPr="0009327C">
        <w:rPr>
          <w:rFonts w:ascii="Calibri" w:eastAsia="Times New Roman" w:hAnsi="Calibri" w:cs="Kalimati"/>
          <w:szCs w:val="22"/>
          <w:cs/>
        </w:rPr>
        <w:t>प्रतिवादीले अनुचित लाभ लिएको भन्ने मिसिल प्रमाणबाट नदेखिएको।</w:t>
      </w:r>
    </w:p>
    <w:p w:rsidR="0046312E" w:rsidRPr="008034AE" w:rsidRDefault="0046312E" w:rsidP="0046312E">
      <w:pPr>
        <w:spacing w:after="0" w:line="240" w:lineRule="auto"/>
        <w:jc w:val="both"/>
        <w:rPr>
          <w:rFonts w:ascii="Kokila" w:hAnsi="Kokila" w:cs="Kalimati"/>
          <w:sz w:val="14"/>
          <w:szCs w:val="14"/>
        </w:rPr>
      </w:pPr>
    </w:p>
    <w:p w:rsidR="0046312E" w:rsidRPr="00A2354B" w:rsidRDefault="0046312E" w:rsidP="0046312E">
      <w:pPr>
        <w:spacing w:after="0" w:line="240" w:lineRule="auto"/>
        <w:jc w:val="both"/>
        <w:rPr>
          <w:rFonts w:eastAsia="Times New Roman" w:cs="Kalimati"/>
          <w:szCs w:val="22"/>
        </w:rPr>
      </w:pPr>
      <w:r w:rsidRPr="00A2354B">
        <w:rPr>
          <w:rFonts w:eastAsia="Times New Roman" w:cs="Kalimati" w:hint="cs"/>
          <w:szCs w:val="22"/>
          <w:cs/>
        </w:rPr>
        <w:t>विशेष अदालतको उपरोक्त फैसलाउपर</w:t>
      </w:r>
      <w:r w:rsidRPr="00A2354B">
        <w:rPr>
          <w:rFonts w:eastAsia="Times New Roman" w:cs="Kalimati"/>
          <w:szCs w:val="22"/>
          <w:cs/>
        </w:rPr>
        <w:t xml:space="preserve"> </w:t>
      </w:r>
      <w:r w:rsidRPr="00A2354B">
        <w:rPr>
          <w:rFonts w:ascii="Nirmala UI" w:hAnsi="Nirmala UI" w:cs="Kalimati" w:hint="cs"/>
          <w:szCs w:val="22"/>
          <w:cs/>
        </w:rPr>
        <w:t>आयोगलाई चित्त नबुझी देहायबमोजिमका आधार लिई</w:t>
      </w:r>
      <w:r w:rsidRPr="00A2354B">
        <w:rPr>
          <w:rFonts w:ascii="Nirmala UI" w:hAnsi="Nirmala UI" w:cs="Kalimati"/>
          <w:szCs w:val="22"/>
          <w:cs/>
        </w:rPr>
        <w:t xml:space="preserve"> सम्मानित सर्वोच्च अदालतमा मिति </w:t>
      </w:r>
      <w:r w:rsidRPr="00A2354B">
        <w:rPr>
          <w:rFonts w:ascii="Nirmala UI" w:hAnsi="Nirmala UI" w:cs="Kalimati" w:hint="cs"/>
          <w:szCs w:val="22"/>
          <w:cs/>
        </w:rPr>
        <w:t>२०८१।०</w:t>
      </w:r>
      <w:r>
        <w:rPr>
          <w:rFonts w:ascii="Nirmala UI" w:hAnsi="Nirmala UI" w:cs="Kalimati" w:hint="cs"/>
          <w:szCs w:val="22"/>
          <w:cs/>
        </w:rPr>
        <w:t>६</w:t>
      </w:r>
      <w:r w:rsidRPr="00A2354B">
        <w:rPr>
          <w:rFonts w:ascii="Nirmala UI" w:hAnsi="Nirmala UI" w:cs="Kalimati" w:hint="cs"/>
          <w:szCs w:val="22"/>
          <w:cs/>
        </w:rPr>
        <w:t>।</w:t>
      </w:r>
      <w:r>
        <w:rPr>
          <w:rFonts w:ascii="Nirmala UI" w:hAnsi="Nirmala UI" w:cs="Kalimati" w:hint="cs"/>
          <w:szCs w:val="22"/>
          <w:cs/>
        </w:rPr>
        <w:t>०२</w:t>
      </w:r>
      <w:r w:rsidRPr="00A2354B">
        <w:rPr>
          <w:rFonts w:ascii="Nirmala UI" w:hAnsi="Nirmala UI" w:cs="Kalimati"/>
          <w:szCs w:val="22"/>
          <w:cs/>
        </w:rPr>
        <w:t xml:space="preserve"> मा पुनरावेदन गरिएको छ</w:t>
      </w:r>
      <w:r w:rsidRPr="00A2354B">
        <w:rPr>
          <w:rFonts w:ascii="Nirmala UI" w:hAnsi="Nirmala UI" w:cs="Kalimati" w:hint="cs"/>
          <w:szCs w:val="22"/>
          <w:cs/>
        </w:rPr>
        <w:t>ः-</w:t>
      </w:r>
    </w:p>
    <w:p w:rsidR="0046312E" w:rsidRPr="00227394" w:rsidRDefault="0046312E" w:rsidP="0046312E">
      <w:pPr>
        <w:spacing w:after="0" w:line="240" w:lineRule="auto"/>
        <w:jc w:val="both"/>
        <w:rPr>
          <w:rFonts w:ascii="Kokila" w:hAnsi="Kokila" w:cs="Kalimati"/>
          <w:sz w:val="8"/>
          <w:szCs w:val="8"/>
        </w:rPr>
      </w:pPr>
    </w:p>
    <w:p w:rsidR="0046312E" w:rsidRDefault="0046312E" w:rsidP="0046312E">
      <w:pPr>
        <w:tabs>
          <w:tab w:val="left" w:pos="270"/>
        </w:tabs>
        <w:spacing w:after="0" w:line="240" w:lineRule="auto"/>
        <w:ind w:left="270"/>
        <w:contextualSpacing/>
        <w:jc w:val="center"/>
        <w:rPr>
          <w:rFonts w:ascii="Kokila" w:hAnsi="Kokila" w:cs="Kalimati"/>
          <w:sz w:val="23"/>
          <w:szCs w:val="23"/>
        </w:rPr>
      </w:pPr>
      <w:r w:rsidRPr="00B41973">
        <w:rPr>
          <w:rFonts w:ascii="Kokila" w:hAnsi="Kokila" w:cs="Kalimati" w:hint="cs"/>
          <w:b/>
          <w:bCs/>
          <w:sz w:val="23"/>
          <w:szCs w:val="23"/>
          <w:cs/>
        </w:rPr>
        <w:t>देहाय</w:t>
      </w:r>
      <w:r>
        <w:rPr>
          <w:rFonts w:ascii="Kokila" w:hAnsi="Kokila" w:cs="Kalimati"/>
          <w:sz w:val="23"/>
          <w:szCs w:val="23"/>
        </w:rPr>
        <w:t>:</w:t>
      </w:r>
    </w:p>
    <w:p w:rsidR="0046312E" w:rsidRDefault="0046312E" w:rsidP="0046312E">
      <w:pPr>
        <w:pStyle w:val="ListParagraph"/>
        <w:numPr>
          <w:ilvl w:val="0"/>
          <w:numId w:val="9"/>
        </w:numPr>
        <w:spacing w:after="0" w:line="240" w:lineRule="auto"/>
        <w:jc w:val="both"/>
        <w:rPr>
          <w:rFonts w:eastAsia="Times New Roman" w:cs="Kalimati" w:hint="cs"/>
          <w:szCs w:val="22"/>
        </w:rPr>
      </w:pPr>
      <w:r>
        <w:rPr>
          <w:rFonts w:eastAsia="Times New Roman" w:cs="Kalimati" w:hint="cs"/>
          <w:szCs w:val="22"/>
          <w:cs/>
        </w:rPr>
        <w:t xml:space="preserve">प्रतिवादी विकाश झाको हकमा </w:t>
      </w:r>
      <w:r w:rsidRPr="00F50A6B">
        <w:rPr>
          <w:rFonts w:ascii="Calibri" w:eastAsia="Times New Roman" w:hAnsi="Calibri" w:cs="Kalimati"/>
          <w:szCs w:val="22"/>
          <w:cs/>
        </w:rPr>
        <w:t>शिक्षा कार्यालयबाट विनियोजन भएको रकमबाट तोकिएको कार्य नगरी सरकारी रकम हिनामिना गरेको अभियोगमा तत्कालीन प्रधानाध्यापक शिवकुमार साह र नभएको कार्य भएको भनी गलत प्रतिवेदन दिने प्रतिवादी विकाश झासमेत अभियोजन गरिएकोमा शिवकुमार साहलाई अभियोग मागदावी वमोजिम कसूर ठहर गरी सजाय भएको। तर नभए नगरेको काम भए गरेको भनी बनावटी तथ्य</w:t>
      </w:r>
      <w:r w:rsidRPr="00F50A6B">
        <w:rPr>
          <w:rFonts w:ascii="Calibri" w:eastAsia="Times New Roman" w:hAnsi="Calibri" w:cs="Kalimati"/>
          <w:szCs w:val="22"/>
        </w:rPr>
        <w:t>,</w:t>
      </w:r>
      <w:r>
        <w:rPr>
          <w:rFonts w:eastAsia="Times New Roman" w:cs="Kalimati" w:hint="cs"/>
          <w:szCs w:val="22"/>
          <w:cs/>
        </w:rPr>
        <w:t xml:space="preserve"> </w:t>
      </w:r>
      <w:r w:rsidRPr="00F50A6B">
        <w:rPr>
          <w:rFonts w:ascii="Calibri" w:eastAsia="Times New Roman" w:hAnsi="Calibri" w:cs="Kalimati"/>
          <w:szCs w:val="22"/>
          <w:cs/>
        </w:rPr>
        <w:t>कागजातहरु एवं झुट्टा कार्यको प्रतिवेदन दि</w:t>
      </w:r>
      <w:r>
        <w:rPr>
          <w:rFonts w:eastAsia="Times New Roman" w:cs="Kalimati" w:hint="cs"/>
          <w:szCs w:val="22"/>
          <w:cs/>
        </w:rPr>
        <w:t>ई</w:t>
      </w:r>
      <w:r w:rsidRPr="00F50A6B">
        <w:rPr>
          <w:rFonts w:ascii="Calibri" w:eastAsia="Times New Roman" w:hAnsi="Calibri" w:cs="Kalimati"/>
          <w:szCs w:val="22"/>
          <w:cs/>
        </w:rPr>
        <w:t xml:space="preserve"> भ्रष्टाचारजन्य कसूरमा प्रत्यक्ष संलग्न रहेका प्रतिवादी </w:t>
      </w:r>
      <w:r>
        <w:rPr>
          <w:rFonts w:eastAsia="Times New Roman" w:cs="Kalimati" w:hint="cs"/>
          <w:szCs w:val="22"/>
          <w:cs/>
        </w:rPr>
        <w:t>बिकाश झालाई</w:t>
      </w:r>
      <w:r w:rsidRPr="00F50A6B">
        <w:rPr>
          <w:rFonts w:ascii="Calibri" w:eastAsia="Times New Roman" w:hAnsi="Calibri" w:cs="Kalimati"/>
          <w:szCs w:val="22"/>
          <w:cs/>
        </w:rPr>
        <w:t xml:space="preserve"> सफा</w:t>
      </w:r>
      <w:r>
        <w:rPr>
          <w:rFonts w:eastAsia="Times New Roman" w:cs="Kalimati" w:hint="cs"/>
          <w:szCs w:val="22"/>
          <w:cs/>
        </w:rPr>
        <w:t>ई</w:t>
      </w:r>
      <w:r w:rsidRPr="00F50A6B">
        <w:rPr>
          <w:rFonts w:ascii="Calibri" w:eastAsia="Times New Roman" w:hAnsi="Calibri" w:cs="Kalimati"/>
          <w:szCs w:val="22"/>
          <w:cs/>
        </w:rPr>
        <w:t xml:space="preserve"> दिनेगरी भएको फैसला त्रुटिपूर्ण भै बदरभागी</w:t>
      </w:r>
      <w:r>
        <w:rPr>
          <w:rFonts w:eastAsia="Times New Roman" w:cs="Kalimati" w:hint="cs"/>
          <w:szCs w:val="22"/>
          <w:cs/>
        </w:rPr>
        <w:t xml:space="preserve"> रहेको</w:t>
      </w:r>
      <w:r w:rsidRPr="00F50A6B">
        <w:rPr>
          <w:rFonts w:ascii="Calibri" w:eastAsia="Times New Roman" w:hAnsi="Calibri" w:cs="Kalimati"/>
          <w:szCs w:val="22"/>
          <w:cs/>
        </w:rPr>
        <w:t xml:space="preserve">। </w:t>
      </w:r>
    </w:p>
    <w:p w:rsidR="0046312E" w:rsidRDefault="0046312E" w:rsidP="0046312E">
      <w:pPr>
        <w:pStyle w:val="ListParagraph"/>
        <w:numPr>
          <w:ilvl w:val="0"/>
          <w:numId w:val="9"/>
        </w:numPr>
        <w:spacing w:after="0" w:line="240" w:lineRule="auto"/>
        <w:jc w:val="both"/>
        <w:rPr>
          <w:rFonts w:eastAsia="Times New Roman" w:cs="Kalimati" w:hint="cs"/>
          <w:szCs w:val="22"/>
        </w:rPr>
      </w:pPr>
      <w:r w:rsidRPr="00E1511E">
        <w:rPr>
          <w:rFonts w:ascii="Calibri" w:eastAsia="Times New Roman" w:hAnsi="Calibri" w:cs="Kalimati"/>
          <w:szCs w:val="22"/>
          <w:cs/>
        </w:rPr>
        <w:t>प्रतिवादी विकास झाले अनुसन्धान अधिकारी समक्ष वयान गर्दा आफुले विद्यालय व्यवस्थापन समितिका अध्यक्ष र प्र.अ. को रोहवरमा शौचालय निर्माण समेतको कार्य सम्पन्न प्रतिवेदन दिएको हुँ। समितिको निर्णय र मुचुल्काको आधारमा नापी किताब तयार गरेको हो भनी नयाँ पुरानो के कस्तो काम हो</w:t>
      </w:r>
      <w:r w:rsidRPr="00E1511E">
        <w:rPr>
          <w:rFonts w:ascii="Calibri" w:eastAsia="Times New Roman" w:hAnsi="Calibri" w:cs="Kalimati"/>
          <w:szCs w:val="22"/>
        </w:rPr>
        <w:t xml:space="preserve"> </w:t>
      </w:r>
      <w:r w:rsidRPr="00E1511E">
        <w:rPr>
          <w:rFonts w:ascii="Calibri" w:eastAsia="Times New Roman" w:hAnsi="Calibri" w:cs="Kalimati"/>
          <w:szCs w:val="22"/>
          <w:cs/>
        </w:rPr>
        <w:t xml:space="preserve">यकिन नगरी </w:t>
      </w:r>
      <w:r w:rsidRPr="00E1511E">
        <w:rPr>
          <w:rFonts w:ascii="Calibri" w:eastAsia="Times New Roman" w:hAnsi="Calibri" w:cs="Kalimati"/>
          <w:szCs w:val="22"/>
          <w:cs/>
        </w:rPr>
        <w:lastRenderedPageBreak/>
        <w:t>विद्यालयको प्र.अ. समेतले भनेको आधारमा प्रतिवेदन दिएको स्वीकार गरेको।</w:t>
      </w:r>
      <w:r w:rsidRPr="00E1511E">
        <w:rPr>
          <w:rFonts w:ascii="Calibri" w:eastAsia="Times New Roman" w:hAnsi="Calibri" w:cs="Kalimati" w:hint="cs"/>
          <w:szCs w:val="22"/>
          <w:cs/>
        </w:rPr>
        <w:t xml:space="preserve"> </w:t>
      </w:r>
      <w:r w:rsidRPr="00E1511E">
        <w:rPr>
          <w:rFonts w:ascii="Calibri" w:eastAsia="Times New Roman" w:hAnsi="Calibri" w:cs="Kalimati"/>
          <w:szCs w:val="22"/>
          <w:cs/>
        </w:rPr>
        <w:t>सबूद प्रमाणको न्यायिक मूल्याङ्कन गर्न नसकेको</w:t>
      </w:r>
      <w:r>
        <w:rPr>
          <w:rFonts w:eastAsia="Times New Roman" w:cs="Kalimati" w:hint="cs"/>
          <w:szCs w:val="22"/>
          <w:cs/>
        </w:rPr>
        <w:t>,</w:t>
      </w:r>
      <w:r w:rsidRPr="00E1511E">
        <w:rPr>
          <w:rFonts w:ascii="Calibri" w:eastAsia="Times New Roman" w:hAnsi="Calibri" w:cs="Kalimati"/>
          <w:szCs w:val="22"/>
          <w:cs/>
        </w:rPr>
        <w:t xml:space="preserve"> प्रतिवादी शिव कुमार साहले अनुसन्धानमा वयानको क्रममा नापजाँच गर्न विद्यालयमा प्राविधिक नै नआएको र योजना फरफारकको लागि नक्कली कागजातहरु तयार गरिएको हो भनी लेखाइ दिएको अवस्थामा प्रतिवादी विकास झाले निर्माण स्थलमा नै नगई निर्माण एवं मर्मत कार्य नहेरी कार्य सम्पन्न प्रतिवेदन दिएको स्पष्ट देखिंदा देखिंदै प्रतिवादी विकाश झालाई सफा</w:t>
      </w:r>
      <w:r w:rsidRPr="00E1511E">
        <w:rPr>
          <w:rFonts w:ascii="Calibri" w:eastAsia="Times New Roman" w:hAnsi="Calibri" w:cs="Kalimati" w:hint="cs"/>
          <w:szCs w:val="22"/>
          <w:cs/>
        </w:rPr>
        <w:t>ई</w:t>
      </w:r>
      <w:r w:rsidRPr="00E1511E">
        <w:rPr>
          <w:rFonts w:ascii="Calibri" w:eastAsia="Times New Roman" w:hAnsi="Calibri" w:cs="Kalimati"/>
          <w:szCs w:val="22"/>
          <w:cs/>
        </w:rPr>
        <w:t xml:space="preserve"> दिने गरी भएको फैसला त्रुटिपूर्ण देखि</w:t>
      </w:r>
      <w:r w:rsidRPr="00E1511E">
        <w:rPr>
          <w:rFonts w:ascii="Calibri" w:eastAsia="Times New Roman" w:hAnsi="Calibri" w:cs="Kalimati" w:hint="cs"/>
          <w:szCs w:val="22"/>
          <w:cs/>
        </w:rPr>
        <w:t>ं</w:t>
      </w:r>
      <w:r w:rsidRPr="00E1511E">
        <w:rPr>
          <w:rFonts w:ascii="Calibri" w:eastAsia="Times New Roman" w:hAnsi="Calibri" w:cs="Kalimati"/>
          <w:szCs w:val="22"/>
          <w:cs/>
        </w:rPr>
        <w:t>दा बदरभागी</w:t>
      </w:r>
      <w:r w:rsidRPr="00E1511E">
        <w:rPr>
          <w:rFonts w:ascii="Calibri" w:eastAsia="Times New Roman" w:hAnsi="Calibri" w:cs="Kalimati" w:hint="cs"/>
          <w:szCs w:val="22"/>
          <w:cs/>
        </w:rPr>
        <w:t xml:space="preserve"> रहेको</w:t>
      </w:r>
      <w:r w:rsidRPr="00E1511E">
        <w:rPr>
          <w:rFonts w:ascii="Calibri" w:eastAsia="Times New Roman" w:hAnsi="Calibri" w:cs="Kalimati"/>
          <w:szCs w:val="22"/>
          <w:cs/>
        </w:rPr>
        <w:t>।</w:t>
      </w:r>
    </w:p>
    <w:p w:rsidR="0046312E" w:rsidRPr="00E1511E" w:rsidRDefault="0046312E" w:rsidP="0046312E">
      <w:pPr>
        <w:pStyle w:val="ListParagraph"/>
        <w:numPr>
          <w:ilvl w:val="0"/>
          <w:numId w:val="9"/>
        </w:numPr>
        <w:spacing w:after="0" w:line="240" w:lineRule="auto"/>
        <w:jc w:val="both"/>
        <w:rPr>
          <w:rFonts w:ascii="Calibri" w:eastAsia="Times New Roman" w:hAnsi="Calibri" w:cs="Kalimati"/>
          <w:szCs w:val="22"/>
        </w:rPr>
      </w:pPr>
      <w:r w:rsidRPr="00E1511E">
        <w:rPr>
          <w:rFonts w:ascii="Calibri" w:eastAsia="Times New Roman" w:hAnsi="Calibri" w:cs="Kalimati"/>
          <w:szCs w:val="22"/>
          <w:cs/>
        </w:rPr>
        <w:t>विद्यालय व्यवस्थापन समिति एवं प्र.अ. ले निवेदन गरेपछि मैले गएर हेरेको हूँ। मैले सो सम्बन</w:t>
      </w:r>
      <w:r>
        <w:rPr>
          <w:rFonts w:eastAsia="Times New Roman" w:cs="Kalimati"/>
          <w:szCs w:val="22"/>
          <w:cs/>
        </w:rPr>
        <w:t>्धमा हेर्दा सबै कार्य सम्पन्न भ</w:t>
      </w:r>
      <w:r>
        <w:rPr>
          <w:rFonts w:eastAsia="Times New Roman" w:cs="Kalimati" w:hint="cs"/>
          <w:szCs w:val="22"/>
          <w:cs/>
        </w:rPr>
        <w:t>इ</w:t>
      </w:r>
      <w:r w:rsidRPr="00E1511E">
        <w:rPr>
          <w:rFonts w:ascii="Calibri" w:eastAsia="Times New Roman" w:hAnsi="Calibri" w:cs="Kalimati"/>
          <w:szCs w:val="22"/>
          <w:cs/>
        </w:rPr>
        <w:t>सकेको देखेको</w:t>
      </w:r>
      <w:r w:rsidRPr="00E1511E">
        <w:rPr>
          <w:rFonts w:ascii="Calibri" w:eastAsia="Times New Roman" w:hAnsi="Calibri" w:cs="Kalimati"/>
          <w:szCs w:val="22"/>
        </w:rPr>
        <w:t>,</w:t>
      </w:r>
      <w:r>
        <w:rPr>
          <w:rFonts w:eastAsia="Times New Roman" w:cs="Kalimati" w:hint="cs"/>
          <w:szCs w:val="22"/>
          <w:cs/>
        </w:rPr>
        <w:t xml:space="preserve"> </w:t>
      </w:r>
      <w:r w:rsidRPr="00E1511E">
        <w:rPr>
          <w:rFonts w:ascii="Calibri" w:eastAsia="Times New Roman" w:hAnsi="Calibri" w:cs="Kalimati"/>
          <w:szCs w:val="22"/>
          <w:cs/>
        </w:rPr>
        <w:t>व्यवस्थापन समिति र प्र.अ.ले सम्पन्न भइसकेको भनी शौचालय एवं मर्मतको काम देखाएकोले सो हेरी कार्य सम्पन्न प्रतिवेदन दिएको हुँ</w:t>
      </w:r>
      <w:r w:rsidRPr="00E1511E">
        <w:rPr>
          <w:rFonts w:ascii="Calibri" w:eastAsia="Times New Roman" w:hAnsi="Calibri" w:cs="Kalimati"/>
          <w:szCs w:val="22"/>
        </w:rPr>
        <w:t xml:space="preserve">” </w:t>
      </w:r>
      <w:r w:rsidRPr="00E1511E">
        <w:rPr>
          <w:rFonts w:ascii="Calibri" w:eastAsia="Times New Roman" w:hAnsi="Calibri" w:cs="Kalimati"/>
          <w:szCs w:val="22"/>
          <w:cs/>
        </w:rPr>
        <w:t>भनी आफुले उनिहरुले देखाएको भरमा काम सम्पन्न भएको प्रतिवेदन दिएको स्वीकार गरेको</w:t>
      </w:r>
      <w:r w:rsidRPr="00E1511E">
        <w:rPr>
          <w:rFonts w:ascii="Calibri" w:eastAsia="Times New Roman" w:hAnsi="Calibri" w:cs="Kalimati" w:hint="cs"/>
          <w:szCs w:val="22"/>
          <w:cs/>
        </w:rPr>
        <w:t xml:space="preserve"> </w:t>
      </w:r>
      <w:r w:rsidRPr="00E1511E">
        <w:rPr>
          <w:rFonts w:ascii="Calibri" w:eastAsia="Times New Roman" w:hAnsi="Calibri" w:cs="Kalimati"/>
          <w:szCs w:val="22"/>
          <w:cs/>
        </w:rPr>
        <w:t>तथ्यतर्फ नजर अन्दाज गरी प्रतिवादीलाई सफा</w:t>
      </w:r>
      <w:r w:rsidRPr="00E1511E">
        <w:rPr>
          <w:rFonts w:ascii="Calibri" w:eastAsia="Times New Roman" w:hAnsi="Calibri" w:cs="Kalimati" w:hint="cs"/>
          <w:szCs w:val="22"/>
          <w:cs/>
        </w:rPr>
        <w:t>ई</w:t>
      </w:r>
      <w:r w:rsidRPr="00E1511E">
        <w:rPr>
          <w:rFonts w:ascii="Calibri" w:eastAsia="Times New Roman" w:hAnsi="Calibri" w:cs="Kalimati"/>
          <w:szCs w:val="22"/>
          <w:cs/>
        </w:rPr>
        <w:t xml:space="preserve"> दिनेगरी भएको फैसला त्रुटिपूर्ण देखि</w:t>
      </w:r>
      <w:r w:rsidRPr="00E1511E">
        <w:rPr>
          <w:rFonts w:ascii="Calibri" w:eastAsia="Times New Roman" w:hAnsi="Calibri" w:cs="Kalimati" w:hint="cs"/>
          <w:szCs w:val="22"/>
          <w:cs/>
        </w:rPr>
        <w:t>ं</w:t>
      </w:r>
      <w:r w:rsidRPr="00E1511E">
        <w:rPr>
          <w:rFonts w:ascii="Calibri" w:eastAsia="Times New Roman" w:hAnsi="Calibri" w:cs="Kalimati"/>
          <w:szCs w:val="22"/>
          <w:cs/>
        </w:rPr>
        <w:t xml:space="preserve">दा बदरभागी </w:t>
      </w:r>
      <w:r w:rsidRPr="00E1511E">
        <w:rPr>
          <w:rFonts w:ascii="Calibri" w:eastAsia="Times New Roman" w:hAnsi="Calibri" w:cs="Kalimati" w:hint="cs"/>
          <w:szCs w:val="22"/>
          <w:cs/>
        </w:rPr>
        <w:t>रहेको</w:t>
      </w:r>
      <w:r w:rsidRPr="00E1511E">
        <w:rPr>
          <w:rFonts w:ascii="Calibri" w:eastAsia="Times New Roman" w:hAnsi="Calibri" w:cs="Kalimati"/>
          <w:szCs w:val="22"/>
          <w:cs/>
        </w:rPr>
        <w:t>।</w:t>
      </w: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120" w:type="dxa"/>
        <w:tblInd w:w="-792" w:type="dxa"/>
        <w:tblLayout w:type="fixed"/>
        <w:tblLook w:val="04A0" w:firstRow="1" w:lastRow="0" w:firstColumn="1" w:lastColumn="0" w:noHBand="0" w:noVBand="1"/>
      </w:tblPr>
      <w:tblGrid>
        <w:gridCol w:w="540"/>
        <w:gridCol w:w="1260"/>
        <w:gridCol w:w="1260"/>
        <w:gridCol w:w="4320"/>
        <w:gridCol w:w="2430"/>
        <w:gridCol w:w="5310"/>
      </w:tblGrid>
      <w:tr w:rsidR="00010057" w:rsidTr="00BB4BC1">
        <w:tc>
          <w:tcPr>
            <w:tcW w:w="540" w:type="dxa"/>
          </w:tcPr>
          <w:p w:rsidR="00010057" w:rsidRPr="00EB0421" w:rsidRDefault="00010057" w:rsidP="00BB4BC1">
            <w:pPr>
              <w:jc w:val="center"/>
              <w:rPr>
                <w:rFonts w:eastAsia="Times New Roman" w:cs="Kalimati"/>
                <w:b/>
                <w:bCs/>
                <w:sz w:val="16"/>
                <w:szCs w:val="16"/>
              </w:rPr>
            </w:pPr>
            <w:r w:rsidRPr="00EB0421">
              <w:rPr>
                <w:rFonts w:eastAsia="Times New Roman" w:cs="Kalimati" w:hint="cs"/>
                <w:b/>
                <w:bCs/>
                <w:sz w:val="16"/>
                <w:szCs w:val="16"/>
                <w:cs/>
              </w:rPr>
              <w:t>सि.न</w:t>
            </w:r>
          </w:p>
        </w:tc>
        <w:tc>
          <w:tcPr>
            <w:tcW w:w="1260" w:type="dxa"/>
          </w:tcPr>
          <w:p w:rsidR="00010057" w:rsidRPr="00EB0421" w:rsidRDefault="00010057" w:rsidP="00BB4BC1">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1260" w:type="dxa"/>
          </w:tcPr>
          <w:p w:rsidR="00010057" w:rsidRPr="00EB0421" w:rsidRDefault="00010057" w:rsidP="00BB4BC1">
            <w:pPr>
              <w:jc w:val="center"/>
              <w:rPr>
                <w:rFonts w:eastAsia="Times New Roman" w:cs="Kalimati"/>
                <w:b/>
                <w:bCs/>
                <w:sz w:val="16"/>
                <w:szCs w:val="16"/>
              </w:rPr>
            </w:pPr>
            <w:r w:rsidRPr="00EB0421">
              <w:rPr>
                <w:rFonts w:eastAsia="Times New Roman" w:cs="Kalimati" w:hint="cs"/>
                <w:b/>
                <w:bCs/>
                <w:sz w:val="16"/>
                <w:szCs w:val="16"/>
                <w:cs/>
              </w:rPr>
              <w:t>मुद्दा</w:t>
            </w:r>
          </w:p>
        </w:tc>
        <w:tc>
          <w:tcPr>
            <w:tcW w:w="4320" w:type="dxa"/>
          </w:tcPr>
          <w:p w:rsidR="00010057" w:rsidRPr="00EB0421" w:rsidRDefault="00010057" w:rsidP="00BB4BC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430" w:type="dxa"/>
          </w:tcPr>
          <w:p w:rsidR="00010057" w:rsidRPr="00EB0421" w:rsidRDefault="00010057" w:rsidP="00BB4BC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5310" w:type="dxa"/>
          </w:tcPr>
          <w:p w:rsidR="00010057" w:rsidRPr="00EB0421" w:rsidRDefault="00010057" w:rsidP="00BB4BC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010057" w:rsidRPr="00CB01B8" w:rsidTr="00BB4BC1">
        <w:tc>
          <w:tcPr>
            <w:tcW w:w="540" w:type="dxa"/>
          </w:tcPr>
          <w:p w:rsidR="00010057" w:rsidRPr="006B313C" w:rsidRDefault="00010057" w:rsidP="00BB4BC1">
            <w:pPr>
              <w:jc w:val="center"/>
              <w:rPr>
                <w:rFonts w:eastAsia="Times New Roman" w:cs="Kalimati"/>
                <w:sz w:val="16"/>
                <w:szCs w:val="16"/>
              </w:rPr>
            </w:pPr>
            <w:r w:rsidRPr="006B313C">
              <w:rPr>
                <w:rFonts w:eastAsia="Times New Roman" w:cs="Kalimati" w:hint="cs"/>
                <w:sz w:val="16"/>
                <w:szCs w:val="16"/>
                <w:cs/>
              </w:rPr>
              <w:t>१</w:t>
            </w:r>
          </w:p>
        </w:tc>
        <w:tc>
          <w:tcPr>
            <w:tcW w:w="1260" w:type="dxa"/>
          </w:tcPr>
          <w:p w:rsidR="00010057" w:rsidRPr="00AB7D12" w:rsidRDefault="00010057" w:rsidP="00BB4BC1">
            <w:pPr>
              <w:jc w:val="center"/>
              <w:rPr>
                <w:rFonts w:ascii="Times New Roman" w:hAnsi="Times New Roman" w:cs="Kalimati"/>
                <w:sz w:val="10"/>
                <w:szCs w:val="10"/>
              </w:rPr>
            </w:pPr>
            <w:r>
              <w:rPr>
                <w:rFonts w:ascii="Times New Roman" w:hAnsi="Times New Roman" w:cs="Kalimati" w:hint="cs"/>
                <w:b/>
                <w:bCs/>
                <w:sz w:val="14"/>
                <w:szCs w:val="14"/>
                <w:cs/>
              </w:rPr>
              <w:t>विकाश झा</w:t>
            </w:r>
            <w:r w:rsidRPr="008D4D87">
              <w:rPr>
                <w:rFonts w:ascii="Times New Roman" w:hAnsi="Times New Roman" w:cs="Kalimati"/>
                <w:b/>
                <w:bCs/>
                <w:sz w:val="14"/>
                <w:szCs w:val="14"/>
                <w:cs/>
              </w:rPr>
              <w:t xml:space="preserve"> </w:t>
            </w:r>
            <w:r>
              <w:rPr>
                <w:rFonts w:ascii="Times New Roman" w:hAnsi="Times New Roman" w:cs="Kalimati"/>
                <w:b/>
                <w:bCs/>
                <w:sz w:val="14"/>
                <w:szCs w:val="14"/>
                <w:cs/>
              </w:rPr>
              <w:t>भएको मुद्दा (०७</w:t>
            </w:r>
            <w:r>
              <w:rPr>
                <w:rFonts w:ascii="Times New Roman" w:hAnsi="Times New Roman" w:cs="Kalimati" w:hint="cs"/>
                <w:b/>
                <w:bCs/>
                <w:sz w:val="14"/>
                <w:szCs w:val="14"/>
                <w:cs/>
              </w:rPr>
              <w:t>६</w:t>
            </w:r>
            <w:r w:rsidRPr="008D4D87">
              <w:rPr>
                <w:rFonts w:ascii="Times New Roman" w:hAnsi="Times New Roman" w:cs="Kalimati"/>
                <w:b/>
                <w:bCs/>
                <w:sz w:val="14"/>
                <w:szCs w:val="14"/>
                <w:cs/>
              </w:rPr>
              <w:t>-</w:t>
            </w:r>
            <w:r w:rsidRPr="008D4D87">
              <w:rPr>
                <w:rFonts w:ascii="Times New Roman" w:hAnsi="Times New Roman" w:cs="Kalimati"/>
                <w:b/>
                <w:bCs/>
                <w:sz w:val="14"/>
                <w:szCs w:val="14"/>
              </w:rPr>
              <w:t>CR-</w:t>
            </w:r>
            <w:r>
              <w:rPr>
                <w:rFonts w:ascii="Times New Roman" w:hAnsi="Times New Roman" w:cs="Kalimati"/>
                <w:b/>
                <w:bCs/>
                <w:sz w:val="14"/>
                <w:szCs w:val="14"/>
                <w:cs/>
              </w:rPr>
              <w:t>०</w:t>
            </w:r>
            <w:r>
              <w:rPr>
                <w:rFonts w:ascii="Times New Roman" w:hAnsi="Times New Roman" w:cs="Kalimati" w:hint="cs"/>
                <w:b/>
                <w:bCs/>
                <w:sz w:val="14"/>
                <w:szCs w:val="14"/>
                <w:cs/>
              </w:rPr>
              <w:t>२८६</w:t>
            </w:r>
            <w:r w:rsidRPr="008D4D87">
              <w:rPr>
                <w:rFonts w:ascii="Times New Roman" w:hAnsi="Times New Roman" w:cs="Kalimati"/>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Pr>
                <w:rFonts w:ascii="Times New Roman" w:hAnsi="Times New Roman" w:cs="Kalimati"/>
                <w:b/>
                <w:bCs/>
                <w:sz w:val="14"/>
                <w:szCs w:val="14"/>
                <w:cs/>
              </w:rPr>
              <w:t>०७</w:t>
            </w:r>
            <w:r>
              <w:rPr>
                <w:rFonts w:ascii="Times New Roman" w:hAnsi="Times New Roman" w:cs="Kalimati" w:hint="cs"/>
                <w:b/>
                <w:bCs/>
                <w:sz w:val="14"/>
                <w:szCs w:val="14"/>
                <w:cs/>
              </w:rPr>
              <w:t>६</w:t>
            </w:r>
            <w:r w:rsidRPr="008D4D87">
              <w:rPr>
                <w:rFonts w:ascii="Times New Roman" w:hAnsi="Times New Roman" w:cs="Kalimati"/>
                <w:b/>
                <w:bCs/>
                <w:sz w:val="14"/>
                <w:szCs w:val="14"/>
                <w:cs/>
              </w:rPr>
              <w:t>-</w:t>
            </w:r>
            <w:r w:rsidRPr="008D4D87">
              <w:rPr>
                <w:rFonts w:ascii="Times New Roman" w:hAnsi="Times New Roman" w:cs="Kalimati"/>
                <w:b/>
                <w:bCs/>
                <w:sz w:val="14"/>
                <w:szCs w:val="14"/>
              </w:rPr>
              <w:t>CR-</w:t>
            </w:r>
            <w:r>
              <w:rPr>
                <w:rFonts w:ascii="Times New Roman" w:hAnsi="Times New Roman" w:cs="Kalimati"/>
                <w:b/>
                <w:bCs/>
                <w:sz w:val="14"/>
                <w:szCs w:val="14"/>
                <w:cs/>
              </w:rPr>
              <w:t>०</w:t>
            </w:r>
            <w:r>
              <w:rPr>
                <w:rFonts w:ascii="Times New Roman" w:hAnsi="Times New Roman" w:cs="Kalimati" w:hint="cs"/>
                <w:b/>
                <w:bCs/>
                <w:sz w:val="14"/>
                <w:szCs w:val="14"/>
                <w:cs/>
              </w:rPr>
              <w:t>२८६</w:t>
            </w:r>
            <w:r w:rsidRPr="006B313C">
              <w:rPr>
                <w:rFonts w:ascii="Times New Roman" w:hAnsi="Times New Roman" w:cs="Kalimati"/>
                <w:sz w:val="14"/>
                <w:szCs w:val="14"/>
                <w:cs/>
              </w:rPr>
              <w:t xml:space="preserve">वि.अ. </w:t>
            </w:r>
            <w:r w:rsidRPr="00AB7D12">
              <w:rPr>
                <w:rFonts w:ascii="Times New Roman" w:hAnsi="Times New Roman" w:cs="Kalimati"/>
                <w:sz w:val="14"/>
                <w:szCs w:val="14"/>
                <w:cs/>
              </w:rPr>
              <w:t>कसूर ठहर मिति :-</w:t>
            </w:r>
            <w:r w:rsidRPr="00AB7D12">
              <w:rPr>
                <w:rFonts w:ascii="Times New Roman" w:hAnsi="Times New Roman" w:cs="Kalimati"/>
                <w:sz w:val="10"/>
                <w:szCs w:val="10"/>
                <w:cs/>
              </w:rPr>
              <w:t>२०८०।०९।२४</w:t>
            </w:r>
          </w:p>
          <w:p w:rsidR="00010057" w:rsidRPr="00AB7D12" w:rsidRDefault="00010057" w:rsidP="00BB4BC1">
            <w:pPr>
              <w:jc w:val="center"/>
              <w:rPr>
                <w:rFonts w:ascii="Times New Roman" w:hAnsi="Times New Roman" w:cs="Kalimati"/>
                <w:sz w:val="10"/>
                <w:szCs w:val="10"/>
              </w:rPr>
            </w:pPr>
            <w:r w:rsidRPr="00AB7D12">
              <w:rPr>
                <w:rFonts w:ascii="Times New Roman" w:hAnsi="Times New Roman" w:cs="Kalimati"/>
                <w:sz w:val="14"/>
                <w:szCs w:val="14"/>
                <w:cs/>
              </w:rPr>
              <w:t>सजाय निर्धारण मिति:-</w:t>
            </w:r>
            <w:r w:rsidRPr="00AB7D12">
              <w:rPr>
                <w:rFonts w:ascii="Times New Roman" w:hAnsi="Times New Roman" w:cs="Kalimati"/>
                <w:sz w:val="10"/>
                <w:szCs w:val="10"/>
                <w:cs/>
              </w:rPr>
              <w:t xml:space="preserve">२०८०।१०।०७ </w:t>
            </w:r>
          </w:p>
          <w:p w:rsidR="00010057" w:rsidRPr="006B313C" w:rsidRDefault="00010057" w:rsidP="00BB4BC1">
            <w:pPr>
              <w:jc w:val="center"/>
              <w:rPr>
                <w:rFonts w:eastAsia="Times New Roman" w:cs="Kalimati"/>
                <w:sz w:val="14"/>
                <w:szCs w:val="14"/>
              </w:rPr>
            </w:pPr>
            <w:r w:rsidRPr="00AB7D12">
              <w:rPr>
                <w:rFonts w:ascii="Times New Roman" w:hAnsi="Times New Roman" w:cs="Kalimati"/>
                <w:sz w:val="14"/>
                <w:szCs w:val="14"/>
                <w:cs/>
              </w:rPr>
              <w:t xml:space="preserve"> </w:t>
            </w:r>
          </w:p>
        </w:tc>
        <w:tc>
          <w:tcPr>
            <w:tcW w:w="1260" w:type="dxa"/>
          </w:tcPr>
          <w:p w:rsidR="00010057" w:rsidRPr="006B313C" w:rsidRDefault="00010057" w:rsidP="00BB4BC1">
            <w:pPr>
              <w:jc w:val="both"/>
              <w:rPr>
                <w:rFonts w:eastAsia="Times New Roman" w:cs="Kalimati"/>
                <w:color w:val="FF0000"/>
                <w:sz w:val="16"/>
                <w:szCs w:val="16"/>
              </w:rPr>
            </w:pPr>
            <w:r w:rsidRPr="00AF5F38">
              <w:rPr>
                <w:rFonts w:ascii="Preeti" w:eastAsia="Times New Roman" w:hAnsi="Preeti" w:cs="Kalimati"/>
                <w:sz w:val="16"/>
                <w:szCs w:val="16"/>
                <w:cs/>
              </w:rPr>
              <w:t xml:space="preserve">सरकारी रकम हिनामिना गरी भ्रष्टाचार गरेको </w:t>
            </w:r>
            <w:r>
              <w:rPr>
                <w:rFonts w:ascii="Preeti" w:eastAsia="Times New Roman" w:hAnsi="Preeti" w:cs="Kalimati" w:hint="cs"/>
                <w:sz w:val="16"/>
                <w:szCs w:val="16"/>
                <w:cs/>
              </w:rPr>
              <w:t>।</w:t>
            </w:r>
          </w:p>
        </w:tc>
        <w:tc>
          <w:tcPr>
            <w:tcW w:w="4320" w:type="dxa"/>
          </w:tcPr>
          <w:p w:rsidR="00010057" w:rsidRPr="008A5F96" w:rsidRDefault="00010057" w:rsidP="00BB4BC1">
            <w:pPr>
              <w:jc w:val="both"/>
              <w:rPr>
                <w:rFonts w:eastAsia="Times New Roman" w:cs="Kalimati"/>
                <w:sz w:val="16"/>
                <w:szCs w:val="16"/>
              </w:rPr>
            </w:pPr>
            <w:r w:rsidRPr="008A5F96">
              <w:rPr>
                <w:rFonts w:eastAsia="Times New Roman" w:cs="Kalimati"/>
                <w:sz w:val="16"/>
                <w:szCs w:val="16"/>
                <w:cs/>
              </w:rPr>
              <w:t>तत्कालीन जिल्ला शिक्षा कार्यालय गोरखाबाट आ.व.२०७१/०७2 मा छात्रावृत्ति</w:t>
            </w:r>
            <w:r w:rsidRPr="008A5F96">
              <w:rPr>
                <w:rFonts w:eastAsia="Times New Roman" w:cs="Kalimati"/>
                <w:sz w:val="16"/>
                <w:szCs w:val="16"/>
              </w:rPr>
              <w:t xml:space="preserve">, </w:t>
            </w:r>
            <w:r w:rsidRPr="008A5F96">
              <w:rPr>
                <w:rFonts w:eastAsia="Times New Roman" w:cs="Kalimati"/>
                <w:sz w:val="16"/>
                <w:szCs w:val="16"/>
                <w:cs/>
              </w:rPr>
              <w:t>पोशाक</w:t>
            </w:r>
            <w:r w:rsidRPr="008A5F96">
              <w:rPr>
                <w:rFonts w:eastAsia="Times New Roman" w:cs="Kalimati"/>
                <w:sz w:val="16"/>
                <w:szCs w:val="16"/>
              </w:rPr>
              <w:t xml:space="preserve">, </w:t>
            </w:r>
            <w:r w:rsidRPr="008A5F96">
              <w:rPr>
                <w:rFonts w:eastAsia="Times New Roman" w:cs="Kalimati"/>
                <w:sz w:val="16"/>
                <w:szCs w:val="16"/>
                <w:cs/>
              </w:rPr>
              <w:t>झोलाको रू.२</w:t>
            </w:r>
            <w:r w:rsidRPr="008A5F96">
              <w:rPr>
                <w:rFonts w:eastAsia="Times New Roman" w:cs="Kalimati"/>
                <w:sz w:val="16"/>
                <w:szCs w:val="16"/>
              </w:rPr>
              <w:t>,</w:t>
            </w:r>
            <w:r w:rsidRPr="008A5F96">
              <w:rPr>
                <w:rFonts w:eastAsia="Times New Roman" w:cs="Kalimati"/>
                <w:sz w:val="16"/>
                <w:szCs w:val="16"/>
                <w:cs/>
              </w:rPr>
              <w:t>४५</w:t>
            </w:r>
            <w:r w:rsidRPr="008A5F96">
              <w:rPr>
                <w:rFonts w:eastAsia="Times New Roman" w:cs="Kalimati"/>
                <w:sz w:val="16"/>
                <w:szCs w:val="16"/>
              </w:rPr>
              <w:t>,</w:t>
            </w:r>
            <w:r w:rsidRPr="008A5F96">
              <w:rPr>
                <w:rFonts w:eastAsia="Times New Roman" w:cs="Kalimati"/>
                <w:sz w:val="16"/>
                <w:szCs w:val="16"/>
                <w:cs/>
              </w:rPr>
              <w:t>४००।-(दुई लाख पैँतालिस हजार चारसय)</w:t>
            </w:r>
            <w:r w:rsidRPr="008A5F96">
              <w:rPr>
                <w:rFonts w:eastAsia="Times New Roman" w:cs="Kalimati"/>
                <w:sz w:val="16"/>
                <w:szCs w:val="16"/>
              </w:rPr>
              <w:t xml:space="preserve">, </w:t>
            </w:r>
            <w:r w:rsidRPr="008A5F96">
              <w:rPr>
                <w:rFonts w:eastAsia="Times New Roman" w:cs="Kalimati"/>
                <w:sz w:val="16"/>
                <w:szCs w:val="16"/>
                <w:cs/>
              </w:rPr>
              <w:t>सोहि आ.व.मा छात्रा शौचालय निर्माणको लागि प्राप्त रकम रू.२</w:t>
            </w:r>
            <w:r w:rsidRPr="008A5F96">
              <w:rPr>
                <w:rFonts w:eastAsia="Times New Roman" w:cs="Kalimati"/>
                <w:sz w:val="16"/>
                <w:szCs w:val="16"/>
              </w:rPr>
              <w:t>,</w:t>
            </w:r>
            <w:r w:rsidRPr="008A5F96">
              <w:rPr>
                <w:rFonts w:eastAsia="Times New Roman" w:cs="Kalimati"/>
                <w:sz w:val="16"/>
                <w:szCs w:val="16"/>
                <w:cs/>
              </w:rPr>
              <w:t>५०</w:t>
            </w:r>
            <w:r w:rsidRPr="008A5F96">
              <w:rPr>
                <w:rFonts w:eastAsia="Times New Roman" w:cs="Kalimati"/>
                <w:sz w:val="16"/>
                <w:szCs w:val="16"/>
              </w:rPr>
              <w:t>,</w:t>
            </w:r>
            <w:r w:rsidRPr="008A5F96">
              <w:rPr>
                <w:rFonts w:eastAsia="Times New Roman" w:cs="Kalimati"/>
                <w:sz w:val="16"/>
                <w:szCs w:val="16"/>
                <w:cs/>
              </w:rPr>
              <w:t>०००।-(दुई लाख पचास हजार) तथा सोहि आ.व. मा मर्मत शीर्षकमा प्राप्त रकम रू.१</w:t>
            </w:r>
            <w:r w:rsidRPr="008A5F96">
              <w:rPr>
                <w:rFonts w:eastAsia="Times New Roman" w:cs="Kalimati"/>
                <w:sz w:val="16"/>
                <w:szCs w:val="16"/>
              </w:rPr>
              <w:t>,</w:t>
            </w:r>
            <w:r w:rsidRPr="008A5F96">
              <w:rPr>
                <w:rFonts w:eastAsia="Times New Roman" w:cs="Kalimati"/>
                <w:sz w:val="16"/>
                <w:szCs w:val="16"/>
                <w:cs/>
              </w:rPr>
              <w:t>००</w:t>
            </w:r>
            <w:r w:rsidRPr="008A5F96">
              <w:rPr>
                <w:rFonts w:eastAsia="Times New Roman" w:cs="Kalimati"/>
                <w:sz w:val="16"/>
                <w:szCs w:val="16"/>
              </w:rPr>
              <w:t>,</w:t>
            </w:r>
            <w:r w:rsidRPr="008A5F96">
              <w:rPr>
                <w:rFonts w:eastAsia="Times New Roman" w:cs="Kalimati"/>
                <w:sz w:val="16"/>
                <w:szCs w:val="16"/>
                <w:cs/>
              </w:rPr>
              <w:t>०००।-(एक लाख) हिनामिना गरेको भन्ने समेत  ब्यहोराको उजुरी निवेदन उपर अनुसन्धान भई अनुसन्धानबाट श्री नेपाने माध्यामिक विद्यालय</w:t>
            </w:r>
            <w:r w:rsidRPr="008A5F96">
              <w:rPr>
                <w:rFonts w:eastAsia="Times New Roman" w:cs="Kalimati"/>
                <w:sz w:val="16"/>
                <w:szCs w:val="16"/>
              </w:rPr>
              <w:t xml:space="preserve">, </w:t>
            </w:r>
            <w:r w:rsidRPr="008A5F96">
              <w:rPr>
                <w:rFonts w:eastAsia="Times New Roman" w:cs="Kalimati"/>
                <w:sz w:val="16"/>
                <w:szCs w:val="16"/>
                <w:cs/>
              </w:rPr>
              <w:t>सिरानचोक</w:t>
            </w:r>
            <w:r w:rsidRPr="008A5F96">
              <w:rPr>
                <w:rFonts w:eastAsia="Times New Roman" w:cs="Kalimati"/>
                <w:sz w:val="16"/>
                <w:szCs w:val="16"/>
              </w:rPr>
              <w:t xml:space="preserve">, </w:t>
            </w:r>
            <w:r w:rsidRPr="008A5F96">
              <w:rPr>
                <w:rFonts w:eastAsia="Times New Roman" w:cs="Kalimati"/>
                <w:sz w:val="16"/>
                <w:szCs w:val="16"/>
                <w:cs/>
              </w:rPr>
              <w:t>गोरखाको लागि तत्कालीन जिल्ला शिक्षा कार्यालयबाट आर्थिक बर्ष २०७१/०७२ मा प्राप्त छात्रावृत्ति</w:t>
            </w:r>
            <w:r w:rsidRPr="008A5F96">
              <w:rPr>
                <w:rFonts w:eastAsia="Times New Roman" w:cs="Kalimati"/>
                <w:sz w:val="16"/>
                <w:szCs w:val="16"/>
              </w:rPr>
              <w:t xml:space="preserve">, </w:t>
            </w:r>
            <w:r w:rsidRPr="008A5F96">
              <w:rPr>
                <w:rFonts w:eastAsia="Times New Roman" w:cs="Kalimati"/>
                <w:sz w:val="16"/>
                <w:szCs w:val="16"/>
                <w:cs/>
              </w:rPr>
              <w:t>पोशाक</w:t>
            </w:r>
            <w:r w:rsidRPr="008A5F96">
              <w:rPr>
                <w:rFonts w:eastAsia="Times New Roman" w:cs="Kalimati"/>
                <w:sz w:val="16"/>
                <w:szCs w:val="16"/>
              </w:rPr>
              <w:t xml:space="preserve">, </w:t>
            </w:r>
            <w:r w:rsidRPr="008A5F96">
              <w:rPr>
                <w:rFonts w:eastAsia="Times New Roman" w:cs="Kalimati"/>
                <w:sz w:val="16"/>
                <w:szCs w:val="16"/>
                <w:cs/>
              </w:rPr>
              <w:t>झोलाका लागि रू.२</w:t>
            </w:r>
            <w:r w:rsidRPr="008A5F96">
              <w:rPr>
                <w:rFonts w:eastAsia="Times New Roman" w:cs="Kalimati"/>
                <w:sz w:val="16"/>
                <w:szCs w:val="16"/>
              </w:rPr>
              <w:t>,</w:t>
            </w:r>
            <w:r w:rsidRPr="008A5F96">
              <w:rPr>
                <w:rFonts w:eastAsia="Times New Roman" w:cs="Kalimati"/>
                <w:sz w:val="16"/>
                <w:szCs w:val="16"/>
                <w:cs/>
              </w:rPr>
              <w:t>४५</w:t>
            </w:r>
            <w:r w:rsidRPr="008A5F96">
              <w:rPr>
                <w:rFonts w:eastAsia="Times New Roman" w:cs="Kalimati"/>
                <w:sz w:val="16"/>
                <w:szCs w:val="16"/>
              </w:rPr>
              <w:t>,</w:t>
            </w:r>
            <w:r w:rsidRPr="008A5F96">
              <w:rPr>
                <w:rFonts w:eastAsia="Times New Roman" w:cs="Kalimati"/>
                <w:sz w:val="16"/>
                <w:szCs w:val="16"/>
                <w:cs/>
              </w:rPr>
              <w:t>४००।-(दुई लाख पैँतालिस हजार चार सय रुपैयाँ) सम्बन्धित विद्यार्थिलाई वितरण नै नगरी हिनामिना गरेको</w:t>
            </w:r>
            <w:r w:rsidRPr="008A5F96">
              <w:rPr>
                <w:rFonts w:eastAsia="Times New Roman" w:cs="Kalimati"/>
                <w:sz w:val="16"/>
                <w:szCs w:val="16"/>
              </w:rPr>
              <w:t xml:space="preserve">, </w:t>
            </w:r>
            <w:r w:rsidRPr="008A5F96">
              <w:rPr>
                <w:rFonts w:eastAsia="Times New Roman" w:cs="Kalimati"/>
                <w:sz w:val="16"/>
                <w:szCs w:val="16"/>
                <w:cs/>
              </w:rPr>
              <w:t>सोहि आ.व. २०७१/०७२ मा छात्रा शौचालय निर्माणको लागि प्राप्त रकम रू.२</w:t>
            </w:r>
            <w:r w:rsidRPr="008A5F96">
              <w:rPr>
                <w:rFonts w:eastAsia="Times New Roman" w:cs="Kalimati"/>
                <w:sz w:val="16"/>
                <w:szCs w:val="16"/>
              </w:rPr>
              <w:t>,</w:t>
            </w:r>
            <w:r w:rsidRPr="008A5F96">
              <w:rPr>
                <w:rFonts w:eastAsia="Times New Roman" w:cs="Kalimati"/>
                <w:sz w:val="16"/>
                <w:szCs w:val="16"/>
                <w:cs/>
              </w:rPr>
              <w:t>५०</w:t>
            </w:r>
            <w:r w:rsidRPr="008A5F96">
              <w:rPr>
                <w:rFonts w:eastAsia="Times New Roman" w:cs="Kalimati"/>
                <w:sz w:val="16"/>
                <w:szCs w:val="16"/>
              </w:rPr>
              <w:t>,</w:t>
            </w:r>
            <w:r w:rsidRPr="008A5F96">
              <w:rPr>
                <w:rFonts w:eastAsia="Times New Roman" w:cs="Kalimati"/>
                <w:sz w:val="16"/>
                <w:szCs w:val="16"/>
                <w:cs/>
              </w:rPr>
              <w:t>०००।-(दुई लाख पचास हजार रुपैंयाँ) तथा मर्मत शीर्षकमा प्राप्त रू.१</w:t>
            </w:r>
            <w:r w:rsidRPr="008A5F96">
              <w:rPr>
                <w:rFonts w:eastAsia="Times New Roman" w:cs="Kalimati"/>
                <w:sz w:val="16"/>
                <w:szCs w:val="16"/>
              </w:rPr>
              <w:t>,</w:t>
            </w:r>
            <w:r w:rsidRPr="008A5F96">
              <w:rPr>
                <w:rFonts w:eastAsia="Times New Roman" w:cs="Kalimati"/>
                <w:sz w:val="16"/>
                <w:szCs w:val="16"/>
                <w:cs/>
              </w:rPr>
              <w:t>००</w:t>
            </w:r>
            <w:r w:rsidRPr="008A5F96">
              <w:rPr>
                <w:rFonts w:eastAsia="Times New Roman" w:cs="Kalimati"/>
                <w:sz w:val="16"/>
                <w:szCs w:val="16"/>
              </w:rPr>
              <w:t>,</w:t>
            </w:r>
            <w:r w:rsidRPr="008A5F96">
              <w:rPr>
                <w:rFonts w:eastAsia="Times New Roman" w:cs="Kalimati"/>
                <w:sz w:val="16"/>
                <w:szCs w:val="16"/>
                <w:cs/>
              </w:rPr>
              <w:t>०००।-(एक लाख) छात्रा शौचालय तथा फर्निचर मर्मत/ निर्माण नै नगरी विद्यालय व्यवस्थापन समितिको झुट्टा निर्णय</w:t>
            </w:r>
            <w:r w:rsidRPr="008A5F96">
              <w:rPr>
                <w:rFonts w:eastAsia="Times New Roman" w:cs="Kalimati"/>
                <w:sz w:val="16"/>
                <w:szCs w:val="16"/>
              </w:rPr>
              <w:t xml:space="preserve">, </w:t>
            </w:r>
            <w:r w:rsidRPr="008A5F96">
              <w:rPr>
                <w:rFonts w:eastAsia="Times New Roman" w:cs="Kalimati"/>
                <w:sz w:val="16"/>
                <w:szCs w:val="16"/>
                <w:cs/>
              </w:rPr>
              <w:t>झुट्टा नापी किताब तथा कार्य सम्पन्न प्रतिवेदन एवं झुट्टा बिल भर्पाई तयार गरी सो रकम शिक्षा विकास तथा समन्वय ईकाई</w:t>
            </w:r>
            <w:r w:rsidRPr="008A5F96">
              <w:rPr>
                <w:rFonts w:eastAsia="Times New Roman" w:cs="Kalimati"/>
                <w:sz w:val="16"/>
                <w:szCs w:val="16"/>
              </w:rPr>
              <w:t xml:space="preserve">, </w:t>
            </w:r>
            <w:r w:rsidRPr="008A5F96">
              <w:rPr>
                <w:rFonts w:eastAsia="Times New Roman" w:cs="Kalimati"/>
                <w:sz w:val="16"/>
                <w:szCs w:val="16"/>
                <w:cs/>
              </w:rPr>
              <w:t>गोरखाबाट फर्छौट समेत गराई सरकारी सम्पति बदनियत साथ हिनामिना गरी भ्रष्टाचारको कसूर गरेको स-प्रमाण पुष्टि हुन आएकोले उक्त कसूरमा संलग्न श्री नेपाने माध्यामिक विद्यालय</w:t>
            </w:r>
            <w:r w:rsidRPr="008A5F96">
              <w:rPr>
                <w:rFonts w:eastAsia="Times New Roman" w:cs="Kalimati"/>
                <w:sz w:val="16"/>
                <w:szCs w:val="16"/>
              </w:rPr>
              <w:t xml:space="preserve">, </w:t>
            </w:r>
            <w:r w:rsidRPr="008A5F96">
              <w:rPr>
                <w:rFonts w:eastAsia="Times New Roman" w:cs="Kalimati"/>
                <w:sz w:val="16"/>
                <w:szCs w:val="16"/>
                <w:cs/>
              </w:rPr>
              <w:t>सिरानचोक</w:t>
            </w:r>
            <w:r w:rsidRPr="008A5F96">
              <w:rPr>
                <w:rFonts w:eastAsia="Times New Roman" w:cs="Kalimati"/>
                <w:sz w:val="16"/>
                <w:szCs w:val="16"/>
              </w:rPr>
              <w:t xml:space="preserve">, </w:t>
            </w:r>
            <w:r w:rsidRPr="008A5F96">
              <w:rPr>
                <w:rFonts w:eastAsia="Times New Roman" w:cs="Kalimati"/>
                <w:sz w:val="16"/>
                <w:szCs w:val="16"/>
                <w:cs/>
              </w:rPr>
              <w:t>गोरखाका प्रधानाध्यापक शिवकुमार साहले आ.व. २०७१/०७२ मा विद्यालयको लागि प्राप्त भएको बिभिन्न शीर्षकको सरकारी अनुदानको रकम रु.५</w:t>
            </w:r>
            <w:r w:rsidRPr="008A5F96">
              <w:rPr>
                <w:rFonts w:eastAsia="Times New Roman" w:cs="Kalimati"/>
                <w:sz w:val="16"/>
                <w:szCs w:val="16"/>
              </w:rPr>
              <w:t>,</w:t>
            </w:r>
            <w:r w:rsidRPr="008A5F96">
              <w:rPr>
                <w:rFonts w:eastAsia="Times New Roman" w:cs="Kalimati"/>
                <w:sz w:val="16"/>
                <w:szCs w:val="16"/>
                <w:cs/>
              </w:rPr>
              <w:t>९५</w:t>
            </w:r>
            <w:r w:rsidRPr="008A5F96">
              <w:rPr>
                <w:rFonts w:eastAsia="Times New Roman" w:cs="Kalimati"/>
                <w:sz w:val="16"/>
                <w:szCs w:val="16"/>
              </w:rPr>
              <w:t>,</w:t>
            </w:r>
            <w:r w:rsidRPr="008A5F96">
              <w:rPr>
                <w:rFonts w:eastAsia="Times New Roman" w:cs="Kalimati"/>
                <w:sz w:val="16"/>
                <w:szCs w:val="16"/>
                <w:cs/>
              </w:rPr>
              <w:t>४००।-(पाँच लाख पन्चानब्बे हजार चार सय) बदनियतपूर्वक गलत कागजात तयार गरी हानि नोक्सानी गरी खाए मासेको हुँदा निजको सो कार्य भ्रष्टाचार निवार ऐन</w:t>
            </w:r>
            <w:r w:rsidRPr="008A5F96">
              <w:rPr>
                <w:rFonts w:eastAsia="Times New Roman" w:cs="Kalimati"/>
                <w:sz w:val="16"/>
                <w:szCs w:val="16"/>
              </w:rPr>
              <w:t xml:space="preserve">, </w:t>
            </w:r>
            <w:r w:rsidRPr="008A5F96">
              <w:rPr>
                <w:rFonts w:eastAsia="Times New Roman" w:cs="Kalimati"/>
                <w:sz w:val="16"/>
                <w:szCs w:val="16"/>
                <w:cs/>
              </w:rPr>
              <w:t>२०५९ को दफा १७ बमोजिमको कसूर भएकाले निज शिवकुमार साहलाई बिगो रु.५</w:t>
            </w:r>
            <w:r w:rsidRPr="008A5F96">
              <w:rPr>
                <w:rFonts w:eastAsia="Times New Roman" w:cs="Kalimati"/>
                <w:sz w:val="16"/>
                <w:szCs w:val="16"/>
              </w:rPr>
              <w:t>,</w:t>
            </w:r>
            <w:r w:rsidRPr="008A5F96">
              <w:rPr>
                <w:rFonts w:eastAsia="Times New Roman" w:cs="Kalimati"/>
                <w:sz w:val="16"/>
                <w:szCs w:val="16"/>
                <w:cs/>
              </w:rPr>
              <w:t>९५</w:t>
            </w:r>
            <w:r w:rsidRPr="008A5F96">
              <w:rPr>
                <w:rFonts w:eastAsia="Times New Roman" w:cs="Kalimati"/>
                <w:sz w:val="16"/>
                <w:szCs w:val="16"/>
              </w:rPr>
              <w:t>,</w:t>
            </w:r>
            <w:r w:rsidRPr="008A5F96">
              <w:rPr>
                <w:rFonts w:eastAsia="Times New Roman" w:cs="Kalimati"/>
                <w:sz w:val="16"/>
                <w:szCs w:val="16"/>
                <w:cs/>
              </w:rPr>
              <w:t>४००।-(पाँच लाख पन्चानब्बे हजार चार सय) कायम गरी भ्रष्टाचार निवारण ऐन</w:t>
            </w:r>
            <w:r w:rsidRPr="008A5F96">
              <w:rPr>
                <w:rFonts w:eastAsia="Times New Roman" w:cs="Kalimati"/>
                <w:sz w:val="16"/>
                <w:szCs w:val="16"/>
              </w:rPr>
              <w:t xml:space="preserve">, </w:t>
            </w:r>
            <w:r w:rsidRPr="008A5F96">
              <w:rPr>
                <w:rFonts w:eastAsia="Times New Roman" w:cs="Kalimati"/>
                <w:sz w:val="16"/>
                <w:szCs w:val="16"/>
                <w:cs/>
              </w:rPr>
              <w:t>2059 को दफा १७ ले निर्देश गरे बमोजिम सोहि ऐनको दफा ३ को उपदफा (१) र दफा ३ को उपदफा (१) को खण्ड (ङ) बमोजिम सजाय गरी दफा १७ बमोजिम हानि नोक्सानीको बिगो रु.५</w:t>
            </w:r>
            <w:r w:rsidRPr="008A5F96">
              <w:rPr>
                <w:rFonts w:eastAsia="Times New Roman" w:cs="Kalimati"/>
                <w:sz w:val="16"/>
                <w:szCs w:val="16"/>
              </w:rPr>
              <w:t>,</w:t>
            </w:r>
            <w:r w:rsidRPr="008A5F96">
              <w:rPr>
                <w:rFonts w:eastAsia="Times New Roman" w:cs="Kalimati"/>
                <w:sz w:val="16"/>
                <w:szCs w:val="16"/>
                <w:cs/>
              </w:rPr>
              <w:t>९५</w:t>
            </w:r>
            <w:r w:rsidRPr="008A5F96">
              <w:rPr>
                <w:rFonts w:eastAsia="Times New Roman" w:cs="Kalimati"/>
                <w:sz w:val="16"/>
                <w:szCs w:val="16"/>
              </w:rPr>
              <w:t>,</w:t>
            </w:r>
            <w:r w:rsidRPr="008A5F96">
              <w:rPr>
                <w:rFonts w:eastAsia="Times New Roman" w:cs="Kalimati"/>
                <w:sz w:val="16"/>
                <w:szCs w:val="16"/>
                <w:cs/>
              </w:rPr>
              <w:t>४००।-(पाँच लाख पन्चानब्बे हजार चार सय) असुल उपर गरि पाउन समेत मागदाबी लिईएको छ।</w:t>
            </w:r>
          </w:p>
          <w:p w:rsidR="00010057" w:rsidRPr="00EB0421" w:rsidRDefault="00010057" w:rsidP="00BB4BC1">
            <w:pPr>
              <w:jc w:val="both"/>
              <w:rPr>
                <w:rFonts w:eastAsia="Times New Roman" w:cs="Kalimati"/>
                <w:sz w:val="16"/>
                <w:szCs w:val="16"/>
              </w:rPr>
            </w:pPr>
            <w:r w:rsidRPr="008A5F96">
              <w:rPr>
                <w:rFonts w:eastAsia="Times New Roman" w:cs="Kalimati"/>
                <w:sz w:val="16"/>
                <w:szCs w:val="16"/>
                <w:cs/>
              </w:rPr>
              <w:t xml:space="preserve">     अर्का प्रतिवादी</w:t>
            </w:r>
            <w:r w:rsidRPr="008A5F96">
              <w:rPr>
                <w:rFonts w:eastAsia="Times New Roman" w:cs="Kalimati"/>
                <w:sz w:val="16"/>
                <w:szCs w:val="16"/>
                <w:cs/>
              </w:rPr>
              <w:tab/>
              <w:t xml:space="preserve">शिक्षा विकास तथा समन्वय इकाइका तत्कालीन प्राविधिक विकाश झाले सह अभियुक्त शिव कुमार </w:t>
            </w:r>
            <w:r w:rsidRPr="008A5F96">
              <w:rPr>
                <w:rFonts w:eastAsia="Times New Roman" w:cs="Kalimati"/>
                <w:sz w:val="16"/>
                <w:szCs w:val="16"/>
                <w:cs/>
              </w:rPr>
              <w:lastRenderedPageBreak/>
              <w:t>साहसंग मिलेमतो गरी बदनियतसाथ झुट्टा कार्य सम्पन्न प्रतिवेदन तथा नापी किताब तयार गरी विद्यालयको लागि नेपाल सरकारबाट अनुदान प्राप्त आ.व.२०७१/०७२ को मर्मत शीर्षकको जम्मा रू.१</w:t>
            </w:r>
            <w:r w:rsidRPr="008A5F96">
              <w:rPr>
                <w:rFonts w:eastAsia="Times New Roman" w:cs="Kalimati"/>
                <w:sz w:val="16"/>
                <w:szCs w:val="16"/>
              </w:rPr>
              <w:t>,</w:t>
            </w:r>
            <w:r w:rsidRPr="008A5F96">
              <w:rPr>
                <w:rFonts w:eastAsia="Times New Roman" w:cs="Kalimati"/>
                <w:sz w:val="16"/>
                <w:szCs w:val="16"/>
                <w:cs/>
              </w:rPr>
              <w:t>००</w:t>
            </w:r>
            <w:r w:rsidRPr="008A5F96">
              <w:rPr>
                <w:rFonts w:eastAsia="Times New Roman" w:cs="Kalimati"/>
                <w:sz w:val="16"/>
                <w:szCs w:val="16"/>
              </w:rPr>
              <w:t>,</w:t>
            </w:r>
            <w:r w:rsidRPr="008A5F96">
              <w:rPr>
                <w:rFonts w:eastAsia="Times New Roman" w:cs="Kalimati"/>
                <w:sz w:val="16"/>
                <w:szCs w:val="16"/>
                <w:cs/>
              </w:rPr>
              <w:t>०००।-(एक लाख रुपैयाँ) तथा सोही आ.व.को छात्रा शौचालय निर्माणको रु.२</w:t>
            </w:r>
            <w:r w:rsidRPr="008A5F96">
              <w:rPr>
                <w:rFonts w:eastAsia="Times New Roman" w:cs="Kalimati"/>
                <w:sz w:val="16"/>
                <w:szCs w:val="16"/>
              </w:rPr>
              <w:t>,</w:t>
            </w:r>
            <w:r w:rsidRPr="008A5F96">
              <w:rPr>
                <w:rFonts w:eastAsia="Times New Roman" w:cs="Kalimati"/>
                <w:sz w:val="16"/>
                <w:szCs w:val="16"/>
                <w:cs/>
              </w:rPr>
              <w:t>५०</w:t>
            </w:r>
            <w:r w:rsidRPr="008A5F96">
              <w:rPr>
                <w:rFonts w:eastAsia="Times New Roman" w:cs="Kalimati"/>
                <w:sz w:val="16"/>
                <w:szCs w:val="16"/>
              </w:rPr>
              <w:t>,</w:t>
            </w:r>
            <w:r w:rsidRPr="008A5F96">
              <w:rPr>
                <w:rFonts w:eastAsia="Times New Roman" w:cs="Kalimati"/>
                <w:sz w:val="16"/>
                <w:szCs w:val="16"/>
                <w:cs/>
              </w:rPr>
              <w:t>०००।-(दुई लाख पचास हजार रुपैयाँ) गरी नेपाल सरकारको जम्मा रकम रु.३</w:t>
            </w:r>
            <w:r w:rsidRPr="008A5F96">
              <w:rPr>
                <w:rFonts w:eastAsia="Times New Roman" w:cs="Kalimati"/>
                <w:sz w:val="16"/>
                <w:szCs w:val="16"/>
              </w:rPr>
              <w:t>,</w:t>
            </w:r>
            <w:r w:rsidRPr="008A5F96">
              <w:rPr>
                <w:rFonts w:eastAsia="Times New Roman" w:cs="Kalimati"/>
                <w:sz w:val="16"/>
                <w:szCs w:val="16"/>
                <w:cs/>
              </w:rPr>
              <w:t>५०</w:t>
            </w:r>
            <w:r w:rsidRPr="008A5F96">
              <w:rPr>
                <w:rFonts w:eastAsia="Times New Roman" w:cs="Kalimati"/>
                <w:sz w:val="16"/>
                <w:szCs w:val="16"/>
              </w:rPr>
              <w:t>,</w:t>
            </w:r>
            <w:r w:rsidRPr="008A5F96">
              <w:rPr>
                <w:rFonts w:eastAsia="Times New Roman" w:cs="Kalimati"/>
                <w:sz w:val="16"/>
                <w:szCs w:val="16"/>
                <w:cs/>
              </w:rPr>
              <w:t>०००।-(तीन लाख पचास हजार रुपैंयाँ) हिनामिना तथा हानि नोक्सानी गर्ने गराउने कार्यमा प्रत्यक्ष रूपमा संलग्न रहेको तथ्य मिसिल संलग्न कागज प्रमाणबाट पुष्टि हुन आएको र निजले गरेको सो कार्य भ्रष्टाचार निवारण ऐन</w:t>
            </w:r>
            <w:r w:rsidRPr="008A5F96">
              <w:rPr>
                <w:rFonts w:eastAsia="Times New Roman" w:cs="Kalimati"/>
                <w:sz w:val="16"/>
                <w:szCs w:val="16"/>
              </w:rPr>
              <w:t xml:space="preserve">, </w:t>
            </w:r>
            <w:r w:rsidRPr="008A5F96">
              <w:rPr>
                <w:rFonts w:eastAsia="Times New Roman" w:cs="Kalimati"/>
                <w:sz w:val="16"/>
                <w:szCs w:val="16"/>
                <w:cs/>
              </w:rPr>
              <w:t>२०५९ को दफा १७ बमोजिमको कसूर भएकाले निज विकाश झालाई बिगो रु.३</w:t>
            </w:r>
            <w:r w:rsidRPr="008A5F96">
              <w:rPr>
                <w:rFonts w:eastAsia="Times New Roman" w:cs="Kalimati"/>
                <w:sz w:val="16"/>
                <w:szCs w:val="16"/>
              </w:rPr>
              <w:t>,</w:t>
            </w:r>
            <w:r w:rsidRPr="008A5F96">
              <w:rPr>
                <w:rFonts w:eastAsia="Times New Roman" w:cs="Kalimati"/>
                <w:sz w:val="16"/>
                <w:szCs w:val="16"/>
                <w:cs/>
              </w:rPr>
              <w:t>५०</w:t>
            </w:r>
            <w:r w:rsidRPr="008A5F96">
              <w:rPr>
                <w:rFonts w:eastAsia="Times New Roman" w:cs="Kalimati"/>
                <w:sz w:val="16"/>
                <w:szCs w:val="16"/>
              </w:rPr>
              <w:t>,</w:t>
            </w:r>
            <w:r w:rsidRPr="008A5F96">
              <w:rPr>
                <w:rFonts w:eastAsia="Times New Roman" w:cs="Kalimati"/>
                <w:sz w:val="16"/>
                <w:szCs w:val="16"/>
                <w:cs/>
              </w:rPr>
              <w:t>०००।-(तीन लाख पचास हजार)  कायम गरी भ्रष्टाचार निवारण ऐन</w:t>
            </w:r>
            <w:r w:rsidRPr="008A5F96">
              <w:rPr>
                <w:rFonts w:eastAsia="Times New Roman" w:cs="Kalimati"/>
                <w:sz w:val="16"/>
                <w:szCs w:val="16"/>
              </w:rPr>
              <w:t xml:space="preserve">, </w:t>
            </w:r>
            <w:r w:rsidRPr="008A5F96">
              <w:rPr>
                <w:rFonts w:eastAsia="Times New Roman" w:cs="Kalimati"/>
                <w:sz w:val="16"/>
                <w:szCs w:val="16"/>
                <w:cs/>
              </w:rPr>
              <w:t>2059 को दफा १७ ले निर्देश गरे बमोजिम सोहि ऐनको दफा ३ को उपदफा (१) र दफा ३ को उपदफा (१) को खण्ड (घ) बमोजिम सजाय गरी दफा १७ बमोजिम हानि नोक्सानीको बिगो रु.३</w:t>
            </w:r>
            <w:r w:rsidRPr="008A5F96">
              <w:rPr>
                <w:rFonts w:eastAsia="Times New Roman" w:cs="Kalimati"/>
                <w:sz w:val="16"/>
                <w:szCs w:val="16"/>
              </w:rPr>
              <w:t>,</w:t>
            </w:r>
            <w:r w:rsidRPr="008A5F96">
              <w:rPr>
                <w:rFonts w:eastAsia="Times New Roman" w:cs="Kalimati"/>
                <w:sz w:val="16"/>
                <w:szCs w:val="16"/>
                <w:cs/>
              </w:rPr>
              <w:t>५०</w:t>
            </w:r>
            <w:r w:rsidRPr="008A5F96">
              <w:rPr>
                <w:rFonts w:eastAsia="Times New Roman" w:cs="Kalimati"/>
                <w:sz w:val="16"/>
                <w:szCs w:val="16"/>
              </w:rPr>
              <w:t>,</w:t>
            </w:r>
            <w:r w:rsidRPr="008A5F96">
              <w:rPr>
                <w:rFonts w:eastAsia="Times New Roman" w:cs="Kalimati"/>
                <w:sz w:val="16"/>
                <w:szCs w:val="16"/>
                <w:cs/>
              </w:rPr>
              <w:t>०००।-(तीन लाख पचास हजार) असुल उपर गरी पाउन समेत मागदाबी लिई</w:t>
            </w:r>
            <w:r>
              <w:rPr>
                <w:rFonts w:eastAsia="Times New Roman" w:cs="Kalimati" w:hint="cs"/>
                <w:sz w:val="16"/>
                <w:szCs w:val="16"/>
                <w:cs/>
              </w:rPr>
              <w:t>एको।</w:t>
            </w:r>
          </w:p>
        </w:tc>
        <w:tc>
          <w:tcPr>
            <w:tcW w:w="2430" w:type="dxa"/>
          </w:tcPr>
          <w:p w:rsidR="00010057" w:rsidRDefault="00010057" w:rsidP="00BB4BC1">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010057" w:rsidRDefault="00010057" w:rsidP="00BB4BC1">
            <w:pPr>
              <w:jc w:val="both"/>
              <w:rPr>
                <w:rFonts w:eastAsia="Times New Roman" w:cs="Kalimati"/>
                <w:sz w:val="16"/>
                <w:szCs w:val="16"/>
              </w:rPr>
            </w:pPr>
            <w:r w:rsidRPr="00802800">
              <w:rPr>
                <w:rFonts w:eastAsia="Times New Roman" w:cs="Kalimati"/>
                <w:sz w:val="16"/>
                <w:szCs w:val="16"/>
                <w:cs/>
              </w:rPr>
              <w:t xml:space="preserve">विशेष अदालतबाट </w:t>
            </w:r>
            <w:r w:rsidRPr="008A5F96">
              <w:rPr>
                <w:rFonts w:eastAsia="Times New Roman" w:cs="Kalimati"/>
                <w:sz w:val="16"/>
                <w:szCs w:val="16"/>
                <w:cs/>
              </w:rPr>
              <w:t>फैसला हुँदा प्रतिवादी शिवकुमार साहले निकासा भएको रकम विद्यार्थीको पोशाक तथा झोला खरिद</w:t>
            </w:r>
            <w:r w:rsidRPr="008A5F96">
              <w:rPr>
                <w:rFonts w:eastAsia="Times New Roman" w:cs="Kalimati"/>
                <w:sz w:val="16"/>
                <w:szCs w:val="16"/>
              </w:rPr>
              <w:t xml:space="preserve">, </w:t>
            </w:r>
            <w:r w:rsidRPr="008A5F96">
              <w:rPr>
                <w:rFonts w:eastAsia="Times New Roman" w:cs="Kalimati"/>
                <w:sz w:val="16"/>
                <w:szCs w:val="16"/>
                <w:cs/>
              </w:rPr>
              <w:t>छात्रा शौचालय निर्माण र मर्मत शीर्षक अन्तर्गत जम्मा रु.५</w:t>
            </w:r>
            <w:r w:rsidRPr="008A5F96">
              <w:rPr>
                <w:rFonts w:eastAsia="Times New Roman" w:cs="Kalimati"/>
                <w:sz w:val="16"/>
                <w:szCs w:val="16"/>
              </w:rPr>
              <w:t>,</w:t>
            </w:r>
            <w:r w:rsidRPr="008A5F96">
              <w:rPr>
                <w:rFonts w:eastAsia="Times New Roman" w:cs="Kalimati"/>
                <w:sz w:val="16"/>
                <w:szCs w:val="16"/>
                <w:cs/>
              </w:rPr>
              <w:t>९५</w:t>
            </w:r>
            <w:r w:rsidRPr="008A5F96">
              <w:rPr>
                <w:rFonts w:eastAsia="Times New Roman" w:cs="Kalimati"/>
                <w:sz w:val="16"/>
                <w:szCs w:val="16"/>
              </w:rPr>
              <w:t>,</w:t>
            </w:r>
            <w:r w:rsidRPr="008A5F96">
              <w:rPr>
                <w:rFonts w:eastAsia="Times New Roman" w:cs="Kalimati"/>
                <w:sz w:val="16"/>
                <w:szCs w:val="16"/>
                <w:cs/>
              </w:rPr>
              <w:t>४००/- सम्बन्धित कार्यमा खर्च गरेको बिल भरपाई समेत पेस गरी प्रमाणबाट पुष्टि गर्न सकेको नदेखिँदा निज प्रतिवादीले अभियोग दाबी बमोजिम भ्रष्टाचार निवारण ऐन</w:t>
            </w:r>
            <w:r w:rsidRPr="008A5F96">
              <w:rPr>
                <w:rFonts w:eastAsia="Times New Roman" w:cs="Kalimati"/>
                <w:sz w:val="16"/>
                <w:szCs w:val="16"/>
              </w:rPr>
              <w:t xml:space="preserve">, </w:t>
            </w:r>
            <w:r w:rsidRPr="008A5F96">
              <w:rPr>
                <w:rFonts w:eastAsia="Times New Roman" w:cs="Kalimati"/>
                <w:sz w:val="16"/>
                <w:szCs w:val="16"/>
                <w:cs/>
              </w:rPr>
              <w:t>२०५९ को दफा १७ को कसूर गरेको देखिन आएकोले निज प्रतिवादीलाई सोही ऐनको दफा ३ को उपदफा (१) को खण्ड (ङ) बमोजिम १ वर्ष ६ महिना कैद र सोही दफा ३ को उपदफा (१) अनुसार बिगो बमोजिम रु.५</w:t>
            </w:r>
            <w:r w:rsidRPr="008A5F96">
              <w:rPr>
                <w:rFonts w:eastAsia="Times New Roman" w:cs="Kalimati"/>
                <w:sz w:val="16"/>
                <w:szCs w:val="16"/>
              </w:rPr>
              <w:t>,</w:t>
            </w:r>
            <w:r w:rsidRPr="008A5F96">
              <w:rPr>
                <w:rFonts w:eastAsia="Times New Roman" w:cs="Kalimati"/>
                <w:sz w:val="16"/>
                <w:szCs w:val="16"/>
                <w:cs/>
              </w:rPr>
              <w:t>९५</w:t>
            </w:r>
            <w:r w:rsidRPr="008A5F96">
              <w:rPr>
                <w:rFonts w:eastAsia="Times New Roman" w:cs="Kalimati"/>
                <w:sz w:val="16"/>
                <w:szCs w:val="16"/>
              </w:rPr>
              <w:t>,</w:t>
            </w:r>
            <w:r w:rsidRPr="008A5F96">
              <w:rPr>
                <w:rFonts w:eastAsia="Times New Roman" w:cs="Kalimati"/>
                <w:sz w:val="16"/>
                <w:szCs w:val="16"/>
                <w:cs/>
              </w:rPr>
              <w:t>४००/- (पाँच लाख पन्चानब्बे हजार चार सय रुपैयाँ) जरिबाना हुने ठहर्छ। साथै उक्त ऐनको दफा १७ बमोजिम सो बिगो रकम रु.५</w:t>
            </w:r>
            <w:r w:rsidRPr="008A5F96">
              <w:rPr>
                <w:rFonts w:eastAsia="Times New Roman" w:cs="Kalimati"/>
                <w:sz w:val="16"/>
                <w:szCs w:val="16"/>
              </w:rPr>
              <w:t>,</w:t>
            </w:r>
            <w:r w:rsidRPr="008A5F96">
              <w:rPr>
                <w:rFonts w:eastAsia="Times New Roman" w:cs="Kalimati"/>
                <w:sz w:val="16"/>
                <w:szCs w:val="16"/>
                <w:cs/>
              </w:rPr>
              <w:t>९५</w:t>
            </w:r>
            <w:r w:rsidRPr="008A5F96">
              <w:rPr>
                <w:rFonts w:eastAsia="Times New Roman" w:cs="Kalimati"/>
                <w:sz w:val="16"/>
                <w:szCs w:val="16"/>
              </w:rPr>
              <w:t>,</w:t>
            </w:r>
            <w:r w:rsidRPr="008A5F96">
              <w:rPr>
                <w:rFonts w:eastAsia="Times New Roman" w:cs="Kalimati"/>
                <w:sz w:val="16"/>
                <w:szCs w:val="16"/>
                <w:cs/>
              </w:rPr>
              <w:t>४००/-(पाँच लाख पन्चानब्बे हजार चार सय रुपैयाँ) निज प्रतिबादीबाट असुल उपर हुने ठहर गरी आरोप मागदावी बमोजिम विगो एवं कसूर ठहर गरी सजाय गरेको र अर्का प्रतिवादी विकास झाले आरोप दाबी बमोजिम कसूर गरेको भन्ने प्रमाणबाट पुष्टि हुन नआएकोले निज प्रतिवादीले अभियोग दाबीबाट सफाइ पाउने ठहर गरी  फैसला गरेको</w:t>
            </w:r>
            <w:r>
              <w:rPr>
                <w:rFonts w:eastAsia="Times New Roman" w:cs="Kalimati" w:hint="cs"/>
                <w:sz w:val="16"/>
                <w:szCs w:val="16"/>
                <w:cs/>
              </w:rPr>
              <w:t>।</w:t>
            </w:r>
          </w:p>
          <w:p w:rsidR="00010057" w:rsidRPr="00C15C32" w:rsidRDefault="00010057" w:rsidP="00BB4BC1">
            <w:pPr>
              <w:jc w:val="both"/>
              <w:rPr>
                <w:rFonts w:eastAsia="Times New Roman" w:cs="Kalimati"/>
                <w:b/>
                <w:bCs/>
                <w:sz w:val="16"/>
                <w:szCs w:val="16"/>
              </w:rPr>
            </w:pPr>
            <w:r>
              <w:rPr>
                <w:rFonts w:eastAsia="Times New Roman" w:cs="Kalimati" w:hint="cs"/>
                <w:sz w:val="16"/>
                <w:szCs w:val="16"/>
                <w:cs/>
              </w:rPr>
              <w:t>२</w:t>
            </w:r>
            <w:r w:rsidRPr="00C15C32">
              <w:rPr>
                <w:rFonts w:eastAsia="Times New Roman" w:cs="Kalimati"/>
                <w:sz w:val="16"/>
                <w:szCs w:val="16"/>
                <w:cs/>
              </w:rPr>
              <w:t xml:space="preserve"> </w:t>
            </w:r>
            <w:r w:rsidRPr="00C15C32">
              <w:rPr>
                <w:rFonts w:eastAsia="Times New Roman" w:cs="Kalimati"/>
                <w:b/>
                <w:bCs/>
                <w:sz w:val="16"/>
                <w:szCs w:val="16"/>
                <w:cs/>
              </w:rPr>
              <w:t>प्रतिवादी शिबकुमार साहको हकमा आरोप मागदावी बमोजिमको व</w:t>
            </w:r>
            <w:r>
              <w:rPr>
                <w:rFonts w:eastAsia="Times New Roman" w:cs="Kalimati"/>
                <w:b/>
                <w:bCs/>
                <w:sz w:val="16"/>
                <w:szCs w:val="16"/>
                <w:cs/>
              </w:rPr>
              <w:t xml:space="preserve">िगो एवं कसूर ठहर गरी सजाय </w:t>
            </w:r>
            <w:r>
              <w:rPr>
                <w:rFonts w:eastAsia="Times New Roman" w:cs="Kalimati"/>
                <w:b/>
                <w:bCs/>
                <w:sz w:val="16"/>
                <w:szCs w:val="16"/>
                <w:cs/>
              </w:rPr>
              <w:lastRenderedPageBreak/>
              <w:t xml:space="preserve">समेत </w:t>
            </w:r>
            <w:r w:rsidRPr="00C15C32">
              <w:rPr>
                <w:rFonts w:eastAsia="Times New Roman" w:cs="Kalimati"/>
                <w:b/>
                <w:bCs/>
                <w:sz w:val="16"/>
                <w:szCs w:val="16"/>
                <w:cs/>
              </w:rPr>
              <w:t>भएको देखिदा निजको हकमा पुनरावेदन जिकिर लिईएको छैन।</w:t>
            </w:r>
          </w:p>
          <w:p w:rsidR="00010057" w:rsidRDefault="00010057" w:rsidP="00BB4BC1">
            <w:pPr>
              <w:jc w:val="both"/>
              <w:rPr>
                <w:rFonts w:ascii="Times New Roman" w:eastAsia="Times New Roman" w:hAnsi="Times New Roman" w:cs="Kalimati"/>
                <w:b/>
                <w:bCs/>
                <w:sz w:val="16"/>
                <w:szCs w:val="16"/>
              </w:rPr>
            </w:pPr>
          </w:p>
          <w:p w:rsidR="00010057" w:rsidRDefault="00010057" w:rsidP="00BB4BC1">
            <w:pPr>
              <w:jc w:val="both"/>
              <w:rPr>
                <w:rFonts w:eastAsia="Times New Roman" w:cs="Kalimati"/>
                <w:sz w:val="16"/>
                <w:szCs w:val="16"/>
              </w:rPr>
            </w:pPr>
            <w:r>
              <w:rPr>
                <w:rFonts w:ascii="Times New Roman" w:eastAsia="Times New Roman" w:hAnsi="Times New Roman" w:cs="Kalimati" w:hint="cs"/>
                <w:b/>
                <w:bCs/>
                <w:sz w:val="16"/>
                <w:szCs w:val="16"/>
                <w:cs/>
              </w:rPr>
              <w:t xml:space="preserve">३. </w:t>
            </w:r>
            <w:r w:rsidRPr="00C15C32">
              <w:rPr>
                <w:rFonts w:ascii="Times New Roman" w:eastAsia="Times New Roman" w:hAnsi="Times New Roman" w:cs="Kalimati"/>
                <w:b/>
                <w:bCs/>
                <w:sz w:val="16"/>
                <w:szCs w:val="16"/>
                <w:cs/>
              </w:rPr>
              <w:t xml:space="preserve"> विशेष अदालत काठमाडौंले प्रतिवादी विकाश झालाई सफाई दिने गरी फैसला गर्दा मूलत:देहायका आधारहरु ग्रहण गरेको छ।</w:t>
            </w:r>
            <w:r>
              <w:rPr>
                <w:rFonts w:ascii="Times New Roman" w:eastAsia="Times New Roman" w:hAnsi="Times New Roman" w:cs="Kalimati" w:hint="cs"/>
                <w:b/>
                <w:bCs/>
                <w:sz w:val="16"/>
                <w:szCs w:val="16"/>
                <w:cs/>
              </w:rPr>
              <w:t>:</w:t>
            </w:r>
            <w:r w:rsidRPr="00C15C32">
              <w:rPr>
                <w:rFonts w:eastAsia="Times New Roman" w:cs="Kalimati"/>
                <w:sz w:val="16"/>
                <w:szCs w:val="16"/>
                <w:cs/>
              </w:rPr>
              <w:t xml:space="preserve"> (क) नभएको झुट्टा नापी किताब तथा कार्य सम्पन्न प्रतिवेदन बनाई योजना फरफारक गर्ने कार्यमा यी  प्रतिवादीको संलग्नता रहेको भनी अर्का प्रतिवादी शिवकुमार साहले विकाश झालाई पोल गरेको नदेखिएको।</w:t>
            </w:r>
          </w:p>
          <w:p w:rsidR="00010057" w:rsidRPr="00EB0421" w:rsidRDefault="00010057" w:rsidP="00BB4BC1">
            <w:pPr>
              <w:spacing w:after="100"/>
              <w:ind w:right="72"/>
              <w:jc w:val="both"/>
              <w:rPr>
                <w:rFonts w:eastAsia="Times New Roman" w:cs="Kalimati"/>
                <w:sz w:val="16"/>
                <w:szCs w:val="16"/>
              </w:rPr>
            </w:pPr>
            <w:r w:rsidRPr="00C15C32">
              <w:rPr>
                <w:rFonts w:eastAsia="Times New Roman" w:cs="Kalimati"/>
                <w:sz w:val="16"/>
                <w:szCs w:val="16"/>
                <w:cs/>
              </w:rPr>
              <w:t>(ख) यी प्रतिवादीले अनुचित लाभ लिएको भन्ने मिसिल प्रमाणबाट नदेखिएको।</w:t>
            </w:r>
          </w:p>
          <w:p w:rsidR="00010057" w:rsidRPr="00EB0421" w:rsidRDefault="00010057" w:rsidP="00BB4BC1">
            <w:pPr>
              <w:spacing w:after="100"/>
              <w:ind w:left="162" w:right="72"/>
              <w:jc w:val="both"/>
              <w:rPr>
                <w:rFonts w:eastAsia="Times New Roman" w:cs="Kalimati"/>
                <w:sz w:val="16"/>
                <w:szCs w:val="16"/>
              </w:rPr>
            </w:pPr>
          </w:p>
        </w:tc>
        <w:tc>
          <w:tcPr>
            <w:tcW w:w="5310" w:type="dxa"/>
          </w:tcPr>
          <w:p w:rsidR="00010057" w:rsidRPr="000D416B" w:rsidRDefault="00010057" w:rsidP="00BB4BC1">
            <w:pPr>
              <w:ind w:left="342" w:hanging="360"/>
              <w:jc w:val="both"/>
              <w:rPr>
                <w:rFonts w:eastAsia="Times New Roman" w:cs="Kalimati"/>
                <w:sz w:val="16"/>
                <w:szCs w:val="16"/>
              </w:rPr>
            </w:pPr>
            <w:r w:rsidRPr="000D416B">
              <w:rPr>
                <w:rFonts w:eastAsia="Times New Roman" w:cs="Kalimati"/>
                <w:sz w:val="16"/>
                <w:szCs w:val="16"/>
                <w:cs/>
              </w:rPr>
              <w:lastRenderedPageBreak/>
              <w:t>(क)</w:t>
            </w:r>
            <w:r>
              <w:rPr>
                <w:rFonts w:eastAsia="Times New Roman" w:cs="Kalimati" w:hint="cs"/>
                <w:sz w:val="16"/>
                <w:szCs w:val="16"/>
                <w:cs/>
              </w:rPr>
              <w:t xml:space="preserve"> </w:t>
            </w:r>
            <w:r w:rsidRPr="000D416B">
              <w:rPr>
                <w:rFonts w:eastAsia="Times New Roman" w:cs="Kalimati"/>
                <w:sz w:val="16"/>
                <w:szCs w:val="16"/>
                <w:cs/>
              </w:rPr>
              <w:t>प्रतिवादी विकाश झा शिक्षा विकाश तथा समन्वय इकाई गोरखाका तत्कालीन प्राविधिक रहेकोमा विवाद छैन। गोरखा जिल्लाको नेपाने माध्यमिक विद्यालयमा आ.व. 2071/72 मा तत्कालीन जिल्ला शिक्षा कार्यालय गोरखाबाट छात्रा शौचालय निर्माणको लागि रु. 2,50,000/- तथा मर्मत शीर्षकमा रु. 1,00,000/- प्राप्त भएकोमा सो रकम खर्च गरी कुनै मर्मत कार्य तथा शौचालय निर्माण भएको अवस्था नदेखिएको भन्ने अख्तियार दुरुपयोग अनुसन्धान आयोगका इन्जिनियर बद्रीबहादुर बुढाथोकी समेतले अख्तियार दुरुपयोग अनुसन्धान आयोग टंगाल</w:t>
            </w:r>
            <w:r w:rsidRPr="000D416B">
              <w:rPr>
                <w:rFonts w:eastAsia="Times New Roman" w:cs="Kalimati"/>
                <w:sz w:val="16"/>
                <w:szCs w:val="16"/>
              </w:rPr>
              <w:t xml:space="preserve">, </w:t>
            </w:r>
            <w:r w:rsidRPr="000D416B">
              <w:rPr>
                <w:rFonts w:eastAsia="Times New Roman" w:cs="Kalimati"/>
                <w:sz w:val="16"/>
                <w:szCs w:val="16"/>
                <w:cs/>
              </w:rPr>
              <w:t>काठमाण्डौमा पेश गरेको राय लगत प्रतिवेदनबाट देखिन्छ। शिक्षा कार्यालयबाट विनियोजन  भएको रकमबाट तोकिएको कार्य नगरी सरकारी रकम हिनामिना गरेको अभियोगमा उक्त विद्यालयका तत्कालीन प्रधानाध्यापक शिवकुमार साह र नभएको कार्य भएको भनी गलत प्रतिवेदन दिने यी प्रतिवादी विकाश झा समेत उपर अभियोजन गरिएकोमा शिवकुमार साहलाई अभियोग मागदावी वमोजिम कसूर ठहर गरी सजाय भएको छ। विशेष अदालत स्वयंले अभियोग मागदावी वमोजिम सरकारी रकम हिनामिनामा भूमिका खेल्ने विद्यालयका प्रधानाध्यापकलाई सजाय गरेको तर नभए नगरेको काम भए गरेको भनी बनावटी तथ्य</w:t>
            </w:r>
            <w:r w:rsidRPr="000D416B">
              <w:rPr>
                <w:rFonts w:eastAsia="Times New Roman" w:cs="Kalimati"/>
                <w:sz w:val="16"/>
                <w:szCs w:val="16"/>
              </w:rPr>
              <w:t>,</w:t>
            </w:r>
            <w:r w:rsidRPr="000D416B">
              <w:rPr>
                <w:rFonts w:eastAsia="Times New Roman" w:cs="Kalimati"/>
                <w:sz w:val="16"/>
                <w:szCs w:val="16"/>
                <w:cs/>
              </w:rPr>
              <w:t xml:space="preserve">कागजातहरु एवं झुट्टा कार्यको प्रतिवेदन दिइ भ्रष्टाचारजन्य कसूरमा प्रत्यक्ष संलग्न रहेका यी प्रतिवादीलाई सफाइ दिनेगरी भएको फैसला त्रुटिपूर्ण भै बदरभागी छ। </w:t>
            </w:r>
          </w:p>
          <w:p w:rsidR="00010057" w:rsidRPr="000D416B" w:rsidRDefault="00010057" w:rsidP="00BB4BC1">
            <w:pPr>
              <w:ind w:left="342" w:hanging="360"/>
              <w:jc w:val="both"/>
              <w:rPr>
                <w:rFonts w:eastAsia="Times New Roman" w:cs="Kalimati"/>
                <w:sz w:val="16"/>
                <w:szCs w:val="16"/>
              </w:rPr>
            </w:pPr>
            <w:r w:rsidRPr="000D416B">
              <w:rPr>
                <w:rFonts w:eastAsia="Times New Roman" w:cs="Kalimati"/>
                <w:sz w:val="16"/>
                <w:szCs w:val="16"/>
                <w:cs/>
              </w:rPr>
              <w:t xml:space="preserve"> (ख) प्रतिवादी विकास झाले अनुसन्धान अधिकारी समक्ष वयान गर्दा आफुले विद्यालय व्यवस्थापन समितिका अध्यक्ष र प्र.अ. को रोहवरमा शौचालय निर्माण समेतको कार्य सम्पन्न प्रतिवेदन दिएको हुँ। नयाँ निर्माण भएको भए चिन्न सजिलो हुने थियो। 4 साल अगाडिको पुरानो मर्मत कसरी छुट्याउने </w:t>
            </w:r>
            <w:r w:rsidRPr="000D416B">
              <w:rPr>
                <w:rFonts w:eastAsia="Times New Roman" w:cs="Kalimati"/>
                <w:sz w:val="16"/>
                <w:szCs w:val="16"/>
              </w:rPr>
              <w:t xml:space="preserve">? </w:t>
            </w:r>
            <w:r w:rsidRPr="000D416B">
              <w:rPr>
                <w:rFonts w:eastAsia="Times New Roman" w:cs="Kalimati"/>
                <w:sz w:val="16"/>
                <w:szCs w:val="16"/>
                <w:cs/>
              </w:rPr>
              <w:t>समितिको निर्णय र मुचुल्काको आधारमा नापी किताब तयार गरेको हो भनी नयाँ पुरानो के कस्तो काम हो</w:t>
            </w:r>
            <w:r w:rsidRPr="000D416B">
              <w:rPr>
                <w:rFonts w:eastAsia="Times New Roman" w:cs="Kalimati"/>
                <w:sz w:val="16"/>
                <w:szCs w:val="16"/>
              </w:rPr>
              <w:t xml:space="preserve">, </w:t>
            </w:r>
            <w:r w:rsidRPr="000D416B">
              <w:rPr>
                <w:rFonts w:eastAsia="Times New Roman" w:cs="Kalimati"/>
                <w:sz w:val="16"/>
                <w:szCs w:val="16"/>
                <w:cs/>
              </w:rPr>
              <w:t>यकिन नगरी विद्यालयको प्र.अ. समेतले भनेको आधारमा प्रतिवेदन दिएको स्वीकार गरेको पाइन्छ।त्यसरी कसूर ठहरेको सहअभियुक्तले भने बमोजिम काम गर्ने यी प्रतिवादीको कार्य गैरकानूनी लाभ प्राप्त नगरी सहअभियुक्तलाई सहयोग गर्ने प्रश्नै हुँदैन।यस तर्फ विशेष अदालतले सबूद प्रमाणको न्यायिक मूल्याङ्कन गर्न नसकेको प्रष्टै देखिन्छ।अर्को तर्फ सोही विद्यालयका प्रधानाध्यापक यसै मुद्दामा कसूर ठहर भएका प्रतिवादी शिव कुमार साहले अनुसन्धानमा वयानको क्रममा नापजाँच गर्न विद्यालयमा प्राविधिक नै नआएको र योजना फरफारकको लागि नक्कली कागजातहरु तयार गरिएको हो भनी लेखाइ दिएको अवस्थामा यी प्रतिवादी विकास झाले निर्माण स्थलमा नै नगई निर्माण एवं मर्मत कार्य नहेरी कार्य सम्पन्न प्रतिवेदन दिएको स्पष्ट देखिंदा देखिंदै प्रतिवादी विकाश झालाई सफाइ दिने गरी भएको फैसला त्रुटिपूर्ण देखिदा बदरभागी छ।</w:t>
            </w:r>
          </w:p>
          <w:p w:rsidR="00010057" w:rsidRPr="000D416B" w:rsidRDefault="00010057" w:rsidP="00BB4BC1">
            <w:pPr>
              <w:ind w:left="342" w:hanging="360"/>
              <w:jc w:val="both"/>
              <w:rPr>
                <w:rFonts w:eastAsia="Times New Roman" w:cs="Kalimati"/>
                <w:sz w:val="16"/>
                <w:szCs w:val="16"/>
              </w:rPr>
            </w:pPr>
            <w:r w:rsidRPr="000D416B">
              <w:rPr>
                <w:rFonts w:eastAsia="Times New Roman" w:cs="Kalimati"/>
                <w:sz w:val="16"/>
                <w:szCs w:val="16"/>
                <w:cs/>
              </w:rPr>
              <w:t>(ग)</w:t>
            </w:r>
            <w:r w:rsidRPr="000D416B">
              <w:rPr>
                <w:rFonts w:eastAsia="Times New Roman" w:cs="Kalimati"/>
                <w:sz w:val="16"/>
                <w:szCs w:val="16"/>
                <w:cs/>
              </w:rPr>
              <w:tab/>
              <w:t xml:space="preserve">प्रतिवादी विकाश झाले अदालतमा वयान गर्दा स.ज. 8 मा </w:t>
            </w:r>
            <w:r w:rsidRPr="000D416B">
              <w:rPr>
                <w:rFonts w:eastAsia="Times New Roman" w:cs="Kalimati"/>
                <w:sz w:val="16"/>
                <w:szCs w:val="16"/>
              </w:rPr>
              <w:t>“</w:t>
            </w:r>
            <w:r w:rsidRPr="000D416B">
              <w:rPr>
                <w:rFonts w:eastAsia="Times New Roman" w:cs="Kalimati"/>
                <w:sz w:val="16"/>
                <w:szCs w:val="16"/>
                <w:cs/>
              </w:rPr>
              <w:t xml:space="preserve">म जानु भन्दा </w:t>
            </w:r>
            <w:r w:rsidRPr="000D416B">
              <w:rPr>
                <w:rFonts w:eastAsia="Times New Roman" w:cs="Kalimati"/>
                <w:sz w:val="16"/>
                <w:szCs w:val="16"/>
                <w:cs/>
              </w:rPr>
              <w:lastRenderedPageBreak/>
              <w:t>पहिले नै निर्माण तथा मर्मतको कार्य भईसकेको थियो। म गएको समय भन्दा पहिलेका योजना हुन् सो योजना सम्पन्न भइसकेको भनी हेरी पाउन शिक्षा विकाश तथा समन्वय इकाई कार्यालयमा सो विद्यालय व्यवस्थापन समिति एवं प्र.अ. ले निवेदन गरेपछि मैले गएर हेरेको हूँ। मैले सो सम्बन्धमा हेर्दा सबै कार्य सम्पन्न भइ सकेको देखेको</w:t>
            </w:r>
            <w:r w:rsidRPr="000D416B">
              <w:rPr>
                <w:rFonts w:eastAsia="Times New Roman" w:cs="Kalimati"/>
                <w:sz w:val="16"/>
                <w:szCs w:val="16"/>
              </w:rPr>
              <w:t>,</w:t>
            </w:r>
            <w:r w:rsidRPr="000D416B">
              <w:rPr>
                <w:rFonts w:eastAsia="Times New Roman" w:cs="Kalimati"/>
                <w:sz w:val="16"/>
                <w:szCs w:val="16"/>
                <w:cs/>
              </w:rPr>
              <w:t>व्यवस्थापन समिति र प्र.अ.ले सम्पन्न भइसकेको भनी शौचालय एवं मर्मतको काम देखाएकोले सो हेरी कार्य सम्पन्न प्रतिवेदन दिएको हुँ</w:t>
            </w:r>
            <w:r w:rsidRPr="000D416B">
              <w:rPr>
                <w:rFonts w:eastAsia="Times New Roman" w:cs="Kalimati"/>
                <w:sz w:val="16"/>
                <w:szCs w:val="16"/>
              </w:rPr>
              <w:t xml:space="preserve">” </w:t>
            </w:r>
            <w:r w:rsidRPr="000D416B">
              <w:rPr>
                <w:rFonts w:eastAsia="Times New Roman" w:cs="Kalimati"/>
                <w:sz w:val="16"/>
                <w:szCs w:val="16"/>
                <w:cs/>
              </w:rPr>
              <w:t>भनी आफुले उनिहरुले देखाएको भरमा काम सम्पन्न भएको प्रतिवेदन दिएको स्वीकार गरेको पाइन्छ। निर्माण सम्बन्धी कार्यमा प्राविधिकले स्टिमेट हेरी सो बमोजिम आफ्नो सुपरिवेक्षणमा तोकिएको मापदण्ड वमोजिम गुणस्तरीय काम गराई सो कामको कार्य सम्पन्न प्रतिवेदन दिनु पर्ने दायित्व हुन्छ। प्रस्तुत मुद्धामा प्रतिवादी स्वयंले अरुले काम भएको भनी देखाएको कार्यलाई वास्तविक कार्य हो भनी गैर जिम्मेवारपूर्ण कार्य सम्पन्न प्रतिवेदन तयार गरी सरकारी रकम हिनामिना गर्न मिलेमतो गरेको तथ्य तर्फ नजर अन्दाज गरी यी प्रतिवादीलाई सफाइ दिनेगरी भएको फैसला त्रुटिपूर्ण देखिदा बदरभागी छ।</w:t>
            </w:r>
          </w:p>
          <w:p w:rsidR="00010057" w:rsidRPr="00CB01B8" w:rsidRDefault="00010057" w:rsidP="00BB4BC1">
            <w:pPr>
              <w:jc w:val="both"/>
              <w:rPr>
                <w:rFonts w:eastAsia="Times New Roman" w:cs="Kalimati"/>
                <w:sz w:val="16"/>
                <w:szCs w:val="16"/>
                <w:cs/>
              </w:rPr>
            </w:pPr>
            <w:r w:rsidRPr="000D416B">
              <w:rPr>
                <w:rFonts w:eastAsia="Times New Roman" w:cs="Kalimati"/>
                <w:sz w:val="16"/>
                <w:szCs w:val="16"/>
                <w:cs/>
              </w:rPr>
              <w:t xml:space="preserve">      अत: माथि उल्लिखित आधार कारणहरुबाट विशेष अदालतबाट मिसिल संलग्न तथ्य प्रमाणहरुको मूल्याङ्कन नगरी प्रतिवादी विकाश झालाई आरोपदावी बमोजिमको कसूरबाट सफाई दिने ठहर गरी भएको फैसला त्रुटिपूर्ण देखिएको हुँदा निज प्रतिवादीको हकमा आरोपपत्र मागदाबी बमोजिम विगो एवं कसूर ठहर गरी सजाय </w:t>
            </w:r>
            <w:r>
              <w:rPr>
                <w:rFonts w:eastAsia="Times New Roman" w:cs="Kalimati" w:hint="cs"/>
                <w:sz w:val="16"/>
                <w:szCs w:val="16"/>
                <w:cs/>
              </w:rPr>
              <w:t>हुन।</w:t>
            </w:r>
            <w:r w:rsidRPr="000D416B">
              <w:rPr>
                <w:rFonts w:eastAsia="Times New Roman" w:cs="Kalimati"/>
                <w:sz w:val="16"/>
                <w:szCs w:val="16"/>
                <w:cs/>
              </w:rPr>
              <w:t xml:space="preserve">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F3" w:rsidRDefault="006410F3" w:rsidP="005C6A14">
      <w:pPr>
        <w:spacing w:after="0" w:line="240" w:lineRule="auto"/>
      </w:pPr>
      <w:r>
        <w:separator/>
      </w:r>
    </w:p>
  </w:endnote>
  <w:endnote w:type="continuationSeparator" w:id="0">
    <w:p w:rsidR="006410F3" w:rsidRDefault="006410F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F3" w:rsidRDefault="006410F3" w:rsidP="005C6A14">
      <w:pPr>
        <w:spacing w:after="0" w:line="240" w:lineRule="auto"/>
      </w:pPr>
      <w:r>
        <w:separator/>
      </w:r>
    </w:p>
  </w:footnote>
  <w:footnote w:type="continuationSeparator" w:id="0">
    <w:p w:rsidR="006410F3" w:rsidRDefault="006410F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6171"/>
    <w:multiLevelType w:val="hybridMultilevel"/>
    <w:tmpl w:val="E60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249DA"/>
    <w:multiLevelType w:val="hybridMultilevel"/>
    <w:tmpl w:val="F32EE738"/>
    <w:lvl w:ilvl="0" w:tplc="A3BC1378">
      <w:start w:val="1"/>
      <w:numFmt w:val="hindiVowels"/>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4"/>
  </w:num>
  <w:num w:numId="5">
    <w:abstractNumId w:val="7"/>
  </w:num>
  <w:num w:numId="6">
    <w:abstractNumId w:val="2"/>
  </w:num>
  <w:num w:numId="7">
    <w:abstractNumId w:val="6"/>
  </w:num>
  <w:num w:numId="8">
    <w:abstractNumId w:val="1"/>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0057"/>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312E"/>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E1BE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0F3"/>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67B5D"/>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cp:revision>
  <cp:lastPrinted>2024-09-18T11:58:00Z</cp:lastPrinted>
  <dcterms:created xsi:type="dcterms:W3CDTF">2024-09-06T09:31:00Z</dcterms:created>
  <dcterms:modified xsi:type="dcterms:W3CDTF">2024-09-18T11:58:00Z</dcterms:modified>
</cp:coreProperties>
</file>