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bookmarkStart w:id="0" w:name="_GoBack"/>
      <w:bookmarkEnd w:id="0"/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F00FF">
        <w:rPr>
          <w:rFonts w:ascii="Kokila" w:hAnsi="Kokila" w:cs="Kokila" w:hint="cs"/>
          <w:sz w:val="36"/>
          <w:szCs w:val="36"/>
          <w:cs/>
        </w:rPr>
        <w:t>१३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3F00FF">
        <w:rPr>
          <w:rFonts w:ascii="Kokila" w:hAnsi="Kokila" w:cs="Kalimati" w:hint="cs"/>
          <w:sz w:val="24"/>
          <w:szCs w:val="24"/>
          <w:cs/>
        </w:rPr>
        <w:t>रामदरश यादवसमेत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3F00FF">
        <w:rPr>
          <w:rFonts w:ascii="Kokila" w:hAnsi="Kokila" w:cs="Kalimati"/>
          <w:sz w:val="24"/>
          <w:szCs w:val="24"/>
          <w:u w:val="single"/>
          <w:cs/>
        </w:rPr>
        <w:t xml:space="preserve">फैसलाउपर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3F00FF" w:rsidRPr="0072344B" w:rsidRDefault="003F00FF" w:rsidP="003F00FF">
      <w:pPr>
        <w:pStyle w:val="ListParagraph"/>
        <w:spacing w:after="0" w:line="240" w:lineRule="auto"/>
        <w:ind w:left="0" w:firstLine="72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  <w:r w:rsidRPr="0072344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72344B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72344B">
        <w:rPr>
          <w:rFonts w:ascii="Nirmala UI" w:eastAsia="Calibri" w:hAnsi="Nirmala UI" w:cs="Kalimati" w:hint="cs"/>
          <w:spacing w:val="2"/>
          <w:sz w:val="24"/>
          <w:szCs w:val="24"/>
          <w:shd w:val="clear" w:color="auto" w:fill="FFFFFF"/>
          <w:cs/>
        </w:rPr>
        <w:t>जिल्ला धनुषा, मिथिला बिहारी नगरपालिका वडा नं.९ को वडा स्तरीय विद्यार्थी सिकाई अभिवृद्धि कार्यक्रम अन्तर्गत उक्त वडामा रहेका श्री रामजानकी प्</w:t>
      </w:r>
      <w:r>
        <w:rPr>
          <w:rFonts w:ascii="Nirmala UI" w:hAnsi="Nirmala UI" w:cs="Kalimati" w:hint="cs"/>
          <w:spacing w:val="2"/>
          <w:sz w:val="24"/>
          <w:szCs w:val="24"/>
          <w:shd w:val="clear" w:color="auto" w:fill="FFFFFF"/>
          <w:cs/>
        </w:rPr>
        <w:t>रा.वि. र श्री आधारभुत विद्यालयका</w:t>
      </w:r>
      <w:r w:rsidRPr="0072344B">
        <w:rPr>
          <w:rFonts w:ascii="Nirmala UI" w:eastAsia="Calibri" w:hAnsi="Nirmala UI" w:cs="Kalimati" w:hint="cs"/>
          <w:spacing w:val="2"/>
          <w:sz w:val="24"/>
          <w:szCs w:val="24"/>
          <w:shd w:val="clear" w:color="auto" w:fill="FFFFFF"/>
          <w:cs/>
        </w:rPr>
        <w:t xml:space="preserve"> विद्यार्थीहरुको लागि पोसाक खरिद </w:t>
      </w:r>
      <w:r>
        <w:rPr>
          <w:rFonts w:ascii="Nirmala UI" w:hAnsi="Nirmala UI" w:cs="Kalimati" w:hint="cs"/>
          <w:spacing w:val="2"/>
          <w:sz w:val="24"/>
          <w:szCs w:val="24"/>
          <w:shd w:val="clear" w:color="auto" w:fill="FFFFFF"/>
          <w:cs/>
        </w:rPr>
        <w:t>गर्दा</w:t>
      </w:r>
      <w:r w:rsidRPr="0072344B">
        <w:rPr>
          <w:rFonts w:ascii="Nirmala UI" w:eastAsia="Calibri" w:hAnsi="Nirmala UI" w:cs="Kalimati" w:hint="cs"/>
          <w:spacing w:val="2"/>
          <w:sz w:val="24"/>
          <w:szCs w:val="24"/>
          <w:shd w:val="clear" w:color="auto" w:fill="FFFFFF"/>
          <w:cs/>
        </w:rPr>
        <w:t xml:space="preserve"> प्रचलित बजार मूल्य भन्दा </w:t>
      </w:r>
      <w:r>
        <w:rPr>
          <w:rFonts w:ascii="Nirmala UI" w:hAnsi="Nirmala UI" w:cs="Kalimati" w:hint="cs"/>
          <w:spacing w:val="2"/>
          <w:sz w:val="24"/>
          <w:szCs w:val="24"/>
          <w:shd w:val="clear" w:color="auto" w:fill="FFFFFF"/>
          <w:cs/>
        </w:rPr>
        <w:t>अस्वभाविक रुपमा बढी राखी</w:t>
      </w:r>
      <w:r w:rsidRPr="0072344B">
        <w:rPr>
          <w:rFonts w:ascii="Nirmala UI" w:eastAsia="Calibri" w:hAnsi="Nirmala UI" w:cs="Kalimati" w:hint="cs"/>
          <w:spacing w:val="2"/>
          <w:sz w:val="24"/>
          <w:szCs w:val="24"/>
          <w:shd w:val="clear" w:color="auto" w:fill="FFFFFF"/>
          <w:cs/>
        </w:rPr>
        <w:t xml:space="preserve"> भुक्तानी लिने दिने </w:t>
      </w:r>
      <w:r>
        <w:rPr>
          <w:rFonts w:ascii="Nirmala UI" w:hAnsi="Nirmala UI" w:cs="Kalimati" w:hint="cs"/>
          <w:spacing w:val="2"/>
          <w:sz w:val="24"/>
          <w:szCs w:val="24"/>
          <w:shd w:val="clear" w:color="auto" w:fill="FFFFFF"/>
          <w:cs/>
        </w:rPr>
        <w:t>कार्यमा संलग्न</w:t>
      </w:r>
      <w:r w:rsidRPr="0072344B">
        <w:rPr>
          <w:rFonts w:ascii="Calibri" w:eastAsia="Calibri" w:hAnsi="Calibri" w:cs="Kalimati" w:hint="cs"/>
          <w:b/>
          <w:bCs/>
          <w:sz w:val="24"/>
          <w:szCs w:val="24"/>
          <w:cs/>
        </w:rPr>
        <w:t xml:space="preserve"> मिथिला बिहारी नगरपालिकाका</w:t>
      </w:r>
      <w:r w:rsidRPr="0072344B">
        <w:rPr>
          <w:rFonts w:ascii="Calibri" w:eastAsia="Calibri" w:hAnsi="Calibri" w:cs="Kalimati"/>
          <w:b/>
          <w:bCs/>
          <w:sz w:val="24"/>
          <w:szCs w:val="24"/>
          <w:cs/>
        </w:rPr>
        <w:t xml:space="preserve"> </w:t>
      </w:r>
      <w:r w:rsidRPr="0072344B">
        <w:rPr>
          <w:rFonts w:ascii="Calibri" w:eastAsia="Calibri" w:hAnsi="Calibri" w:cs="Kalimati" w:hint="cs"/>
          <w:b/>
          <w:bCs/>
          <w:sz w:val="24"/>
          <w:szCs w:val="24"/>
          <w:cs/>
        </w:rPr>
        <w:t>प्रमुख प्रशासकीय अधिकृत रामदरश यादव</w:t>
      </w:r>
      <w:r w:rsidRPr="0072344B">
        <w:rPr>
          <w:rFonts w:ascii="Calibri" w:eastAsia="Calibri" w:hAnsi="Calibri" w:cs="Kalimati"/>
          <w:b/>
          <w:bCs/>
          <w:sz w:val="24"/>
          <w:szCs w:val="24"/>
          <w:lang w:val="pl-PL"/>
        </w:rPr>
        <w:t xml:space="preserve">, </w:t>
      </w:r>
      <w:r w:rsidRPr="0072344B">
        <w:rPr>
          <w:rFonts w:ascii="Calibri" w:eastAsia="Calibri" w:hAnsi="Calibri" w:cs="Kalimati" w:hint="cs"/>
          <w:b/>
          <w:bCs/>
          <w:sz w:val="24"/>
          <w:szCs w:val="24"/>
          <w:cs/>
        </w:rPr>
        <w:t>लेखापाल सुभाष कुमार झा र जिन्सी शाखाका प्रमुख खरिदार उपेन्द्र यादव</w:t>
      </w:r>
      <w:r>
        <w:rPr>
          <w:rFonts w:cs="Kalimati" w:hint="cs"/>
          <w:b/>
          <w:bCs/>
          <w:sz w:val="24"/>
          <w:szCs w:val="24"/>
          <w:cs/>
        </w:rPr>
        <w:t xml:space="preserve"> समेतका प्रतिवादीहरु उपर</w:t>
      </w:r>
      <w:r w:rsidRPr="0072344B">
        <w:rPr>
          <w:rFonts w:ascii="Calibri" w:eastAsia="Calibri" w:hAnsi="Calibri" w:cs="Kalimati" w:hint="cs"/>
          <w:b/>
          <w:bCs/>
          <w:sz w:val="24"/>
          <w:szCs w:val="24"/>
          <w:cs/>
        </w:rPr>
        <w:t xml:space="preserve"> 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>भ्रष्टाचार निवारण ऐन</w:t>
      </w:r>
      <w:r w:rsidRPr="0072344B">
        <w:rPr>
          <w:rFonts w:ascii="Calibri" w:eastAsia="Calibri" w:hAnsi="Calibri" w:cs="Kalimati" w:hint="cs"/>
          <w:sz w:val="24"/>
          <w:szCs w:val="24"/>
          <w:lang w:val="pl-PL"/>
        </w:rPr>
        <w:t xml:space="preserve">, 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>२०५९ को दफा 8 को</w:t>
      </w:r>
      <w:r w:rsidRPr="0072344B">
        <w:rPr>
          <w:rFonts w:ascii="Calibri" w:eastAsia="Calibri" w:hAnsi="Calibri" w:cs="Kalimati"/>
          <w:sz w:val="24"/>
          <w:szCs w:val="24"/>
          <w:lang w:val="pl-PL"/>
        </w:rPr>
        <w:t xml:space="preserve"> 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 xml:space="preserve"> उपदफा (१) को खण्ड (ञ)</w:t>
      </w:r>
      <w:r w:rsidRPr="0072344B">
        <w:rPr>
          <w:rFonts w:ascii="Calibri" w:eastAsia="Calibri" w:hAnsi="Calibri" w:cs="Kalimati"/>
          <w:sz w:val="24"/>
          <w:szCs w:val="24"/>
          <w:cs/>
        </w:rPr>
        <w:t xml:space="preserve"> 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>बमोजिमको कसूरमा बिगो रु.५</w:t>
      </w:r>
      <w:r w:rsidRPr="0072344B">
        <w:rPr>
          <w:rFonts w:ascii="Calibri" w:eastAsia="Calibri" w:hAnsi="Calibri" w:cs="Kalimati"/>
          <w:sz w:val="24"/>
          <w:szCs w:val="24"/>
          <w:lang w:val="pl-PL"/>
        </w:rPr>
        <w:t>,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>34</w:t>
      </w:r>
      <w:r w:rsidRPr="0072344B">
        <w:rPr>
          <w:rFonts w:ascii="Calibri" w:eastAsia="Calibri" w:hAnsi="Calibri" w:cs="Kalimati"/>
          <w:sz w:val="24"/>
          <w:szCs w:val="24"/>
          <w:lang w:val="pl-PL"/>
        </w:rPr>
        <w:t>,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>710/- कायम गरी</w:t>
      </w:r>
      <w:r w:rsidRPr="0072344B">
        <w:rPr>
          <w:rFonts w:ascii="Calibri" w:eastAsia="Calibri" w:hAnsi="Calibri" w:cs="Kalimati"/>
          <w:sz w:val="24"/>
          <w:szCs w:val="24"/>
          <w:cs/>
        </w:rPr>
        <w:t xml:space="preserve"> 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>सोही</w:t>
      </w:r>
      <w:r w:rsidRPr="0072344B">
        <w:rPr>
          <w:rFonts w:ascii="Calibri" w:eastAsia="Calibri" w:hAnsi="Calibri" w:cs="Kalimati"/>
          <w:sz w:val="24"/>
          <w:szCs w:val="24"/>
          <w:cs/>
        </w:rPr>
        <w:t xml:space="preserve"> 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>ऐनको दफा</w:t>
      </w:r>
      <w:r w:rsidRPr="0072344B">
        <w:rPr>
          <w:rFonts w:ascii="Calibri" w:eastAsia="Calibri" w:hAnsi="Calibri" w:cs="Kalimati"/>
          <w:sz w:val="24"/>
          <w:szCs w:val="24"/>
          <w:cs/>
        </w:rPr>
        <w:t xml:space="preserve"> </w:t>
      </w:r>
      <w:r w:rsidRPr="0072344B">
        <w:rPr>
          <w:rFonts w:ascii="Calibri" w:eastAsia="Calibri" w:hAnsi="Calibri" w:cs="Kalimati" w:hint="cs"/>
          <w:sz w:val="24"/>
          <w:szCs w:val="24"/>
          <w:cs/>
        </w:rPr>
        <w:t xml:space="preserve">८ को उपदफा (१) बमोजिम सजाय गरी बिगो असुल उपर हुन </w:t>
      </w:r>
      <w:r w:rsidRPr="0072344B">
        <w:rPr>
          <w:rFonts w:ascii="Times New Roman" w:hAnsi="Times New Roman" w:cs="Kalimati"/>
          <w:color w:val="000000"/>
          <w:sz w:val="24"/>
          <w:szCs w:val="24"/>
          <w:cs/>
          <w:lang w:bidi="hi-IN"/>
        </w:rPr>
        <w:t xml:space="preserve">मागदाबी </w:t>
      </w:r>
      <w:r w:rsidRPr="0072344B">
        <w:rPr>
          <w:rFonts w:cs="Kalimati"/>
          <w:sz w:val="24"/>
          <w:szCs w:val="24"/>
          <w:cs/>
        </w:rPr>
        <w:t xml:space="preserve">लिई </w:t>
      </w:r>
      <w:r w:rsidRPr="0072344B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72344B">
        <w:rPr>
          <w:rFonts w:ascii="Kokila" w:hAnsi="Kokila" w:cs="Kalimati"/>
          <w:sz w:val="24"/>
          <w:szCs w:val="24"/>
        </w:rPr>
        <w:t xml:space="preserve">, </w:t>
      </w:r>
      <w:r w:rsidRPr="0072344B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72344B">
        <w:rPr>
          <w:rFonts w:ascii="Kokila" w:hAnsi="Kokila" w:cs="Kalimati" w:hint="cs"/>
          <w:sz w:val="24"/>
          <w:szCs w:val="24"/>
          <w:cs/>
        </w:rPr>
        <w:t>८१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2344B">
        <w:rPr>
          <w:rFonts w:ascii="Kokila" w:hAnsi="Kokila" w:cs="Kalimati" w:hint="cs"/>
          <w:sz w:val="24"/>
          <w:szCs w:val="24"/>
          <w:cs/>
        </w:rPr>
        <w:t>०८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2344B">
        <w:rPr>
          <w:rFonts w:ascii="Kokila" w:hAnsi="Kokila" w:cs="Kalimati" w:hint="cs"/>
          <w:sz w:val="24"/>
          <w:szCs w:val="24"/>
          <w:cs/>
        </w:rPr>
        <w:t>१</w:t>
      </w:r>
      <w:r>
        <w:rPr>
          <w:rFonts w:ascii="Kokila" w:hAnsi="Kokila" w:cs="Kalimati" w:hint="cs"/>
          <w:sz w:val="24"/>
          <w:szCs w:val="24"/>
          <w:cs/>
        </w:rPr>
        <w:t>७</w:t>
      </w:r>
      <w:r w:rsidRPr="0072344B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 w:rsidRPr="0072344B">
        <w:rPr>
          <w:rFonts w:ascii="Kokila" w:hAnsi="Kokila" w:cs="Kalimati"/>
          <w:sz w:val="24"/>
          <w:szCs w:val="24"/>
        </w:rPr>
        <w:t xml:space="preserve"> </w:t>
      </w:r>
      <w:r w:rsidRPr="0072344B">
        <w:rPr>
          <w:rFonts w:ascii="Kokila" w:hAnsi="Kokila" w:cs="Kalimati" w:hint="cs"/>
          <w:sz w:val="24"/>
          <w:szCs w:val="24"/>
          <w:cs/>
        </w:rPr>
        <w:t xml:space="preserve">सफाई दिएकोले </w:t>
      </w:r>
      <w:r>
        <w:rPr>
          <w:rFonts w:ascii="Kokila" w:hAnsi="Kokila" w:cs="Kalimati" w:hint="cs"/>
          <w:sz w:val="24"/>
          <w:szCs w:val="24"/>
          <w:cs/>
        </w:rPr>
        <w:t>उल्लिखित</w:t>
      </w:r>
      <w:r w:rsidRPr="0072344B">
        <w:rPr>
          <w:rFonts w:ascii="Kokila" w:hAnsi="Kokila" w:cs="Kalimati" w:hint="cs"/>
          <w:sz w:val="24"/>
          <w:szCs w:val="24"/>
          <w:cs/>
        </w:rPr>
        <w:t xml:space="preserve"> फैसलाउपर</w:t>
      </w:r>
      <w:r>
        <w:rPr>
          <w:rFonts w:ascii="Kokila" w:hAnsi="Kokila" w:cs="Kalimati" w:hint="cs"/>
          <w:sz w:val="24"/>
          <w:szCs w:val="24"/>
          <w:cs/>
        </w:rPr>
        <w:t xml:space="preserve"> चित्त नबुझी</w:t>
      </w:r>
      <w:r w:rsidRPr="0072344B">
        <w:rPr>
          <w:rFonts w:ascii="Kokila" w:hAnsi="Kokila" w:cs="Kalimati"/>
          <w:sz w:val="24"/>
          <w:szCs w:val="24"/>
          <w:cs/>
        </w:rPr>
        <w:t xml:space="preserve"> मिति </w:t>
      </w:r>
      <w:r w:rsidRPr="0072344B">
        <w:rPr>
          <w:rFonts w:ascii="Kokila" w:hAnsi="Kokila" w:cs="Kalimati" w:hint="cs"/>
          <w:sz w:val="24"/>
          <w:szCs w:val="24"/>
          <w:cs/>
        </w:rPr>
        <w:t>२०८२।०५।</w:t>
      </w:r>
      <w:r>
        <w:rPr>
          <w:rFonts w:ascii="Kokila" w:hAnsi="Kokila" w:cs="Kalimati" w:hint="cs"/>
          <w:sz w:val="24"/>
          <w:szCs w:val="24"/>
          <w:cs/>
        </w:rPr>
        <w:t>१३</w:t>
      </w:r>
      <w:r w:rsidRPr="0072344B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72344B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72344B">
        <w:rPr>
          <w:rFonts w:ascii="Kokila" w:hAnsi="Kokila" w:cs="Kalimati" w:hint="cs"/>
          <w:sz w:val="24"/>
          <w:szCs w:val="24"/>
          <w:cs/>
        </w:rPr>
        <w:t>ि</w:t>
      </w:r>
      <w:r w:rsidRPr="0072344B">
        <w:rPr>
          <w:rFonts w:ascii="Kokila" w:hAnsi="Kokila" w:cs="Kalimati"/>
          <w:sz w:val="24"/>
          <w:szCs w:val="24"/>
          <w:cs/>
        </w:rPr>
        <w:t>एको छ</w:t>
      </w:r>
      <w:r w:rsidRPr="0072344B">
        <w:rPr>
          <w:rFonts w:ascii="Kokila" w:hAnsi="Kokila" w:cs="Kalimati" w:hint="cs"/>
          <w:sz w:val="24"/>
          <w:szCs w:val="24"/>
          <w:cs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3F00FF">
        <w:rPr>
          <w:rFonts w:ascii="Kokila" w:hAnsi="Kokila" w:cs="Kalimati" w:hint="cs"/>
          <w:sz w:val="24"/>
          <w:szCs w:val="24"/>
          <w:cs/>
        </w:rPr>
        <w:t xml:space="preserve">सहायक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3F00F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गणेश बहादुर अधिकारी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FF" w:rsidRDefault="00F45BFF" w:rsidP="005C6A14">
      <w:pPr>
        <w:spacing w:after="0" w:line="240" w:lineRule="auto"/>
      </w:pPr>
      <w:r>
        <w:separator/>
      </w:r>
    </w:p>
  </w:endnote>
  <w:endnote w:type="continuationSeparator" w:id="0">
    <w:p w:rsidR="00F45BFF" w:rsidRDefault="00F45BF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FF" w:rsidRDefault="00F45BFF" w:rsidP="005C6A14">
      <w:pPr>
        <w:spacing w:after="0" w:line="240" w:lineRule="auto"/>
      </w:pPr>
      <w:r>
        <w:separator/>
      </w:r>
    </w:p>
  </w:footnote>
  <w:footnote w:type="continuationSeparator" w:id="0">
    <w:p w:rsidR="00F45BFF" w:rsidRDefault="00F45BF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29</cp:revision>
  <cp:lastPrinted>2025-08-29T06:42:00Z</cp:lastPrinted>
  <dcterms:created xsi:type="dcterms:W3CDTF">2025-06-18T08:04:00Z</dcterms:created>
  <dcterms:modified xsi:type="dcterms:W3CDTF">2025-08-29T08:35:00Z</dcterms:modified>
</cp:coreProperties>
</file>