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</w:t>
      </w:r>
      <w:r w:rsidR="00AA05A1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7B4542">
        <w:rPr>
          <w:rFonts w:ascii="Kokila" w:hAnsi="Kokila" w:cs="Kalimati" w:hint="cs"/>
          <w:sz w:val="24"/>
          <w:szCs w:val="24"/>
          <w:cs/>
        </w:rPr>
        <w:t>पदमबहादुर बुचासमेत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A43F5C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7B4542" w:rsidRPr="005F6C3A" w:rsidRDefault="007B4542" w:rsidP="007B4542">
      <w:pPr>
        <w:pStyle w:val="ListParagraph"/>
        <w:spacing w:after="0" w:line="240" w:lineRule="auto"/>
        <w:ind w:left="0" w:firstLine="72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r w:rsidRPr="00EB2E9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अख्तियार दुरुपयोग अनुसन्धान </w:t>
      </w:r>
      <w:r w:rsidRPr="00FD128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आयोगबाट</w:t>
      </w:r>
      <w:r w:rsidRPr="00FD1289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FD1289">
        <w:rPr>
          <w:rFonts w:ascii="Calibri" w:eastAsia="Times New Roman" w:hAnsi="Calibri" w:cs="Kalimati" w:hint="cs"/>
          <w:sz w:val="24"/>
          <w:szCs w:val="24"/>
          <w:cs/>
        </w:rPr>
        <w:t>कालिका मा.वि.</w:t>
      </w:r>
      <w:r w:rsidRPr="00FD1289">
        <w:rPr>
          <w:rFonts w:eastAsia="Times New Roman" w:cs="Kalimati" w:hint="cs"/>
          <w:sz w:val="24"/>
          <w:szCs w:val="24"/>
          <w:cs/>
        </w:rPr>
        <w:t xml:space="preserve"> </w:t>
      </w:r>
      <w:r w:rsidRPr="00FD1289">
        <w:rPr>
          <w:rFonts w:ascii="Calibri" w:eastAsia="Times New Roman" w:hAnsi="Calibri" w:cs="Kalimati" w:hint="cs"/>
          <w:sz w:val="24"/>
          <w:szCs w:val="24"/>
          <w:cs/>
        </w:rPr>
        <w:t>पुलाहाँ, कालिकोटका प्रधानाध्यापक पदमबहादुर बुचा</w:t>
      </w:r>
      <w:r w:rsidRPr="00FD1289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 </w:t>
      </w:r>
      <w:r w:rsidRPr="00FD1289">
        <w:rPr>
          <w:rFonts w:ascii="Preeti" w:hAnsi="Preeti" w:cs="Kalimati"/>
          <w:sz w:val="24"/>
          <w:szCs w:val="24"/>
          <w:cs/>
        </w:rPr>
        <w:t>विद्यालयको भवन</w:t>
      </w:r>
      <w:r w:rsidRPr="00FD1289">
        <w:rPr>
          <w:rFonts w:ascii="Preeti" w:hAnsi="Preeti" w:cs="Kalimati" w:hint="cs"/>
          <w:sz w:val="24"/>
          <w:szCs w:val="24"/>
          <w:cs/>
        </w:rPr>
        <w:t xml:space="preserve"> निर्माण गर्दा</w:t>
      </w:r>
      <w:r w:rsidRPr="00FD1289">
        <w:rPr>
          <w:rFonts w:ascii="Preeti" w:hAnsi="Preeti" w:cs="Kalimati"/>
          <w:sz w:val="24"/>
          <w:szCs w:val="24"/>
        </w:rPr>
        <w:t xml:space="preserve"> </w:t>
      </w:r>
      <w:r w:rsidRPr="00FD1289">
        <w:rPr>
          <w:rFonts w:ascii="Preeti" w:hAnsi="Preeti" w:cs="Kalimati"/>
          <w:sz w:val="24"/>
          <w:szCs w:val="24"/>
          <w:cs/>
        </w:rPr>
        <w:t>लागत अनुमान र सम्झौता विपर</w:t>
      </w:r>
      <w:r w:rsidRPr="00FD1289">
        <w:rPr>
          <w:rFonts w:ascii="Preeti" w:hAnsi="Preeti" w:cs="Kalimati" w:hint="cs"/>
          <w:sz w:val="24"/>
          <w:szCs w:val="24"/>
          <w:cs/>
        </w:rPr>
        <w:t>ी</w:t>
      </w:r>
      <w:r w:rsidRPr="00FD1289">
        <w:rPr>
          <w:rFonts w:ascii="Preeti" w:hAnsi="Preeti" w:cs="Kalimati"/>
          <w:sz w:val="24"/>
          <w:szCs w:val="24"/>
          <w:cs/>
        </w:rPr>
        <w:t xml:space="preserve">त भवन बनाएको र फर्निचर नबनाएको अवस्थामा भवन तथा फर्निचरसमेत बनाएको भनी </w:t>
      </w:r>
      <w:r w:rsidRPr="00FD1289">
        <w:rPr>
          <w:rFonts w:ascii="Preeti" w:hAnsi="Preeti" w:cs="Kalimati" w:hint="cs"/>
          <w:sz w:val="24"/>
          <w:szCs w:val="24"/>
          <w:cs/>
        </w:rPr>
        <w:t xml:space="preserve">गलत </w:t>
      </w:r>
      <w:r w:rsidRPr="00FD1289">
        <w:rPr>
          <w:rFonts w:ascii="Preeti" w:hAnsi="Preeti" w:cs="Kalimati"/>
          <w:sz w:val="24"/>
          <w:szCs w:val="24"/>
          <w:cs/>
        </w:rPr>
        <w:t xml:space="preserve">कार्य सम्पन्न प्रतिवेदन </w:t>
      </w:r>
      <w:r w:rsidRPr="00FD1289">
        <w:rPr>
          <w:rFonts w:ascii="Preeti" w:hAnsi="Preeti" w:cs="Kalimati" w:hint="cs"/>
          <w:sz w:val="24"/>
          <w:szCs w:val="24"/>
          <w:cs/>
        </w:rPr>
        <w:t>तयार गरी</w:t>
      </w:r>
      <w:r w:rsidRPr="00FD1289">
        <w:rPr>
          <w:rFonts w:ascii="Preeti" w:hAnsi="Preeti" w:cs="Kalimati"/>
          <w:sz w:val="24"/>
          <w:szCs w:val="24"/>
          <w:cs/>
        </w:rPr>
        <w:t xml:space="preserve"> भुक्तानी लिने</w:t>
      </w:r>
      <w:r w:rsidRPr="00FD1289">
        <w:rPr>
          <w:rFonts w:ascii="Preeti" w:hAnsi="Preeti" w:cs="Kalimati" w:hint="cs"/>
          <w:sz w:val="24"/>
          <w:szCs w:val="24"/>
          <w:cs/>
        </w:rPr>
        <w:t>/</w:t>
      </w:r>
      <w:r w:rsidRPr="00FD1289">
        <w:rPr>
          <w:rFonts w:ascii="Preeti" w:hAnsi="Preeti" w:cs="Kalimati"/>
          <w:sz w:val="24"/>
          <w:szCs w:val="24"/>
          <w:cs/>
        </w:rPr>
        <w:t xml:space="preserve">दिने </w:t>
      </w:r>
      <w:r w:rsidRPr="00FD1289">
        <w:rPr>
          <w:rFonts w:ascii="Preeti" w:hAnsi="Preeti" w:cs="Kalimati" w:hint="cs"/>
          <w:sz w:val="24"/>
          <w:szCs w:val="24"/>
          <w:cs/>
        </w:rPr>
        <w:t>कार्य गरेको हुँदा</w:t>
      </w:r>
      <w:r w:rsidRPr="00FD1289">
        <w:rPr>
          <w:rFonts w:ascii="Calibri" w:eastAsia="Times New Roman" w:hAnsi="Calibri" w:cs="Kalimati" w:hint="cs"/>
          <w:color w:val="000000"/>
          <w:sz w:val="24"/>
          <w:szCs w:val="24"/>
          <w:cs/>
        </w:rPr>
        <w:t xml:space="preserve"> </w:t>
      </w:r>
      <w:r w:rsidRPr="00FD1289">
        <w:rPr>
          <w:rFonts w:ascii="Kokila" w:eastAsia="Times New Roman" w:hAnsi="Kokila" w:cs="Kalimati"/>
          <w:sz w:val="24"/>
          <w:szCs w:val="24"/>
          <w:cs/>
        </w:rPr>
        <w:t>भ्रष्टाचार निवारण</w:t>
      </w:r>
      <w:r w:rsidRPr="00EB2E9A">
        <w:rPr>
          <w:rFonts w:ascii="Kokila" w:eastAsia="Times New Roman" w:hAnsi="Kokila" w:cs="Kalimati"/>
          <w:sz w:val="24"/>
          <w:szCs w:val="24"/>
          <w:cs/>
        </w:rPr>
        <w:t xml:space="preserve"> ऐन</w:t>
      </w:r>
      <w:r w:rsidRPr="00EB2E9A">
        <w:rPr>
          <w:rFonts w:ascii="Kokila" w:eastAsia="Times New Roman" w:hAnsi="Kokila" w:cs="Kalimati"/>
          <w:sz w:val="24"/>
          <w:szCs w:val="24"/>
          <w:lang w:val="pl-PL"/>
        </w:rPr>
        <w:t xml:space="preserve">, 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२०५९</w:t>
      </w:r>
      <w:r w:rsidRPr="00EB2E9A">
        <w:rPr>
          <w:rFonts w:ascii="Kokila" w:eastAsia="Times New Roman" w:hAnsi="Kokila" w:cs="Kalimati"/>
          <w:sz w:val="24"/>
          <w:szCs w:val="24"/>
          <w:cs/>
        </w:rPr>
        <w:t xml:space="preserve"> को दफा ८ को उपदफा (१) को देहाय 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 xml:space="preserve">(ग) र </w:t>
      </w:r>
      <w:r w:rsidRPr="00EB2E9A">
        <w:rPr>
          <w:rFonts w:ascii="Kokila" w:eastAsia="Times New Roman" w:hAnsi="Kokila" w:cs="Kalimati"/>
          <w:sz w:val="24"/>
          <w:szCs w:val="24"/>
          <w:cs/>
        </w:rPr>
        <w:t>(ङ) बमोजिमको कसुर</w:t>
      </w:r>
      <w:r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EB2E9A">
        <w:rPr>
          <w:rFonts w:ascii="Kokila" w:eastAsia="Times New Roman" w:hAnsi="Kokila" w:cs="Kalimati"/>
          <w:sz w:val="24"/>
          <w:szCs w:val="24"/>
          <w:cs/>
        </w:rPr>
        <w:t xml:space="preserve"> बिगो रु.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८</w:t>
      </w:r>
      <w:r w:rsidRPr="00EB2E9A">
        <w:rPr>
          <w:rFonts w:ascii="Kokila" w:eastAsia="Times New Roman" w:hAnsi="Kokila" w:cs="Kalimati"/>
          <w:sz w:val="24"/>
          <w:szCs w:val="24"/>
          <w:cs/>
        </w:rPr>
        <w:t>,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५१</w:t>
      </w:r>
      <w:r w:rsidRPr="00EB2E9A">
        <w:rPr>
          <w:rFonts w:ascii="Kokila" w:eastAsia="Times New Roman" w:hAnsi="Kokila" w:cs="Kalimati"/>
          <w:sz w:val="24"/>
          <w:szCs w:val="24"/>
          <w:cs/>
        </w:rPr>
        <w:t>,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३९२</w:t>
      </w:r>
      <w:r w:rsidRPr="00EB2E9A">
        <w:rPr>
          <w:rFonts w:ascii="Kokila" w:eastAsia="Times New Roman" w:hAnsi="Kokila" w:cs="Kalimati"/>
          <w:sz w:val="24"/>
          <w:szCs w:val="24"/>
          <w:cs/>
        </w:rPr>
        <w:t>।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६९</w:t>
      </w:r>
      <w:r>
        <w:rPr>
          <w:rFonts w:ascii="Kokila" w:eastAsia="Times New Roman" w:hAnsi="Kokila" w:cs="Kalimati" w:hint="cs"/>
          <w:sz w:val="24"/>
          <w:szCs w:val="24"/>
          <w:cs/>
        </w:rPr>
        <w:t xml:space="preserve"> </w:t>
      </w:r>
      <w:r w:rsidRPr="00EB2E9A">
        <w:rPr>
          <w:rFonts w:ascii="Kokila" w:eastAsia="Times New Roman" w:hAnsi="Kokila" w:cs="Kalimati"/>
          <w:sz w:val="24"/>
          <w:szCs w:val="24"/>
          <w:cs/>
        </w:rPr>
        <w:t>कायम गरी सोही ऐनको दफा ८ को उपदफा (१) बमोजिम कैद र बिगो बमोजिम जरि</w:t>
      </w:r>
      <w:r w:rsidRPr="00EB2E9A">
        <w:rPr>
          <w:rFonts w:ascii="Kokila" w:eastAsia="Times New Roman" w:hAnsi="Kokila" w:cs="Kalimati" w:hint="cs"/>
          <w:sz w:val="24"/>
          <w:szCs w:val="24"/>
          <w:cs/>
        </w:rPr>
        <w:t>वा</w:t>
      </w:r>
      <w:r w:rsidRPr="00EB2E9A">
        <w:rPr>
          <w:rFonts w:ascii="Kokila" w:eastAsia="Times New Roman" w:hAnsi="Kokila" w:cs="Kalimati"/>
          <w:sz w:val="24"/>
          <w:szCs w:val="24"/>
          <w:cs/>
        </w:rPr>
        <w:t>ना गरी बिगो असुल उपर हुन</w:t>
      </w: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A03510">
        <w:rPr>
          <w:rFonts w:ascii="Calibri" w:eastAsia="Times New Roman" w:hAnsi="Calibri" w:cs="Kalimati" w:hint="cs"/>
          <w:sz w:val="24"/>
          <w:szCs w:val="24"/>
          <w:cs/>
        </w:rPr>
        <w:t xml:space="preserve">मागदाबी </w:t>
      </w:r>
      <w:r w:rsidRPr="00A03510">
        <w:rPr>
          <w:rFonts w:cs="Kalimati"/>
          <w:sz w:val="24"/>
          <w:szCs w:val="24"/>
          <w:cs/>
        </w:rPr>
        <w:t xml:space="preserve">लिई </w:t>
      </w:r>
      <w:r w:rsidRPr="00A03510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03510">
        <w:rPr>
          <w:rFonts w:ascii="Kokila" w:hAnsi="Kokila" w:cs="Kalimati"/>
          <w:sz w:val="24"/>
          <w:szCs w:val="24"/>
        </w:rPr>
        <w:t xml:space="preserve">,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03510">
        <w:rPr>
          <w:rFonts w:ascii="Kokila" w:hAnsi="Kokila" w:cs="Kalimati" w:hint="cs"/>
          <w:sz w:val="24"/>
          <w:szCs w:val="24"/>
          <w:cs/>
        </w:rPr>
        <w:t>८१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03510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03510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 को फैसलाबाट आंशिक सफाई दिएकोले उपरोक्त फैसलाउपर</w:t>
      </w:r>
      <w:r w:rsidRPr="00A03510">
        <w:rPr>
          <w:rFonts w:ascii="Kokila" w:hAnsi="Kokila" w:cs="Kalimati"/>
          <w:sz w:val="24"/>
          <w:szCs w:val="24"/>
          <w:cs/>
        </w:rPr>
        <w:t xml:space="preserve"> मिति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२०८२।०५।०२ गते </w:t>
      </w:r>
      <w:r w:rsidRPr="00A03510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03510">
        <w:rPr>
          <w:rFonts w:ascii="Kokila" w:hAnsi="Kokila" w:cs="Kalimati" w:hint="cs"/>
          <w:sz w:val="24"/>
          <w:szCs w:val="24"/>
          <w:cs/>
        </w:rPr>
        <w:t>ि</w:t>
      </w:r>
      <w:r w:rsidRPr="00A03510">
        <w:rPr>
          <w:rFonts w:ascii="Kokila" w:hAnsi="Kokila" w:cs="Kalimati"/>
          <w:sz w:val="24"/>
          <w:szCs w:val="24"/>
          <w:cs/>
        </w:rPr>
        <w:t>एको छ</w:t>
      </w:r>
      <w:r w:rsidRPr="00A03510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67" w:rsidRDefault="00C31F67" w:rsidP="005C6A14">
      <w:pPr>
        <w:spacing w:after="0" w:line="240" w:lineRule="auto"/>
      </w:pPr>
      <w:r>
        <w:separator/>
      </w:r>
    </w:p>
  </w:endnote>
  <w:endnote w:type="continuationSeparator" w:id="0">
    <w:p w:rsidR="00C31F67" w:rsidRDefault="00C31F6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67" w:rsidRDefault="00C31F67" w:rsidP="005C6A14">
      <w:pPr>
        <w:spacing w:after="0" w:line="240" w:lineRule="auto"/>
      </w:pPr>
      <w:r>
        <w:separator/>
      </w:r>
    </w:p>
  </w:footnote>
  <w:footnote w:type="continuationSeparator" w:id="0">
    <w:p w:rsidR="00C31F67" w:rsidRDefault="00C31F6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23</cp:revision>
  <cp:lastPrinted>2025-08-18T09:15:00Z</cp:lastPrinted>
  <dcterms:created xsi:type="dcterms:W3CDTF">2025-06-18T08:04:00Z</dcterms:created>
  <dcterms:modified xsi:type="dcterms:W3CDTF">2025-08-18T09:15:00Z</dcterms:modified>
</cp:coreProperties>
</file>