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1449F4">
        <w:rPr>
          <w:rFonts w:ascii="Kokila" w:hAnsi="Kokila" w:cs="Kokila" w:hint="cs"/>
          <w:sz w:val="36"/>
          <w:szCs w:val="36"/>
          <w:cs/>
        </w:rPr>
        <w:t>१</w:t>
      </w:r>
      <w:r w:rsidR="00881378">
        <w:rPr>
          <w:rFonts w:ascii="Kokila" w:hAnsi="Kokila" w:cs="Kokila" w:hint="cs"/>
          <w:sz w:val="36"/>
          <w:szCs w:val="36"/>
          <w:cs/>
        </w:rPr>
        <w:t>२</w:t>
      </w:r>
      <w:r w:rsidRPr="00470316">
        <w:rPr>
          <w:rFonts w:ascii="Kokila" w:hAnsi="Kokila" w:cs="Kokila"/>
          <w:sz w:val="36"/>
          <w:szCs w:val="36"/>
          <w:cs/>
          <w:lang w:bidi="hi-IN"/>
        </w:rPr>
        <w:t>।</w:t>
      </w:r>
      <w:r w:rsidR="00F752CE">
        <w:rPr>
          <w:rFonts w:ascii="Kokila" w:hAnsi="Kokila" w:cs="Kokila" w:hint="cs"/>
          <w:sz w:val="36"/>
          <w:szCs w:val="36"/>
          <w:cs/>
        </w:rPr>
        <w:t>२३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F752CE">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00F752CE">
        <w:rPr>
          <w:rFonts w:ascii="Kokila" w:eastAsia="Times New Roman" w:hAnsi="Kokila" w:cs="Kalimati" w:hint="cs"/>
          <w:sz w:val="24"/>
          <w:szCs w:val="24"/>
          <w:u w:val="single"/>
          <w:cs/>
        </w:rPr>
        <w:t>हरु</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F752CE" w:rsidRDefault="00F752CE" w:rsidP="00F752CE">
      <w:pPr>
        <w:spacing w:after="0" w:line="240" w:lineRule="auto"/>
        <w:ind w:firstLine="720"/>
        <w:jc w:val="both"/>
        <w:rPr>
          <w:rFonts w:ascii="Kokila" w:eastAsia="Times New Roman" w:hAnsi="Kokila"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सार्वजनिक सम्पत्ति हानिनोक्सानी गरी भ्रष्टाचार गरेको सम्बन्धी मुद्दाहरुमा आयोगको निर्णय अनुसार मिति २०८०।१२।२३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5930" w:type="dxa"/>
        <w:tblInd w:w="-882" w:type="dxa"/>
        <w:tblLayout w:type="fixed"/>
        <w:tblLook w:val="04A0" w:firstRow="1" w:lastRow="0" w:firstColumn="1" w:lastColumn="0" w:noHBand="0" w:noVBand="1"/>
      </w:tblPr>
      <w:tblGrid>
        <w:gridCol w:w="990"/>
        <w:gridCol w:w="1170"/>
        <w:gridCol w:w="810"/>
        <w:gridCol w:w="2700"/>
        <w:gridCol w:w="4770"/>
        <w:gridCol w:w="5490"/>
      </w:tblGrid>
      <w:tr w:rsidR="00140212" w:rsidTr="00391D99">
        <w:tc>
          <w:tcPr>
            <w:tcW w:w="990" w:type="dxa"/>
          </w:tcPr>
          <w:p w:rsidR="00140212" w:rsidRPr="00EB0421" w:rsidRDefault="00140212" w:rsidP="00391D99">
            <w:pPr>
              <w:jc w:val="center"/>
              <w:rPr>
                <w:rFonts w:eastAsia="Times New Roman" w:cs="Kalimati"/>
                <w:b/>
                <w:bCs/>
                <w:sz w:val="16"/>
                <w:szCs w:val="16"/>
              </w:rPr>
            </w:pPr>
            <w:r w:rsidRPr="00EB0421">
              <w:rPr>
                <w:rFonts w:eastAsia="Times New Roman" w:cs="Kalimati" w:hint="cs"/>
                <w:b/>
                <w:bCs/>
                <w:sz w:val="16"/>
                <w:szCs w:val="16"/>
                <w:cs/>
              </w:rPr>
              <w:t>सि.न</w:t>
            </w:r>
          </w:p>
        </w:tc>
        <w:tc>
          <w:tcPr>
            <w:tcW w:w="1170" w:type="dxa"/>
          </w:tcPr>
          <w:p w:rsidR="00140212" w:rsidRPr="00EB0421" w:rsidRDefault="00140212" w:rsidP="00391D99">
            <w:pPr>
              <w:jc w:val="center"/>
              <w:rPr>
                <w:rFonts w:eastAsia="Times New Roman" w:cs="Kalimati"/>
                <w:b/>
                <w:bCs/>
                <w:sz w:val="16"/>
                <w:szCs w:val="16"/>
                <w:cs/>
              </w:rPr>
            </w:pPr>
            <w:r w:rsidRPr="00EB0421">
              <w:rPr>
                <w:rFonts w:eastAsia="Times New Roman" w:cs="Kalimati" w:hint="cs"/>
                <w:b/>
                <w:bCs/>
                <w:sz w:val="16"/>
                <w:szCs w:val="16"/>
                <w:cs/>
              </w:rPr>
              <w:t>प्रतिवादीहरु</w:t>
            </w:r>
          </w:p>
        </w:tc>
        <w:tc>
          <w:tcPr>
            <w:tcW w:w="810" w:type="dxa"/>
          </w:tcPr>
          <w:p w:rsidR="00140212" w:rsidRPr="00EB0421" w:rsidRDefault="00140212" w:rsidP="00391D99">
            <w:pPr>
              <w:jc w:val="center"/>
              <w:rPr>
                <w:rFonts w:eastAsia="Times New Roman" w:cs="Kalimati"/>
                <w:b/>
                <w:bCs/>
                <w:sz w:val="16"/>
                <w:szCs w:val="16"/>
              </w:rPr>
            </w:pPr>
            <w:r w:rsidRPr="00EB0421">
              <w:rPr>
                <w:rFonts w:eastAsia="Times New Roman" w:cs="Kalimati" w:hint="cs"/>
                <w:b/>
                <w:bCs/>
                <w:sz w:val="16"/>
                <w:szCs w:val="16"/>
                <w:cs/>
              </w:rPr>
              <w:t>मुद्दा</w:t>
            </w:r>
          </w:p>
        </w:tc>
        <w:tc>
          <w:tcPr>
            <w:tcW w:w="2700" w:type="dxa"/>
          </w:tcPr>
          <w:p w:rsidR="00140212" w:rsidRPr="00EB0421" w:rsidRDefault="00140212" w:rsidP="00391D99">
            <w:pPr>
              <w:jc w:val="center"/>
              <w:rPr>
                <w:rFonts w:eastAsia="Times New Roman" w:cs="Kalimati"/>
                <w:b/>
                <w:bCs/>
                <w:sz w:val="16"/>
                <w:szCs w:val="16"/>
              </w:rPr>
            </w:pPr>
            <w:r w:rsidRPr="00EB0421">
              <w:rPr>
                <w:rFonts w:eastAsia="Times New Roman" w:cs="Kalimati" w:hint="cs"/>
                <w:b/>
                <w:bCs/>
                <w:sz w:val="16"/>
                <w:szCs w:val="16"/>
                <w:cs/>
              </w:rPr>
              <w:t>आयोगको मागदावी</w:t>
            </w:r>
          </w:p>
        </w:tc>
        <w:tc>
          <w:tcPr>
            <w:tcW w:w="4770" w:type="dxa"/>
          </w:tcPr>
          <w:p w:rsidR="00140212" w:rsidRPr="00EB0421" w:rsidRDefault="00140212" w:rsidP="00391D99">
            <w:pPr>
              <w:jc w:val="center"/>
              <w:rPr>
                <w:rFonts w:eastAsia="Times New Roman" w:cs="Kalimati"/>
                <w:b/>
                <w:bCs/>
                <w:sz w:val="16"/>
                <w:szCs w:val="16"/>
              </w:rPr>
            </w:pPr>
            <w:r w:rsidRPr="00EB0421">
              <w:rPr>
                <w:rFonts w:eastAsia="Times New Roman" w:cs="Kalimati" w:hint="cs"/>
                <w:b/>
                <w:bCs/>
                <w:sz w:val="16"/>
                <w:szCs w:val="16"/>
                <w:cs/>
              </w:rPr>
              <w:t>विशेष अदालतको फैसला र आधार</w:t>
            </w:r>
          </w:p>
        </w:tc>
        <w:tc>
          <w:tcPr>
            <w:tcW w:w="5490" w:type="dxa"/>
          </w:tcPr>
          <w:p w:rsidR="00140212" w:rsidRPr="00EB0421" w:rsidRDefault="00140212" w:rsidP="00391D99">
            <w:pPr>
              <w:jc w:val="center"/>
              <w:rPr>
                <w:rFonts w:eastAsia="Times New Roman" w:cs="Kalimati"/>
                <w:b/>
                <w:bCs/>
                <w:sz w:val="16"/>
                <w:szCs w:val="16"/>
              </w:rPr>
            </w:pPr>
            <w:r w:rsidRPr="00EB0421">
              <w:rPr>
                <w:rFonts w:eastAsia="Times New Roman" w:cs="Kalimati" w:hint="cs"/>
                <w:b/>
                <w:bCs/>
                <w:sz w:val="16"/>
                <w:szCs w:val="16"/>
                <w:cs/>
              </w:rPr>
              <w:t>आयोगबाट सम्मानित सर्वोच्च अदालतमा पुनरावेदन गरिएका आधारहरु</w:t>
            </w:r>
          </w:p>
        </w:tc>
      </w:tr>
      <w:tr w:rsidR="00140212" w:rsidTr="00391D99">
        <w:tc>
          <w:tcPr>
            <w:tcW w:w="990" w:type="dxa"/>
          </w:tcPr>
          <w:p w:rsidR="00140212" w:rsidRPr="00140212" w:rsidRDefault="00140212" w:rsidP="00140212">
            <w:pPr>
              <w:pStyle w:val="ListParagraph"/>
              <w:numPr>
                <w:ilvl w:val="0"/>
                <w:numId w:val="47"/>
              </w:numPr>
              <w:jc w:val="center"/>
              <w:rPr>
                <w:rFonts w:eastAsia="Times New Roman" w:cs="Kalimati"/>
                <w:sz w:val="16"/>
                <w:szCs w:val="16"/>
              </w:rPr>
            </w:pPr>
          </w:p>
        </w:tc>
        <w:tc>
          <w:tcPr>
            <w:tcW w:w="1170" w:type="dxa"/>
          </w:tcPr>
          <w:p w:rsidR="00140212" w:rsidRPr="00EB0421" w:rsidRDefault="00140212" w:rsidP="00391D99">
            <w:pPr>
              <w:jc w:val="center"/>
              <w:rPr>
                <w:rFonts w:eastAsia="Times New Roman" w:cs="Kalimati"/>
                <w:sz w:val="16"/>
                <w:szCs w:val="16"/>
              </w:rPr>
            </w:pPr>
            <w:r>
              <w:rPr>
                <w:rFonts w:ascii="Times New Roman" w:hAnsi="Times New Roman" w:cs="Kalimati" w:hint="cs"/>
                <w:b/>
                <w:bCs/>
                <w:sz w:val="16"/>
                <w:szCs w:val="16"/>
                <w:cs/>
              </w:rPr>
              <w:t xml:space="preserve">प्र.रुप नारायण श्रेष्ठ,सोहन गुपता, सुरेन्द्र प्रसाद भुज समेत </w:t>
            </w:r>
            <w:r>
              <w:rPr>
                <w:rFonts w:ascii="Times New Roman" w:hAnsi="Times New Roman" w:cs="Kalimati"/>
                <w:sz w:val="16"/>
                <w:szCs w:val="16"/>
                <w:cs/>
              </w:rPr>
              <w:t>(वि</w:t>
            </w:r>
            <w:r>
              <w:rPr>
                <w:rFonts w:ascii="Times New Roman" w:hAnsi="Times New Roman" w:cs="Kalimati" w:hint="cs"/>
                <w:sz w:val="16"/>
                <w:szCs w:val="16"/>
                <w:cs/>
              </w:rPr>
              <w:t>.</w:t>
            </w:r>
            <w:r>
              <w:rPr>
                <w:rFonts w:ascii="Times New Roman" w:hAnsi="Times New Roman" w:cs="Kalimati"/>
                <w:sz w:val="16"/>
                <w:szCs w:val="16"/>
                <w:cs/>
              </w:rPr>
              <w:t>अ</w:t>
            </w:r>
            <w:r w:rsidRPr="00EB0421">
              <w:rPr>
                <w:rFonts w:ascii="Times New Roman" w:hAnsi="Times New Roman" w:cs="Kalimati"/>
                <w:sz w:val="16"/>
                <w:szCs w:val="16"/>
                <w:cs/>
              </w:rPr>
              <w:t>. को मु</w:t>
            </w:r>
            <w:r>
              <w:rPr>
                <w:rFonts w:ascii="Times New Roman" w:hAnsi="Times New Roman" w:cs="Kalimati" w:hint="cs"/>
                <w:sz w:val="16"/>
                <w:szCs w:val="16"/>
                <w:cs/>
              </w:rPr>
              <w:t>द्दस</w:t>
            </w:r>
            <w:r w:rsidRPr="00EB0421">
              <w:rPr>
                <w:rFonts w:ascii="Times New Roman" w:hAnsi="Times New Roman" w:cs="Kalimati"/>
                <w:sz w:val="16"/>
                <w:szCs w:val="16"/>
                <w:cs/>
              </w:rPr>
              <w:t xml:space="preserve">.नं. </w:t>
            </w:r>
            <w:r>
              <w:rPr>
                <w:rFonts w:ascii="Times New Roman" w:hAnsi="Times New Roman" w:cs="Kalimati" w:hint="cs"/>
                <w:sz w:val="16"/>
                <w:szCs w:val="16"/>
                <w:cs/>
              </w:rPr>
              <w:t>0७६</w:t>
            </w:r>
            <w:r w:rsidRPr="005045F7">
              <w:rPr>
                <w:rFonts w:ascii="Times New Roman" w:hAnsi="Times New Roman" w:cs="Kalimati" w:hint="cs"/>
                <w:sz w:val="16"/>
                <w:szCs w:val="16"/>
                <w:cs/>
              </w:rPr>
              <w:t>-</w:t>
            </w:r>
            <w:r w:rsidRPr="005045F7">
              <w:rPr>
                <w:rFonts w:ascii="Times New Roman" w:hAnsi="Times New Roman" w:cs="Kalimati"/>
                <w:sz w:val="16"/>
                <w:szCs w:val="16"/>
              </w:rPr>
              <w:t>CR</w:t>
            </w:r>
            <w:r>
              <w:rPr>
                <w:rFonts w:ascii="Times New Roman" w:hAnsi="Times New Roman" w:cs="Kalimati" w:hint="cs"/>
                <w:sz w:val="16"/>
                <w:szCs w:val="16"/>
                <w:cs/>
              </w:rPr>
              <w:t>-0२७५</w:t>
            </w:r>
            <w:r w:rsidRPr="00EB0421">
              <w:rPr>
                <w:rFonts w:ascii="Times New Roman" w:hAnsi="Times New Roman" w:cs="Kalimati" w:hint="cs"/>
                <w:sz w:val="16"/>
                <w:szCs w:val="16"/>
                <w:cs/>
              </w:rPr>
              <w:t>)</w:t>
            </w:r>
            <w:r w:rsidRPr="00EB0421">
              <w:rPr>
                <w:rFonts w:ascii="Times New Roman" w:hAnsi="Times New Roman" w:cs="Kalimati"/>
                <w:sz w:val="16"/>
                <w:szCs w:val="16"/>
                <w:cs/>
              </w:rPr>
              <w:t xml:space="preserve">, वि.अ. को फैसला मिति </w:t>
            </w:r>
            <w:r w:rsidRPr="005045F7">
              <w:rPr>
                <w:rFonts w:ascii="Times New Roman" w:hAnsi="Times New Roman" w:cs="Kalimati" w:hint="cs"/>
                <w:sz w:val="16"/>
                <w:szCs w:val="16"/>
                <w:cs/>
                <w:lang w:bidi="hi-IN"/>
              </w:rPr>
              <w:t>२०</w:t>
            </w:r>
            <w:r w:rsidRPr="005045F7">
              <w:rPr>
                <w:rFonts w:ascii="Times New Roman" w:hAnsi="Times New Roman" w:cs="Kalimati" w:hint="cs"/>
                <w:sz w:val="16"/>
                <w:szCs w:val="16"/>
                <w:cs/>
              </w:rPr>
              <w:t>80</w:t>
            </w:r>
            <w:r w:rsidRPr="005045F7">
              <w:rPr>
                <w:rFonts w:ascii="Times New Roman" w:hAnsi="Times New Roman" w:cs="Kalimati" w:hint="cs"/>
                <w:sz w:val="16"/>
                <w:szCs w:val="16"/>
                <w:cs/>
                <w:lang w:bidi="hi-IN"/>
              </w:rPr>
              <w:t>।</w:t>
            </w:r>
            <w:r>
              <w:rPr>
                <w:rFonts w:ascii="Times New Roman" w:hAnsi="Times New Roman" w:cs="Kalimati" w:hint="cs"/>
                <w:sz w:val="16"/>
                <w:szCs w:val="16"/>
                <w:cs/>
              </w:rPr>
              <w:t>0४</w:t>
            </w:r>
            <w:r w:rsidRPr="005045F7">
              <w:rPr>
                <w:rFonts w:ascii="Times New Roman" w:hAnsi="Times New Roman" w:cs="Kalimati" w:hint="cs"/>
                <w:sz w:val="16"/>
                <w:szCs w:val="16"/>
                <w:cs/>
                <w:lang w:bidi="hi-IN"/>
              </w:rPr>
              <w:t>।</w:t>
            </w:r>
            <w:r>
              <w:rPr>
                <w:rFonts w:ascii="Times New Roman" w:hAnsi="Times New Roman" w:cs="Kalimati" w:hint="cs"/>
                <w:sz w:val="16"/>
                <w:szCs w:val="16"/>
                <w:cs/>
              </w:rPr>
              <w:t>2३</w:t>
            </w:r>
            <w:r w:rsidRPr="00EB0421">
              <w:rPr>
                <w:rFonts w:ascii="Times New Roman" w:hAnsi="Times New Roman" w:cs="Kalimati"/>
                <w:sz w:val="16"/>
                <w:szCs w:val="16"/>
                <w:cs/>
              </w:rPr>
              <w:t>)</w:t>
            </w:r>
          </w:p>
        </w:tc>
        <w:tc>
          <w:tcPr>
            <w:tcW w:w="810" w:type="dxa"/>
          </w:tcPr>
          <w:p w:rsidR="00140212" w:rsidRPr="005045F7" w:rsidRDefault="00140212" w:rsidP="00391D99">
            <w:pPr>
              <w:jc w:val="both"/>
              <w:rPr>
                <w:rFonts w:eastAsia="Times New Roman" w:cs="Kalimati"/>
                <w:b/>
                <w:sz w:val="16"/>
                <w:szCs w:val="16"/>
              </w:rPr>
            </w:pPr>
            <w:r>
              <w:rPr>
                <w:rFonts w:ascii="Fontasy Himali" w:hAnsi="Fontasy Himali" w:cs="Kalimati" w:hint="cs"/>
                <w:b/>
                <w:bCs/>
                <w:sz w:val="14"/>
                <w:szCs w:val="14"/>
                <w:cs/>
                <w:lang w:val="en-GB"/>
              </w:rPr>
              <w:t>सरकारी अनुदान रकम हिनामिना गरी</w:t>
            </w:r>
            <w:r w:rsidRPr="007329FB">
              <w:rPr>
                <w:rFonts w:ascii="Fontasy Himali" w:hAnsi="Fontasy Himali" w:cs="Kalimati" w:hint="cs"/>
                <w:b/>
                <w:bCs/>
                <w:sz w:val="14"/>
                <w:szCs w:val="14"/>
                <w:cs/>
                <w:lang w:val="en-GB"/>
              </w:rPr>
              <w:t xml:space="preserve"> </w:t>
            </w:r>
            <w:r>
              <w:rPr>
                <w:rFonts w:ascii="Fontasy Himali" w:hAnsi="Fontasy Himali" w:cs="Kalimati" w:hint="cs"/>
                <w:b/>
                <w:bCs/>
                <w:sz w:val="14"/>
                <w:szCs w:val="14"/>
                <w:cs/>
                <w:lang w:val="en-GB"/>
              </w:rPr>
              <w:t>भ्रष्ट्राचार</w:t>
            </w:r>
            <w:r w:rsidRPr="007329FB">
              <w:rPr>
                <w:rFonts w:ascii="Fontasy Himali" w:hAnsi="Fontasy Himali" w:cs="Kalimati" w:hint="cs"/>
                <w:b/>
                <w:bCs/>
                <w:sz w:val="14"/>
                <w:szCs w:val="14"/>
                <w:cs/>
                <w:lang w:val="en-GB"/>
              </w:rPr>
              <w:t xml:space="preserve">  गरेको</w:t>
            </w:r>
            <w:r w:rsidRPr="005045F7">
              <w:rPr>
                <w:rFonts w:ascii="Fontasy Himali" w:hAnsi="Fontasy Himali" w:cs="Kalimati" w:hint="cs"/>
                <w:b/>
                <w:bCs/>
                <w:sz w:val="16"/>
                <w:szCs w:val="16"/>
                <w:cs/>
                <w:lang w:val="en-GB"/>
              </w:rPr>
              <w:t>।</w:t>
            </w:r>
          </w:p>
        </w:tc>
        <w:tc>
          <w:tcPr>
            <w:tcW w:w="2700" w:type="dxa"/>
          </w:tcPr>
          <w:p w:rsidR="00140212" w:rsidRPr="00C67A22" w:rsidRDefault="00140212" w:rsidP="00391D99">
            <w:pPr>
              <w:jc w:val="both"/>
              <w:rPr>
                <w:rFonts w:eastAsia="Times New Roman" w:cs="Kalimati"/>
                <w:sz w:val="16"/>
                <w:szCs w:val="16"/>
              </w:rPr>
            </w:pPr>
            <w:r w:rsidRPr="001A791F">
              <w:rPr>
                <w:rFonts w:eastAsia="Times New Roman" w:cs="Kalimati"/>
                <w:b/>
                <w:bCs/>
                <w:sz w:val="16"/>
                <w:szCs w:val="16"/>
                <w:cs/>
              </w:rPr>
              <w:t>क</w:t>
            </w:r>
            <w:r>
              <w:rPr>
                <w:rFonts w:eastAsia="Times New Roman" w:cs="Kalimati" w:hint="cs"/>
                <w:b/>
                <w:bCs/>
                <w:sz w:val="16"/>
                <w:szCs w:val="16"/>
                <w:cs/>
              </w:rPr>
              <w:t>)</w:t>
            </w:r>
            <w:r w:rsidRPr="001A791F">
              <w:rPr>
                <w:rFonts w:eastAsia="Times New Roman" w:cs="Kalimati"/>
                <w:sz w:val="16"/>
                <w:szCs w:val="16"/>
                <w:cs/>
              </w:rPr>
              <w:t>.</w:t>
            </w:r>
            <w:r w:rsidRPr="00C67A22">
              <w:rPr>
                <w:rFonts w:eastAsia="Times New Roman" w:cs="Kalimati"/>
                <w:sz w:val="16"/>
                <w:szCs w:val="16"/>
                <w:cs/>
              </w:rPr>
              <w:t>भेटेरिनरी अस्पताल तथा पशु सेवा विज्ञ केन्द्र</w:t>
            </w:r>
            <w:r w:rsidRPr="00C67A22">
              <w:rPr>
                <w:rFonts w:eastAsia="Times New Roman" w:cs="Kalimati"/>
                <w:sz w:val="16"/>
                <w:szCs w:val="16"/>
              </w:rPr>
              <w:t xml:space="preserve">, </w:t>
            </w:r>
            <w:r w:rsidRPr="00C67A22">
              <w:rPr>
                <w:rFonts w:eastAsia="Times New Roman" w:cs="Kalimati"/>
                <w:sz w:val="16"/>
                <w:szCs w:val="16"/>
                <w:cs/>
              </w:rPr>
              <w:t>कपिलवस्तुका मत्स्य विकास अधिकृत सुरेन्द्र प्रसाद भुज</w:t>
            </w:r>
            <w:r w:rsidRPr="00C67A22">
              <w:rPr>
                <w:rFonts w:eastAsia="Times New Roman" w:cs="Kalimati"/>
                <w:sz w:val="16"/>
                <w:szCs w:val="16"/>
              </w:rPr>
              <w:t xml:space="preserve">, </w:t>
            </w:r>
            <w:r w:rsidRPr="00C67A22">
              <w:rPr>
                <w:rFonts w:eastAsia="Times New Roman" w:cs="Kalimati"/>
                <w:sz w:val="16"/>
                <w:szCs w:val="16"/>
                <w:cs/>
              </w:rPr>
              <w:t xml:space="preserve">पशु चिकित्सक डा. रुप नारायण श्रेष्ठ र पशु विकास अधिकृत डा. सोहन गुप्ताको हकमा: </w:t>
            </w:r>
          </w:p>
          <w:p w:rsidR="00140212" w:rsidRPr="00C67A22" w:rsidRDefault="00140212" w:rsidP="00391D99">
            <w:pPr>
              <w:jc w:val="both"/>
              <w:rPr>
                <w:rFonts w:eastAsia="Times New Roman" w:cs="Kalimati"/>
                <w:sz w:val="16"/>
                <w:szCs w:val="16"/>
              </w:rPr>
            </w:pPr>
            <w:r w:rsidRPr="00C67A22">
              <w:rPr>
                <w:rFonts w:eastAsia="Times New Roman" w:cs="Kalimati"/>
                <w:sz w:val="16"/>
                <w:szCs w:val="16"/>
                <w:cs/>
              </w:rPr>
              <w:t>यी आरोपीहरु</w:t>
            </w:r>
            <w:r>
              <w:rPr>
                <w:rFonts w:eastAsia="Times New Roman" w:cs="Kalimati" w:hint="cs"/>
                <w:sz w:val="16"/>
                <w:szCs w:val="16"/>
                <w:cs/>
              </w:rPr>
              <w:t>ले</w:t>
            </w:r>
            <w:r w:rsidRPr="00C67A22">
              <w:rPr>
                <w:rFonts w:eastAsia="Times New Roman" w:cs="Kalimati"/>
                <w:sz w:val="16"/>
                <w:szCs w:val="16"/>
                <w:cs/>
              </w:rPr>
              <w:t xml:space="preserve"> सुरेन्द्र प्रसाद भुज</w:t>
            </w:r>
            <w:r w:rsidRPr="00C67A22">
              <w:rPr>
                <w:rFonts w:eastAsia="Times New Roman" w:cs="Kalimati"/>
                <w:sz w:val="16"/>
                <w:szCs w:val="16"/>
              </w:rPr>
              <w:t xml:space="preserve">, </w:t>
            </w:r>
            <w:r w:rsidRPr="00C67A22">
              <w:rPr>
                <w:rFonts w:eastAsia="Times New Roman" w:cs="Kalimati"/>
                <w:sz w:val="16"/>
                <w:szCs w:val="16"/>
                <w:cs/>
              </w:rPr>
              <w:t>डा. रुप नारायण श्रेष्ठ र डा. सोहन गुप्ताले नव प्रगतिशिल बहुउद्धेश्यीय कृषक समूहबाट खोर निर्माण तथा बाख्रा खरिद कार्यको निरीक्षण गरि सो को यथार्थ प्रतिवेदन दिनुपर्ने कर्तब्यवाला राष्ट्रसेवक कर्मचारी भएकोमा सो बमोजिमको प्रतिवेदन नदिई समूहले बाख्रा खरिद नै नगरेको</w:t>
            </w:r>
            <w:r w:rsidRPr="00C67A22">
              <w:rPr>
                <w:rFonts w:eastAsia="Times New Roman" w:cs="Kalimati"/>
                <w:sz w:val="16"/>
                <w:szCs w:val="16"/>
              </w:rPr>
              <w:t xml:space="preserve">, </w:t>
            </w:r>
            <w:r w:rsidRPr="00C67A22">
              <w:rPr>
                <w:rFonts w:eastAsia="Times New Roman" w:cs="Kalimati"/>
                <w:sz w:val="16"/>
                <w:szCs w:val="16"/>
                <w:cs/>
              </w:rPr>
              <w:t>खोर निर्माण पनि नगरेको अवस्थामा खोर निर्माण कार्य तथा  बाख्रा समेत खरिद गरेकोले अनुदान रकम भुक्तानी दिन उपयुक्त देखिन्छ भनि गलत प्रतिवेदन दिएको पुष्टी भएको र सो प्रतिवेदनको आधारमा हुदै नभएको कामको लागि रु. ६</w:t>
            </w:r>
            <w:r w:rsidRPr="00C67A22">
              <w:rPr>
                <w:rFonts w:eastAsia="Times New Roman" w:cs="Kalimati"/>
                <w:sz w:val="16"/>
                <w:szCs w:val="16"/>
              </w:rPr>
              <w:t>,</w:t>
            </w:r>
            <w:r w:rsidRPr="00C67A22">
              <w:rPr>
                <w:rFonts w:eastAsia="Times New Roman" w:cs="Kalimati"/>
                <w:sz w:val="16"/>
                <w:szCs w:val="16"/>
                <w:cs/>
              </w:rPr>
              <w:t>००</w:t>
            </w:r>
            <w:r w:rsidRPr="00C67A22">
              <w:rPr>
                <w:rFonts w:eastAsia="Times New Roman" w:cs="Kalimati"/>
                <w:sz w:val="16"/>
                <w:szCs w:val="16"/>
              </w:rPr>
              <w:t>,</w:t>
            </w:r>
            <w:r w:rsidRPr="00C67A22">
              <w:rPr>
                <w:rFonts w:eastAsia="Times New Roman" w:cs="Kalimati"/>
                <w:sz w:val="16"/>
                <w:szCs w:val="16"/>
                <w:cs/>
              </w:rPr>
              <w:t>०००।</w:t>
            </w:r>
            <w:r w:rsidRPr="00C67A22">
              <w:rPr>
                <w:rFonts w:eastAsia="Times New Roman" w:cs="Kalimati"/>
                <w:sz w:val="16"/>
                <w:szCs w:val="16"/>
              </w:rPr>
              <w:t xml:space="preserve">– ( </w:t>
            </w:r>
            <w:r w:rsidRPr="00C67A22">
              <w:rPr>
                <w:rFonts w:eastAsia="Times New Roman" w:cs="Kalimati"/>
                <w:sz w:val="16"/>
                <w:szCs w:val="16"/>
                <w:cs/>
              </w:rPr>
              <w:t xml:space="preserve">रु. छ लाख मात्र) भुक्तानी भइ नेपाल सरकारलाई हानि नोक्सानी पुर्यारएकोले </w:t>
            </w:r>
            <w:r>
              <w:rPr>
                <w:rFonts w:eastAsia="Times New Roman" w:cs="Kalimati" w:hint="cs"/>
                <w:sz w:val="16"/>
                <w:szCs w:val="16"/>
                <w:cs/>
              </w:rPr>
              <w:t xml:space="preserve">प्रतिवादीहरुले </w:t>
            </w:r>
            <w:r w:rsidRPr="00C67A22">
              <w:rPr>
                <w:rFonts w:eastAsia="Times New Roman" w:cs="Kalimati"/>
                <w:sz w:val="16"/>
                <w:szCs w:val="16"/>
                <w:cs/>
              </w:rPr>
              <w:t>सो कार्य भ्रष्टाचार निवारण ऐन २०५९ को दफा १९ को उपदफा (२) र दफा १७ बमोजिम को कसुर भएकोले निज आरोपितहरुलाई नेपाल सरकारको हानि नोक्सानी भएको रु. ६</w:t>
            </w:r>
            <w:r w:rsidRPr="00C67A22">
              <w:rPr>
                <w:rFonts w:eastAsia="Times New Roman" w:cs="Kalimati"/>
                <w:sz w:val="16"/>
                <w:szCs w:val="16"/>
              </w:rPr>
              <w:t>,</w:t>
            </w:r>
            <w:r w:rsidRPr="00C67A22">
              <w:rPr>
                <w:rFonts w:eastAsia="Times New Roman" w:cs="Kalimati"/>
                <w:sz w:val="16"/>
                <w:szCs w:val="16"/>
                <w:cs/>
              </w:rPr>
              <w:t>००</w:t>
            </w:r>
            <w:r w:rsidRPr="00C67A22">
              <w:rPr>
                <w:rFonts w:eastAsia="Times New Roman" w:cs="Kalimati"/>
                <w:sz w:val="16"/>
                <w:szCs w:val="16"/>
              </w:rPr>
              <w:t>,</w:t>
            </w:r>
            <w:r w:rsidRPr="00C67A22">
              <w:rPr>
                <w:rFonts w:eastAsia="Times New Roman" w:cs="Kalimati"/>
                <w:sz w:val="16"/>
                <w:szCs w:val="16"/>
                <w:cs/>
              </w:rPr>
              <w:t>०००।</w:t>
            </w:r>
            <w:r w:rsidRPr="00C67A22">
              <w:rPr>
                <w:rFonts w:eastAsia="Times New Roman" w:cs="Kalimati"/>
                <w:sz w:val="16"/>
                <w:szCs w:val="16"/>
              </w:rPr>
              <w:t xml:space="preserve">– </w:t>
            </w:r>
            <w:r w:rsidRPr="00C67A22">
              <w:rPr>
                <w:rFonts w:eastAsia="Times New Roman" w:cs="Kalimati"/>
                <w:sz w:val="16"/>
                <w:szCs w:val="16"/>
                <w:cs/>
              </w:rPr>
              <w:t>बिगो कायम गरि निजहरुलाई भ्रष्टाचारा निवारण ऐन २०५९ को दफा १९ को उपदफा (२) र सोही  ऐनको दफा १७ ले निर्देश गरे बमोजिम सोही ऐनको दफा ३ को उपदफा (१) र दफा ३ को उपदफा (१) को खण्ड (ङ) बमोजिम सजाय गरि हानि नोक्सानी भएको बिगो रु ६</w:t>
            </w:r>
            <w:r w:rsidRPr="00C67A22">
              <w:rPr>
                <w:rFonts w:eastAsia="Times New Roman" w:cs="Kalimati"/>
                <w:sz w:val="16"/>
                <w:szCs w:val="16"/>
              </w:rPr>
              <w:t>,</w:t>
            </w:r>
            <w:r w:rsidRPr="00C67A22">
              <w:rPr>
                <w:rFonts w:eastAsia="Times New Roman" w:cs="Kalimati"/>
                <w:sz w:val="16"/>
                <w:szCs w:val="16"/>
                <w:cs/>
              </w:rPr>
              <w:t>००</w:t>
            </w:r>
            <w:r w:rsidRPr="00C67A22">
              <w:rPr>
                <w:rFonts w:eastAsia="Times New Roman" w:cs="Kalimati"/>
                <w:sz w:val="16"/>
                <w:szCs w:val="16"/>
              </w:rPr>
              <w:t>,</w:t>
            </w:r>
            <w:r w:rsidRPr="00C67A22">
              <w:rPr>
                <w:rFonts w:eastAsia="Times New Roman" w:cs="Kalimati"/>
                <w:sz w:val="16"/>
                <w:szCs w:val="16"/>
                <w:cs/>
              </w:rPr>
              <w:t>०००।</w:t>
            </w:r>
            <w:r w:rsidRPr="00C67A22">
              <w:rPr>
                <w:rFonts w:eastAsia="Times New Roman" w:cs="Kalimati"/>
                <w:sz w:val="16"/>
                <w:szCs w:val="16"/>
              </w:rPr>
              <w:t xml:space="preserve">– </w:t>
            </w:r>
            <w:r w:rsidRPr="00C67A22">
              <w:rPr>
                <w:rFonts w:eastAsia="Times New Roman" w:cs="Kalimati"/>
                <w:sz w:val="16"/>
                <w:szCs w:val="16"/>
                <w:cs/>
              </w:rPr>
              <w:t>सोही ऐनको दफा १७ बमोजि</w:t>
            </w:r>
            <w:r>
              <w:rPr>
                <w:rFonts w:eastAsia="Times New Roman" w:cs="Kalimati"/>
                <w:sz w:val="16"/>
                <w:szCs w:val="16"/>
                <w:cs/>
              </w:rPr>
              <w:t xml:space="preserve">म असूल उपर हुन मागदावि </w:t>
            </w:r>
            <w:r>
              <w:rPr>
                <w:rFonts w:eastAsia="Times New Roman" w:cs="Kalimati"/>
                <w:sz w:val="16"/>
                <w:szCs w:val="16"/>
                <w:cs/>
              </w:rPr>
              <w:lastRenderedPageBreak/>
              <w:t>लिईएको</w:t>
            </w:r>
            <w:r>
              <w:rPr>
                <w:rFonts w:eastAsia="Times New Roman" w:cs="Kalimati" w:hint="cs"/>
                <w:sz w:val="16"/>
                <w:szCs w:val="16"/>
                <w:cs/>
              </w:rPr>
              <w:t xml:space="preserve"> ।</w:t>
            </w:r>
            <w:r w:rsidRPr="00C67A22">
              <w:rPr>
                <w:rFonts w:eastAsia="Times New Roman" w:cs="Kalimati"/>
                <w:sz w:val="16"/>
                <w:szCs w:val="16"/>
                <w:cs/>
              </w:rPr>
              <w:t xml:space="preserve"> </w:t>
            </w:r>
          </w:p>
          <w:p w:rsidR="00140212" w:rsidRPr="00C67A22" w:rsidRDefault="00140212" w:rsidP="00391D99">
            <w:pPr>
              <w:jc w:val="both"/>
              <w:rPr>
                <w:rFonts w:eastAsia="Times New Roman" w:cs="Kalimati"/>
                <w:sz w:val="16"/>
                <w:szCs w:val="16"/>
              </w:rPr>
            </w:pPr>
            <w:r w:rsidRPr="00C67A22">
              <w:rPr>
                <w:rFonts w:eastAsia="Times New Roman" w:cs="Kalimati"/>
                <w:sz w:val="16"/>
                <w:szCs w:val="16"/>
                <w:cs/>
              </w:rPr>
              <w:t>ख.</w:t>
            </w:r>
            <w:r w:rsidRPr="00C67A22">
              <w:rPr>
                <w:rFonts w:eastAsia="Times New Roman" w:cs="Kalimati"/>
                <w:sz w:val="16"/>
                <w:szCs w:val="16"/>
                <w:cs/>
              </w:rPr>
              <w:tab/>
              <w:t>नव प्रगतिशिल बहुउद्धेश्यीय कृषक समूहका अध्यक्ष दुर्गा प्रसाद खनाल र सोही समूहका सचिब उमेश चौधरीको हकमा:  समूहको बैठकको गलत निर्णय तयार गरी खोर निर्माण गरि बाख्रा समेत पालन गरेको भनि झुठ्ठा विवरण र बिल भर्पाईहरू बनाई सरकारी अनुदान रकम हिनामिना गरी आफूलाई गैरकानूनी लाभ र नेपाल सरकारलाई हानी नोक्सानी पुर्याउने कार्य निज दुर्गा प्रसाद खनाल र उमेश चौधरीले गरेको उक्त कार्य भ्रष्टाचार निवारण ऐन</w:t>
            </w:r>
            <w:r w:rsidRPr="00C67A22">
              <w:rPr>
                <w:rFonts w:eastAsia="Times New Roman" w:cs="Kalimati"/>
                <w:sz w:val="16"/>
                <w:szCs w:val="16"/>
              </w:rPr>
              <w:t xml:space="preserve">, </w:t>
            </w:r>
            <w:r w:rsidRPr="00C67A22">
              <w:rPr>
                <w:rFonts w:eastAsia="Times New Roman" w:cs="Kalimati"/>
                <w:sz w:val="16"/>
                <w:szCs w:val="16"/>
                <w:cs/>
              </w:rPr>
              <w:t>२०५९ को दफा ८ को उपदफा (४) बमोजिमको कसूर भए गरेको तथा निर्विवाद रुपमा पुष्टी भएकोले हानी नोक्सानी गरेको गरी बिगो रु. ६</w:t>
            </w:r>
            <w:r w:rsidRPr="00C67A22">
              <w:rPr>
                <w:rFonts w:eastAsia="Times New Roman" w:cs="Kalimati"/>
                <w:sz w:val="16"/>
                <w:szCs w:val="16"/>
              </w:rPr>
              <w:t>,</w:t>
            </w:r>
            <w:r w:rsidRPr="00C67A22">
              <w:rPr>
                <w:rFonts w:eastAsia="Times New Roman" w:cs="Kalimati"/>
                <w:sz w:val="16"/>
                <w:szCs w:val="16"/>
                <w:cs/>
              </w:rPr>
              <w:t>००</w:t>
            </w:r>
            <w:r w:rsidRPr="00C67A22">
              <w:rPr>
                <w:rFonts w:eastAsia="Times New Roman" w:cs="Kalimati"/>
                <w:sz w:val="16"/>
                <w:szCs w:val="16"/>
              </w:rPr>
              <w:t>,</w:t>
            </w:r>
            <w:r w:rsidRPr="00C67A22">
              <w:rPr>
                <w:rFonts w:eastAsia="Times New Roman" w:cs="Kalimati"/>
                <w:sz w:val="16"/>
                <w:szCs w:val="16"/>
                <w:cs/>
              </w:rPr>
              <w:t>०००।- कायम गरी यि दुवै आरोपीहरु दुर्गा प्रसाद खनाल र उमेश चौधरीलाई   भ्रष्टाचार निवारण ऐन</w:t>
            </w:r>
            <w:r w:rsidRPr="00C67A22">
              <w:rPr>
                <w:rFonts w:eastAsia="Times New Roman" w:cs="Kalimati"/>
                <w:sz w:val="16"/>
                <w:szCs w:val="16"/>
              </w:rPr>
              <w:t xml:space="preserve">, </w:t>
            </w:r>
            <w:r w:rsidRPr="00C67A22">
              <w:rPr>
                <w:rFonts w:eastAsia="Times New Roman" w:cs="Kalimati"/>
                <w:sz w:val="16"/>
                <w:szCs w:val="16"/>
                <w:cs/>
              </w:rPr>
              <w:t>२०५९ को दफा ८ को उपदफा (४) बमोजिम सजायँ गरि बिगो असूल उपर हुन मागदावि लिईएको ।</w:t>
            </w:r>
          </w:p>
          <w:p w:rsidR="00140212" w:rsidRPr="00C67A22" w:rsidRDefault="00140212" w:rsidP="00391D99">
            <w:pPr>
              <w:jc w:val="both"/>
              <w:rPr>
                <w:rFonts w:eastAsia="Times New Roman" w:cs="Kalimati"/>
                <w:sz w:val="16"/>
                <w:szCs w:val="16"/>
              </w:rPr>
            </w:pPr>
          </w:p>
          <w:p w:rsidR="00140212" w:rsidRPr="00C67A22" w:rsidRDefault="00140212" w:rsidP="00391D99">
            <w:pPr>
              <w:jc w:val="both"/>
              <w:rPr>
                <w:rFonts w:eastAsia="Times New Roman" w:cs="Kalimati"/>
                <w:sz w:val="16"/>
                <w:szCs w:val="16"/>
              </w:rPr>
            </w:pPr>
            <w:r w:rsidRPr="00C67A22">
              <w:rPr>
                <w:rFonts w:eastAsia="Times New Roman" w:cs="Kalimati"/>
                <w:sz w:val="16"/>
                <w:szCs w:val="16"/>
                <w:cs/>
              </w:rPr>
              <w:t>ग.</w:t>
            </w:r>
            <w:r w:rsidRPr="00C67A22">
              <w:rPr>
                <w:rFonts w:eastAsia="Times New Roman" w:cs="Kalimati"/>
                <w:sz w:val="16"/>
                <w:szCs w:val="16"/>
                <w:cs/>
              </w:rPr>
              <w:tab/>
              <w:t xml:space="preserve">हरि ओम ईन्जिनियरिङ कन्सल्टेन्सिका ई. बिबेक कुमार गुप्ताको हकमा:  </w:t>
            </w:r>
          </w:p>
          <w:p w:rsidR="00140212" w:rsidRPr="00C67A22" w:rsidRDefault="00140212" w:rsidP="00391D99">
            <w:pPr>
              <w:jc w:val="both"/>
              <w:rPr>
                <w:rFonts w:eastAsia="Times New Roman" w:cs="Kalimati"/>
                <w:sz w:val="16"/>
                <w:szCs w:val="16"/>
              </w:rPr>
            </w:pPr>
            <w:r w:rsidRPr="00C67A22">
              <w:rPr>
                <w:rFonts w:eastAsia="Times New Roman" w:cs="Kalimati"/>
                <w:sz w:val="16"/>
                <w:szCs w:val="16"/>
                <w:cs/>
              </w:rPr>
              <w:t>ई. विवेक कुमार गुप्ताले सरकारी अनुदान रकम लिनखान सघाउ पुर्याइ निजले आरोपित दुर्गा प्रसाद खनाल र उमेश चौधरीलाई सघाई मतियारको भूमिका निर्वाह गरेकोले निजलाई भ्रष्टाचार निवारण ऐन २०५९ को दफा ८ को उपदफा (४) को कसूरको मतियार हुने कसूर गरेकोले सोही ऐनको दफा २२ को प्रतिवन्धात्मक वाक्याँश बमोजिम भ्रष्ट्राचार निवारण ऐन २०५९ को दफा ८ को उपदफा (४) बमोजिम संजाय हुन मागदावि लिईएको।</w:t>
            </w:r>
          </w:p>
          <w:p w:rsidR="00140212" w:rsidRPr="00EB0421" w:rsidRDefault="00140212" w:rsidP="00391D99">
            <w:pPr>
              <w:jc w:val="both"/>
              <w:rPr>
                <w:rFonts w:eastAsia="Times New Roman" w:cs="Kalimati"/>
                <w:sz w:val="16"/>
                <w:szCs w:val="16"/>
              </w:rPr>
            </w:pPr>
          </w:p>
        </w:tc>
        <w:tc>
          <w:tcPr>
            <w:tcW w:w="4770" w:type="dxa"/>
          </w:tcPr>
          <w:p w:rsidR="00140212" w:rsidRPr="00775F4A" w:rsidRDefault="00140212" w:rsidP="00391D99">
            <w:pPr>
              <w:jc w:val="both"/>
              <w:rPr>
                <w:rFonts w:ascii="Times New Roman" w:eastAsia="Times New Roman" w:hAnsi="Times New Roman" w:cs="Kalimati"/>
                <w:b/>
                <w:bCs/>
                <w:sz w:val="16"/>
                <w:szCs w:val="16"/>
              </w:rPr>
            </w:pPr>
            <w:r w:rsidRPr="00EB0421">
              <w:rPr>
                <w:rFonts w:ascii="Times New Roman" w:eastAsia="Times New Roman" w:hAnsi="Times New Roman" w:cs="Kalimati"/>
                <w:b/>
                <w:bCs/>
                <w:sz w:val="16"/>
                <w:szCs w:val="16"/>
                <w:cs/>
              </w:rPr>
              <w:lastRenderedPageBreak/>
              <w:t>फैसलाः</w:t>
            </w:r>
          </w:p>
          <w:p w:rsidR="00140212" w:rsidRPr="00C67A22" w:rsidRDefault="00140212" w:rsidP="00391D99">
            <w:pPr>
              <w:jc w:val="both"/>
              <w:rPr>
                <w:rFonts w:eastAsia="Times New Roman" w:cs="Kalimati"/>
                <w:sz w:val="16"/>
                <w:szCs w:val="16"/>
              </w:rPr>
            </w:pPr>
            <w:r w:rsidRPr="00C67A22">
              <w:rPr>
                <w:rFonts w:eastAsia="Times New Roman" w:cs="Kalimati"/>
                <w:sz w:val="16"/>
                <w:szCs w:val="16"/>
                <w:cs/>
              </w:rPr>
              <w:t>प्रतिवादी ईन्जनियर बिबेककुमार गुप्ताले बनाएको इस्टिमेट अनुसारको खोर निर्माण नभएको बाख्रा पालन कार्यक्रम अन्तर्गतको कृषि अनुदान रकम लिने खाने कार्यमा सह-प्रतिवादी दुर्गाप्रसाद खनाल समेतलाई सहयोग पुन्याई मतियारको भूमिका निर्वाह गरेको देखिन आएकाले निज प्रतिवादीले भ्रष्टाचार निवारण ऐन</w:t>
            </w:r>
            <w:r w:rsidRPr="00C67A22">
              <w:rPr>
                <w:rFonts w:eastAsia="Times New Roman" w:cs="Kalimati"/>
                <w:sz w:val="16"/>
                <w:szCs w:val="16"/>
              </w:rPr>
              <w:t xml:space="preserve">, </w:t>
            </w:r>
            <w:r w:rsidRPr="00C67A22">
              <w:rPr>
                <w:rFonts w:eastAsia="Times New Roman" w:cs="Kalimati"/>
                <w:sz w:val="16"/>
                <w:szCs w:val="16"/>
                <w:cs/>
              </w:rPr>
              <w:t>२०५९ को दफा ८(४) बमोजिमको कसुर भै दुर्गाप्रसाद खनाल र उमेश चौधरीको मतियार भइ ऐ. दफा २२ को प्रतिवन्धात्मक वाक्यांश बमोजिमको कसुर गरेको पुष्टि हुन आयो । यस्तै प्रतिवादीहरु सुरेन्द्र प्रसाद भुज</w:t>
            </w:r>
            <w:r w:rsidRPr="00C67A22">
              <w:rPr>
                <w:rFonts w:eastAsia="Times New Roman" w:cs="Kalimati"/>
                <w:sz w:val="16"/>
                <w:szCs w:val="16"/>
              </w:rPr>
              <w:t xml:space="preserve">, </w:t>
            </w:r>
            <w:r w:rsidRPr="00C67A22">
              <w:rPr>
                <w:rFonts w:eastAsia="Times New Roman" w:cs="Kalimati"/>
                <w:sz w:val="16"/>
                <w:szCs w:val="16"/>
                <w:cs/>
              </w:rPr>
              <w:t>डा. रुप ना</w:t>
            </w:r>
            <w:r>
              <w:rPr>
                <w:rFonts w:eastAsia="Times New Roman" w:cs="Kalimati"/>
                <w:sz w:val="16"/>
                <w:szCs w:val="16"/>
                <w:cs/>
              </w:rPr>
              <w:t>रायण श्रेष्ठ र डा. सोहन गुप्ता</w:t>
            </w:r>
            <w:r w:rsidRPr="00C67A22">
              <w:rPr>
                <w:rFonts w:eastAsia="Times New Roman" w:cs="Kalimati"/>
                <w:sz w:val="16"/>
                <w:szCs w:val="16"/>
                <w:cs/>
              </w:rPr>
              <w:t xml:space="preserve"> तीनै जनाले उल्लेखित दफा १९(२) र दफा १७ दुवै कानूनी व्यवस्था बमोजिमको कसुर गरेको देखिन आयो । कृषि अनुदान रकम हानि नोक्सानी गर्ने कार्यमा निज प्रतिवादीहरुको प्रत्यक्ष संलग्नता रहे भएको </w:t>
            </w:r>
            <w:r>
              <w:rPr>
                <w:rFonts w:eastAsia="Times New Roman" w:cs="Kalimati" w:hint="cs"/>
                <w:sz w:val="16"/>
                <w:szCs w:val="16"/>
                <w:cs/>
              </w:rPr>
              <w:t>देखिएको</w:t>
            </w:r>
            <w:r w:rsidRPr="00C67A22">
              <w:rPr>
                <w:rFonts w:eastAsia="Times New Roman" w:cs="Kalimati"/>
                <w:sz w:val="16"/>
                <w:szCs w:val="16"/>
                <w:cs/>
              </w:rPr>
              <w:t xml:space="preserve"> ।</w:t>
            </w:r>
          </w:p>
          <w:p w:rsidR="00140212" w:rsidRDefault="00140212" w:rsidP="00391D99">
            <w:pPr>
              <w:jc w:val="both"/>
              <w:rPr>
                <w:rFonts w:eastAsia="Times New Roman" w:cs="Kalimati"/>
                <w:sz w:val="16"/>
                <w:szCs w:val="16"/>
              </w:rPr>
            </w:pPr>
            <w:r w:rsidRPr="00C67A22">
              <w:rPr>
                <w:rFonts w:eastAsia="Times New Roman" w:cs="Kalimati"/>
                <w:sz w:val="16"/>
                <w:szCs w:val="16"/>
                <w:cs/>
              </w:rPr>
              <w:t>तसर्थ</w:t>
            </w:r>
            <w:r w:rsidRPr="00C67A22">
              <w:rPr>
                <w:rFonts w:eastAsia="Times New Roman" w:cs="Kalimati"/>
                <w:sz w:val="16"/>
                <w:szCs w:val="16"/>
              </w:rPr>
              <w:t xml:space="preserve">, </w:t>
            </w:r>
            <w:r w:rsidRPr="00C67A22">
              <w:rPr>
                <w:rFonts w:eastAsia="Times New Roman" w:cs="Kalimati"/>
                <w:sz w:val="16"/>
                <w:szCs w:val="16"/>
                <w:cs/>
              </w:rPr>
              <w:t>प्रतिवादीहरु डा. रुपनारायण श्रेष्ठ</w:t>
            </w:r>
            <w:r w:rsidRPr="00C67A22">
              <w:rPr>
                <w:rFonts w:eastAsia="Times New Roman" w:cs="Kalimati"/>
                <w:sz w:val="16"/>
                <w:szCs w:val="16"/>
              </w:rPr>
              <w:t xml:space="preserve">, </w:t>
            </w:r>
            <w:r w:rsidRPr="00C67A22">
              <w:rPr>
                <w:rFonts w:eastAsia="Times New Roman" w:cs="Kalimati"/>
                <w:sz w:val="16"/>
                <w:szCs w:val="16"/>
                <w:cs/>
              </w:rPr>
              <w:t>डा. सोहन गुप्ता र सुरेन्द्रप्रसाद भुजले संयुक्त रुपमा स्थलगत अनुगमन प्रतिवेदन दिएका र उक्त स्थलगत प्रतिवेदन गलत देखिएबाट निज प्रतिवादीहरुले भ्रष्ट्राचार निवारण ऐन</w:t>
            </w:r>
            <w:r w:rsidRPr="00C67A22">
              <w:rPr>
                <w:rFonts w:eastAsia="Times New Roman" w:cs="Kalimati"/>
                <w:sz w:val="16"/>
                <w:szCs w:val="16"/>
              </w:rPr>
              <w:t xml:space="preserve">, </w:t>
            </w:r>
            <w:r w:rsidRPr="00C67A22">
              <w:rPr>
                <w:rFonts w:eastAsia="Times New Roman" w:cs="Kalimati"/>
                <w:sz w:val="16"/>
                <w:szCs w:val="16"/>
                <w:cs/>
              </w:rPr>
              <w:t>२०५९ को दफा १९(२) को कसुर गरेको अवस्था हुँदा कसुरको मात्रा अनुसार ३ महिना देखि १ वर्षसम्म कैद र रु.१०</w:t>
            </w:r>
            <w:r w:rsidRPr="00C67A22">
              <w:rPr>
                <w:rFonts w:eastAsia="Times New Roman" w:cs="Kalimati"/>
                <w:sz w:val="16"/>
                <w:szCs w:val="16"/>
              </w:rPr>
              <w:t>,</w:t>
            </w:r>
            <w:r w:rsidRPr="00C67A22">
              <w:rPr>
                <w:rFonts w:eastAsia="Times New Roman" w:cs="Kalimati"/>
                <w:sz w:val="16"/>
                <w:szCs w:val="16"/>
                <w:cs/>
              </w:rPr>
              <w:t>०००।- देखि रु.५०</w:t>
            </w:r>
            <w:r w:rsidRPr="00C67A22">
              <w:rPr>
                <w:rFonts w:eastAsia="Times New Roman" w:cs="Kalimati"/>
                <w:sz w:val="16"/>
                <w:szCs w:val="16"/>
              </w:rPr>
              <w:t>,</w:t>
            </w:r>
            <w:r w:rsidRPr="00C67A22">
              <w:rPr>
                <w:rFonts w:eastAsia="Times New Roman" w:cs="Kalimati"/>
                <w:sz w:val="16"/>
                <w:szCs w:val="16"/>
                <w:cs/>
              </w:rPr>
              <w:t>०००। रुपैयाँसम्म जरिवाना हुने कानूनी व्यवस्था रहेकोमा प्रतिवादीहरुको कसुरको अनुपातमा सजाय पनि समानुपातिक गर्नु पर्ने हुँदा प्रतिवादीहरुलाई न्यूनतम सजाय गरे पनि सजायको मकसद पुरा हुने देखिँदा उक्त दफा १९(२) को कसुरमा सबै प्रतिवादीहरुलाई न्यूनतम कैद र जरिवाना गर्न मनासिव हुने देखिन्छ । प्रतिवादीहरुको गलत स्थलगत अनुगमन प्रतिवेदन र सिफारिसका आधारमा बाख्रापालन कार्यक्रम अन्तर्गतको कृषि अनुदान नोक्सानी पाई ऐ.ऐनको दफा ८(४) को कसुर गरेको तथा प्रतिवादी विवेककुमार गुप्ताले सो कार्यमा मतियारको भूमिका निर्वाह गरी ऐ.दफा २२ को प्रतिवन्धात्मक वाक्यांश बमोजिमको कसुर गरेकाले सोही ऐनको दफा ८(४) बमोजिम कैद सजाय नगरी विगो रु.५</w:t>
            </w:r>
            <w:r w:rsidRPr="00C67A22">
              <w:rPr>
                <w:rFonts w:eastAsia="Times New Roman" w:cs="Kalimati"/>
                <w:sz w:val="16"/>
                <w:szCs w:val="16"/>
              </w:rPr>
              <w:t>,</w:t>
            </w:r>
            <w:r w:rsidRPr="00C67A22">
              <w:rPr>
                <w:rFonts w:eastAsia="Times New Roman" w:cs="Kalimati"/>
                <w:sz w:val="16"/>
                <w:szCs w:val="16"/>
                <w:cs/>
              </w:rPr>
              <w:t>७६</w:t>
            </w:r>
            <w:r w:rsidRPr="00C67A22">
              <w:rPr>
                <w:rFonts w:eastAsia="Times New Roman" w:cs="Kalimati"/>
                <w:sz w:val="16"/>
                <w:szCs w:val="16"/>
              </w:rPr>
              <w:t>,</w:t>
            </w:r>
            <w:r w:rsidRPr="00C67A22">
              <w:rPr>
                <w:rFonts w:eastAsia="Times New Roman" w:cs="Kalimati"/>
                <w:sz w:val="16"/>
                <w:szCs w:val="16"/>
                <w:cs/>
              </w:rPr>
              <w:t>०००।</w:t>
            </w:r>
            <w:r w:rsidRPr="00C67A22">
              <w:rPr>
                <w:rFonts w:eastAsia="Times New Roman" w:cs="Kalimati"/>
                <w:sz w:val="16"/>
                <w:szCs w:val="16"/>
              </w:rPr>
              <w:t xml:space="preserve">– </w:t>
            </w:r>
            <w:r w:rsidRPr="00C67A22">
              <w:rPr>
                <w:rFonts w:eastAsia="Times New Roman" w:cs="Kalimati"/>
                <w:sz w:val="16"/>
                <w:szCs w:val="16"/>
                <w:cs/>
              </w:rPr>
              <w:t>लाई दामासाहीले जनही रु.९६</w:t>
            </w:r>
            <w:r w:rsidRPr="00C67A22">
              <w:rPr>
                <w:rFonts w:eastAsia="Times New Roman" w:cs="Kalimati"/>
                <w:sz w:val="16"/>
                <w:szCs w:val="16"/>
              </w:rPr>
              <w:t>,</w:t>
            </w:r>
            <w:r w:rsidRPr="00C67A22">
              <w:rPr>
                <w:rFonts w:eastAsia="Times New Roman" w:cs="Kalimati"/>
                <w:sz w:val="16"/>
                <w:szCs w:val="16"/>
                <w:cs/>
              </w:rPr>
              <w:t>०००जरिवाना हुने र नोक्सानीको विगो प्रतिवादीहरु दुर्गाप्रसाद खनाल</w:t>
            </w:r>
            <w:r w:rsidRPr="00C67A22">
              <w:rPr>
                <w:rFonts w:eastAsia="Times New Roman" w:cs="Kalimati"/>
                <w:sz w:val="16"/>
                <w:szCs w:val="16"/>
              </w:rPr>
              <w:t xml:space="preserve">, </w:t>
            </w:r>
            <w:r w:rsidRPr="00C67A22">
              <w:rPr>
                <w:rFonts w:eastAsia="Times New Roman" w:cs="Kalimati"/>
                <w:sz w:val="16"/>
                <w:szCs w:val="16"/>
                <w:cs/>
              </w:rPr>
              <w:t>उमेश चौधरी र बिबेककुमार गुप्ताबाट दामासाहीले जनही रु.१</w:t>
            </w:r>
            <w:r w:rsidRPr="00C67A22">
              <w:rPr>
                <w:rFonts w:eastAsia="Times New Roman" w:cs="Kalimati"/>
                <w:sz w:val="16"/>
                <w:szCs w:val="16"/>
              </w:rPr>
              <w:t>,</w:t>
            </w:r>
            <w:r w:rsidRPr="00C67A22">
              <w:rPr>
                <w:rFonts w:eastAsia="Times New Roman" w:cs="Kalimati"/>
                <w:sz w:val="16"/>
                <w:szCs w:val="16"/>
                <w:cs/>
              </w:rPr>
              <w:t>९२</w:t>
            </w:r>
            <w:r w:rsidRPr="00C67A22">
              <w:rPr>
                <w:rFonts w:eastAsia="Times New Roman" w:cs="Kalimati"/>
                <w:sz w:val="16"/>
                <w:szCs w:val="16"/>
              </w:rPr>
              <w:t>,</w:t>
            </w:r>
            <w:r w:rsidRPr="00C67A22">
              <w:rPr>
                <w:rFonts w:eastAsia="Times New Roman" w:cs="Kalimati"/>
                <w:sz w:val="16"/>
                <w:szCs w:val="16"/>
                <w:cs/>
              </w:rPr>
              <w:t>००।</w:t>
            </w:r>
            <w:r w:rsidRPr="00C67A22">
              <w:rPr>
                <w:rFonts w:eastAsia="Times New Roman" w:cs="Kalimati"/>
                <w:sz w:val="16"/>
                <w:szCs w:val="16"/>
              </w:rPr>
              <w:t xml:space="preserve">– </w:t>
            </w:r>
            <w:r w:rsidRPr="00C67A22">
              <w:rPr>
                <w:rFonts w:eastAsia="Times New Roman" w:cs="Kalimati"/>
                <w:sz w:val="16"/>
                <w:szCs w:val="16"/>
                <w:cs/>
              </w:rPr>
              <w:t xml:space="preserve">असुल उपर हुने </w:t>
            </w:r>
            <w:r>
              <w:rPr>
                <w:rFonts w:eastAsia="Times New Roman" w:cs="Kalimati" w:hint="cs"/>
                <w:sz w:val="16"/>
                <w:szCs w:val="16"/>
                <w:cs/>
              </w:rPr>
              <w:t>र</w:t>
            </w:r>
            <w:r w:rsidRPr="00C67A22">
              <w:rPr>
                <w:rFonts w:eastAsia="Times New Roman" w:cs="Kalimati"/>
                <w:sz w:val="16"/>
                <w:szCs w:val="16"/>
                <w:cs/>
              </w:rPr>
              <w:t xml:space="preserve"> प्रतिवादीहरु उपरको अन्य आरोपदावी पुग्न </w:t>
            </w:r>
            <w:r>
              <w:rPr>
                <w:rFonts w:eastAsia="Times New Roman" w:cs="Kalimati" w:hint="cs"/>
                <w:sz w:val="16"/>
                <w:szCs w:val="16"/>
                <w:cs/>
              </w:rPr>
              <w:t>सक्ने नदेखिएको।</w:t>
            </w:r>
          </w:p>
          <w:p w:rsidR="00140212" w:rsidRDefault="00140212" w:rsidP="00391D99">
            <w:pPr>
              <w:jc w:val="both"/>
              <w:rPr>
                <w:rFonts w:eastAsia="Times New Roman" w:cs="Kalimati"/>
                <w:sz w:val="16"/>
                <w:szCs w:val="16"/>
              </w:rPr>
            </w:pPr>
          </w:p>
          <w:p w:rsidR="00140212" w:rsidRDefault="00140212" w:rsidP="00391D99">
            <w:pPr>
              <w:jc w:val="both"/>
              <w:rPr>
                <w:rFonts w:ascii="Times New Roman" w:eastAsia="Times New Roman" w:hAnsi="Times New Roman" w:cs="Kalimati"/>
                <w:b/>
                <w:bCs/>
                <w:sz w:val="16"/>
                <w:szCs w:val="16"/>
              </w:rPr>
            </w:pPr>
          </w:p>
          <w:p w:rsidR="00140212" w:rsidRPr="00C83593" w:rsidRDefault="00140212" w:rsidP="00391D99">
            <w:pPr>
              <w:jc w:val="both"/>
              <w:rPr>
                <w:rFonts w:eastAsia="Times New Roman" w:cs="Kalimati"/>
                <w:sz w:val="16"/>
                <w:szCs w:val="16"/>
              </w:rPr>
            </w:pPr>
            <w:r w:rsidRPr="00EB0421">
              <w:rPr>
                <w:rFonts w:ascii="Times New Roman" w:eastAsia="Times New Roman" w:hAnsi="Times New Roman" w:cs="Kalimati" w:hint="cs"/>
                <w:b/>
                <w:bCs/>
                <w:sz w:val="16"/>
                <w:szCs w:val="16"/>
                <w:cs/>
              </w:rPr>
              <w:t>विशेष अदालतले</w:t>
            </w:r>
            <w:r w:rsidRPr="005045F7">
              <w:rPr>
                <w:rFonts w:ascii="Times New Roman" w:hAnsi="Times New Roman" w:cs="Kalimati" w:hint="cs"/>
                <w:b/>
                <w:bCs/>
                <w:sz w:val="16"/>
                <w:szCs w:val="16"/>
                <w:cs/>
              </w:rPr>
              <w:t xml:space="preserve"> </w:t>
            </w:r>
            <w:r>
              <w:rPr>
                <w:rFonts w:ascii="Times New Roman" w:hAnsi="Times New Roman" w:cs="Kalimati" w:hint="cs"/>
                <w:b/>
                <w:bCs/>
                <w:sz w:val="16"/>
                <w:szCs w:val="16"/>
                <w:cs/>
              </w:rPr>
              <w:t xml:space="preserve">प्रतिबादीहरूलाई आंशिक कसुरदार ठहर्याई भएको फैसलामा लिएका मुल बुदा तथा </w:t>
            </w:r>
            <w:r w:rsidRPr="00EB0421">
              <w:rPr>
                <w:rFonts w:ascii="Times New Roman" w:eastAsia="Times New Roman" w:hAnsi="Times New Roman" w:cs="Kalimati" w:hint="cs"/>
                <w:b/>
                <w:bCs/>
                <w:sz w:val="16"/>
                <w:szCs w:val="16"/>
                <w:cs/>
              </w:rPr>
              <w:t xml:space="preserve"> लिएका आधा</w:t>
            </w:r>
            <w:r>
              <w:rPr>
                <w:rFonts w:ascii="Times New Roman" w:eastAsia="Times New Roman" w:hAnsi="Times New Roman" w:cs="Kalimati" w:hint="cs"/>
                <w:b/>
                <w:bCs/>
                <w:sz w:val="16"/>
                <w:szCs w:val="16"/>
                <w:cs/>
              </w:rPr>
              <w:t>रहरु :</w:t>
            </w:r>
          </w:p>
          <w:p w:rsidR="00140212" w:rsidRPr="00C83593" w:rsidRDefault="00140212" w:rsidP="00391D99">
            <w:pPr>
              <w:spacing w:after="100"/>
              <w:jc w:val="both"/>
              <w:rPr>
                <w:rFonts w:eastAsia="Times New Roman" w:cs="Kalimati"/>
                <w:sz w:val="16"/>
                <w:szCs w:val="16"/>
              </w:rPr>
            </w:pPr>
            <w:r w:rsidRPr="00C83593">
              <w:rPr>
                <w:rFonts w:eastAsia="Times New Roman" w:cs="Kalimati"/>
                <w:sz w:val="16"/>
                <w:szCs w:val="16"/>
                <w:cs/>
              </w:rPr>
              <w:t>अ) पशु कार्यालयका प्राबिधिकहरुका प्रतिवेदनका आधारमा प्रतिवादी दुर्गाप्रसाद खनाललाई काम नगरी रु.५</w:t>
            </w:r>
            <w:r w:rsidRPr="00C83593">
              <w:rPr>
                <w:rFonts w:eastAsia="Times New Roman" w:cs="Kalimati"/>
                <w:sz w:val="16"/>
                <w:szCs w:val="16"/>
              </w:rPr>
              <w:t>,</w:t>
            </w:r>
            <w:r w:rsidRPr="00C83593">
              <w:rPr>
                <w:rFonts w:eastAsia="Times New Roman" w:cs="Kalimati"/>
                <w:sz w:val="16"/>
                <w:szCs w:val="16"/>
                <w:cs/>
              </w:rPr>
              <w:t>७६</w:t>
            </w:r>
            <w:r w:rsidRPr="00C83593">
              <w:rPr>
                <w:rFonts w:eastAsia="Times New Roman" w:cs="Kalimati"/>
                <w:sz w:val="16"/>
                <w:szCs w:val="16"/>
              </w:rPr>
              <w:t>,</w:t>
            </w:r>
            <w:r w:rsidRPr="00C83593">
              <w:rPr>
                <w:rFonts w:eastAsia="Times New Roman" w:cs="Kalimati"/>
                <w:sz w:val="16"/>
                <w:szCs w:val="16"/>
                <w:cs/>
              </w:rPr>
              <w:t xml:space="preserve">०००। भुक्तानी गरेबाट </w:t>
            </w:r>
            <w:r w:rsidRPr="00C83593">
              <w:rPr>
                <w:rFonts w:eastAsia="Times New Roman" w:cs="Kalimati"/>
                <w:sz w:val="16"/>
                <w:szCs w:val="16"/>
                <w:cs/>
              </w:rPr>
              <w:lastRenderedPageBreak/>
              <w:t>नेपाल सरकारको रकम हिनामिना हानि नोक्सानी भइ प्रतिवादी दुर्गाप्रसाद खनाल तथा प्रतिवादी उमेश चौधरीलाई व्यक्तिगत लाभ पुग्न गएको देखिन गएको अवस्था छ । बाख्रा खोर निर्माण तथा बाख्रा खरिद नै नगरी बाख्रा खरिद र खोर निर्माण भएको भनी सरकारी रकम लिइ नेपाल सरकारलाई गैर कानूनी हानि नोक्सानी पुर्याएको देखिन आएबाट नव प्रगतिशील कृषक समूहलाई बाख्रा पालन वापत दिइएको कृषि अनुदान रकम रु.६</w:t>
            </w:r>
            <w:r w:rsidRPr="00C83593">
              <w:rPr>
                <w:rFonts w:eastAsia="Times New Roman" w:cs="Kalimati"/>
                <w:sz w:val="16"/>
                <w:szCs w:val="16"/>
              </w:rPr>
              <w:t>,</w:t>
            </w:r>
            <w:r w:rsidRPr="00C83593">
              <w:rPr>
                <w:rFonts w:eastAsia="Times New Roman" w:cs="Kalimati"/>
                <w:sz w:val="16"/>
                <w:szCs w:val="16"/>
                <w:cs/>
              </w:rPr>
              <w:t>००</w:t>
            </w:r>
            <w:r w:rsidRPr="00C83593">
              <w:rPr>
                <w:rFonts w:eastAsia="Times New Roman" w:cs="Kalimati"/>
                <w:sz w:val="16"/>
                <w:szCs w:val="16"/>
              </w:rPr>
              <w:t>,</w:t>
            </w:r>
            <w:r w:rsidRPr="00C83593">
              <w:rPr>
                <w:rFonts w:eastAsia="Times New Roman" w:cs="Kalimati"/>
                <w:sz w:val="16"/>
                <w:szCs w:val="16"/>
                <w:cs/>
              </w:rPr>
              <w:t xml:space="preserve">००० । हिनामिना गरी हानि नोक्सानी भएको पुष्टि हुन </w:t>
            </w:r>
            <w:r>
              <w:rPr>
                <w:rFonts w:eastAsia="Times New Roman" w:cs="Kalimati" w:hint="cs"/>
                <w:sz w:val="16"/>
                <w:szCs w:val="16"/>
                <w:cs/>
              </w:rPr>
              <w:t>आएको,</w:t>
            </w:r>
          </w:p>
          <w:p w:rsidR="00140212" w:rsidRPr="00C83593" w:rsidRDefault="00140212" w:rsidP="00391D99">
            <w:pPr>
              <w:spacing w:after="100"/>
              <w:ind w:right="-720"/>
              <w:jc w:val="both"/>
              <w:rPr>
                <w:rFonts w:eastAsia="Times New Roman" w:cs="Kalimati"/>
                <w:sz w:val="16"/>
                <w:szCs w:val="16"/>
              </w:rPr>
            </w:pPr>
            <w:r w:rsidRPr="00C83593">
              <w:rPr>
                <w:rFonts w:eastAsia="Times New Roman" w:cs="Kalimati"/>
                <w:sz w:val="16"/>
                <w:szCs w:val="16"/>
                <w:cs/>
              </w:rPr>
              <w:t>आ) आरोपितहरु सुरेन्द्रप्रसाद भुज</w:t>
            </w:r>
            <w:r w:rsidRPr="00C83593">
              <w:rPr>
                <w:rFonts w:eastAsia="Times New Roman" w:cs="Kalimati"/>
                <w:sz w:val="16"/>
                <w:szCs w:val="16"/>
              </w:rPr>
              <w:t xml:space="preserve">, </w:t>
            </w:r>
            <w:r w:rsidRPr="00C83593">
              <w:rPr>
                <w:rFonts w:eastAsia="Times New Roman" w:cs="Kalimati"/>
                <w:sz w:val="16"/>
                <w:szCs w:val="16"/>
                <w:cs/>
              </w:rPr>
              <w:t>डा. रुपनारायण श्रेष्ठ र डा. सोहन गुप्ता तीनै जनाले मिति २०७६।०३।२० मा संयुक्त रुपमा स्थलगत अनुगमन प्रतिवेदन दिएको कुरामा मौकामा र अदालतमा सावित नै रहेको।</w:t>
            </w:r>
          </w:p>
          <w:p w:rsidR="00140212" w:rsidRPr="00C83593" w:rsidRDefault="00140212" w:rsidP="00391D99">
            <w:pPr>
              <w:spacing w:after="100"/>
              <w:ind w:right="-18"/>
              <w:jc w:val="both"/>
              <w:rPr>
                <w:rFonts w:eastAsia="Times New Roman" w:cs="Kalimati"/>
                <w:sz w:val="16"/>
                <w:szCs w:val="16"/>
              </w:rPr>
            </w:pPr>
            <w:r w:rsidRPr="00C83593">
              <w:rPr>
                <w:rFonts w:eastAsia="Times New Roman" w:cs="Kalimati"/>
                <w:sz w:val="16"/>
                <w:szCs w:val="16"/>
                <w:cs/>
              </w:rPr>
              <w:t>इ) दुई पटक छुट्टाछुट्टै निरीक्षण टोली स्थलगत अनुगमन निरीक्षण गर्न जाँदा खोर निर्माण पनि नगरेका र बाख्रा पालन पनि नभएको</w:t>
            </w:r>
            <w:r w:rsidRPr="00C83593">
              <w:rPr>
                <w:rFonts w:eastAsia="Times New Roman" w:cs="Kalimati"/>
                <w:sz w:val="16"/>
                <w:szCs w:val="16"/>
              </w:rPr>
              <w:t xml:space="preserve">, </w:t>
            </w:r>
            <w:r w:rsidRPr="00C83593">
              <w:rPr>
                <w:rFonts w:eastAsia="Times New Roman" w:cs="Kalimati"/>
                <w:sz w:val="16"/>
                <w:szCs w:val="16"/>
                <w:cs/>
              </w:rPr>
              <w:t xml:space="preserve">पुरानो खोरहरु देखिएको भनी उल्लेख गरेबाट नव प्रगतिशील कृषक समूहले खोर निर्माण पनि नगरेको तथा बाख्रा पालन समेत नगरेको भन्ने तथ्यको पुष्टि हुन </w:t>
            </w:r>
            <w:r>
              <w:rPr>
                <w:rFonts w:eastAsia="Times New Roman" w:cs="Kalimati" w:hint="cs"/>
                <w:sz w:val="16"/>
                <w:szCs w:val="16"/>
                <w:cs/>
              </w:rPr>
              <w:t>आएको</w:t>
            </w:r>
            <w:r w:rsidRPr="00C83593">
              <w:rPr>
                <w:rFonts w:eastAsia="Times New Roman" w:cs="Kalimati"/>
                <w:sz w:val="16"/>
                <w:szCs w:val="16"/>
                <w:cs/>
              </w:rPr>
              <w:t>।</w:t>
            </w:r>
          </w:p>
          <w:p w:rsidR="00140212" w:rsidRPr="00C83593" w:rsidRDefault="00140212" w:rsidP="00391D99">
            <w:pPr>
              <w:spacing w:after="100"/>
              <w:jc w:val="both"/>
              <w:rPr>
                <w:rFonts w:eastAsia="Times New Roman" w:cs="Kalimati"/>
                <w:sz w:val="16"/>
                <w:szCs w:val="16"/>
              </w:rPr>
            </w:pPr>
            <w:r w:rsidRPr="00C83593">
              <w:rPr>
                <w:rFonts w:eastAsia="Times New Roman" w:cs="Kalimati"/>
                <w:sz w:val="16"/>
                <w:szCs w:val="16"/>
                <w:cs/>
              </w:rPr>
              <w:t>ई) स्थलगत प्रतिवेदनका आधारमा भेटेरिनरी अस्पताल तथा पशु सेवा विज्ञ केन्द्र</w:t>
            </w:r>
            <w:r w:rsidRPr="00C83593">
              <w:rPr>
                <w:rFonts w:eastAsia="Times New Roman" w:cs="Kalimati"/>
                <w:sz w:val="16"/>
                <w:szCs w:val="16"/>
              </w:rPr>
              <w:t xml:space="preserve">, </w:t>
            </w:r>
            <w:r w:rsidRPr="00C83593">
              <w:rPr>
                <w:rFonts w:eastAsia="Times New Roman" w:cs="Kalimati"/>
                <w:sz w:val="16"/>
                <w:szCs w:val="16"/>
                <w:cs/>
              </w:rPr>
              <w:t>कपिलवस्तुले नव प्रगतिशील कृषक समूहका अध्यक्ष दुर्गाप्रसाद खनालका नाउँमा कर कट्टी गरी रु.५</w:t>
            </w:r>
            <w:r w:rsidRPr="00C83593">
              <w:rPr>
                <w:rFonts w:eastAsia="Times New Roman" w:cs="Kalimati"/>
                <w:sz w:val="16"/>
                <w:szCs w:val="16"/>
              </w:rPr>
              <w:t>,</w:t>
            </w:r>
            <w:r w:rsidRPr="00C83593">
              <w:rPr>
                <w:rFonts w:eastAsia="Times New Roman" w:cs="Kalimati"/>
                <w:sz w:val="16"/>
                <w:szCs w:val="16"/>
                <w:cs/>
              </w:rPr>
              <w:t>७६</w:t>
            </w:r>
            <w:r w:rsidRPr="00C83593">
              <w:rPr>
                <w:rFonts w:eastAsia="Times New Roman" w:cs="Kalimati"/>
                <w:sz w:val="16"/>
                <w:szCs w:val="16"/>
              </w:rPr>
              <w:t>,</w:t>
            </w:r>
            <w:r w:rsidRPr="00C83593">
              <w:rPr>
                <w:rFonts w:eastAsia="Times New Roman" w:cs="Kalimati"/>
                <w:sz w:val="16"/>
                <w:szCs w:val="16"/>
                <w:cs/>
              </w:rPr>
              <w:t>०००। भुक्तानी ए) गरेबाट नेपाल सरकारको रकम हिनामिना हानि नोक्सानी गर्ने कार्यमा यी प्रतिवादीहरु डा. रुपनारायण श्रेष्ठ</w:t>
            </w:r>
            <w:r w:rsidRPr="00C83593">
              <w:rPr>
                <w:rFonts w:eastAsia="Times New Roman" w:cs="Kalimati"/>
                <w:sz w:val="16"/>
                <w:szCs w:val="16"/>
              </w:rPr>
              <w:t xml:space="preserve">, </w:t>
            </w:r>
            <w:r w:rsidRPr="00C83593">
              <w:rPr>
                <w:rFonts w:eastAsia="Times New Roman" w:cs="Kalimati"/>
                <w:sz w:val="16"/>
                <w:szCs w:val="16"/>
                <w:cs/>
              </w:rPr>
              <w:t>डा. सोहन गुप्ता र सुरेन्द्रप्रसाद भुजको प्रत्यक्ष संलग्नता रहे भएको देखिई तीनै जना प्रतिवादीहरु डा. रुपनारायण श्रेष्ठ</w:t>
            </w:r>
            <w:r w:rsidRPr="00C83593">
              <w:rPr>
                <w:rFonts w:eastAsia="Times New Roman" w:cs="Kalimati"/>
                <w:sz w:val="16"/>
                <w:szCs w:val="16"/>
              </w:rPr>
              <w:t xml:space="preserve">, </w:t>
            </w:r>
            <w:r w:rsidRPr="00C83593">
              <w:rPr>
                <w:rFonts w:eastAsia="Times New Roman" w:cs="Kalimati"/>
                <w:sz w:val="16"/>
                <w:szCs w:val="16"/>
                <w:cs/>
              </w:rPr>
              <w:t xml:space="preserve">डा. सोहन गुप्ता र सुरेन्द्रप्रसाद भुजले उल्लेखित दफा १९(२) र दफा १७ दुवै कानूनी व्यवस्था बमोजिमको कसुर गरेको देखिन आयो। कृषि अनुदान रकम हानि नोक्सानी गर्ने कार्यमा निज प्रतिवादीहरुको प्रत्यक्ष संलग्नता रहे भएको </w:t>
            </w:r>
            <w:r>
              <w:rPr>
                <w:rFonts w:eastAsia="Times New Roman" w:cs="Kalimati" w:hint="cs"/>
                <w:sz w:val="16"/>
                <w:szCs w:val="16"/>
                <w:cs/>
              </w:rPr>
              <w:t>देखिएको</w:t>
            </w:r>
            <w:r w:rsidRPr="00C83593">
              <w:rPr>
                <w:rFonts w:eastAsia="Times New Roman" w:cs="Kalimati"/>
                <w:sz w:val="16"/>
                <w:szCs w:val="16"/>
                <w:cs/>
              </w:rPr>
              <w:t>।</w:t>
            </w:r>
          </w:p>
          <w:p w:rsidR="00140212" w:rsidRPr="00C83593" w:rsidRDefault="00140212" w:rsidP="00391D99">
            <w:pPr>
              <w:spacing w:after="100"/>
              <w:ind w:right="-18"/>
              <w:jc w:val="both"/>
              <w:rPr>
                <w:rFonts w:eastAsia="Times New Roman" w:cs="Kalimati"/>
                <w:sz w:val="16"/>
                <w:szCs w:val="16"/>
              </w:rPr>
            </w:pPr>
            <w:r w:rsidRPr="00C83593">
              <w:rPr>
                <w:rFonts w:eastAsia="Times New Roman" w:cs="Kalimati"/>
                <w:sz w:val="16"/>
                <w:szCs w:val="16"/>
                <w:cs/>
              </w:rPr>
              <w:t>ऐ) अनुदानको रकम भुक्तानीका लागि पेश भएका कागजातहरु नक्कली हुन् भनी कसुर स्वीकार गरेको र उक्त रकम प्रतिवादीहरु दुर्गाप्रसाद खनाल र उमेश चौधरीको संयुक्त खाताबाट कृषक समूहको खातामा जम्मा भएको हुँदा प्रतिवादीहरु दुर्गाप्रसाद खनाल र उमेश चौधरी भेटेरिनरी अस्पताल तथा पशु सेवा विज्ञ केन्द्र</w:t>
            </w:r>
            <w:r w:rsidRPr="00C83593">
              <w:rPr>
                <w:rFonts w:eastAsia="Times New Roman" w:cs="Kalimati"/>
                <w:sz w:val="16"/>
                <w:szCs w:val="16"/>
              </w:rPr>
              <w:t xml:space="preserve">, </w:t>
            </w:r>
            <w:r w:rsidRPr="00C83593">
              <w:rPr>
                <w:rFonts w:eastAsia="Times New Roman" w:cs="Kalimati"/>
                <w:sz w:val="16"/>
                <w:szCs w:val="16"/>
                <w:cs/>
              </w:rPr>
              <w:t>कपिलवस्तुसँग गरेको संझौता उल्लङ्घन गरी सरकारी रकम रु.५</w:t>
            </w:r>
            <w:r w:rsidRPr="00C83593">
              <w:rPr>
                <w:rFonts w:eastAsia="Times New Roman" w:cs="Kalimati"/>
                <w:sz w:val="16"/>
                <w:szCs w:val="16"/>
              </w:rPr>
              <w:t>,</w:t>
            </w:r>
            <w:r w:rsidRPr="00C83593">
              <w:rPr>
                <w:rFonts w:eastAsia="Times New Roman" w:cs="Kalimati"/>
                <w:sz w:val="16"/>
                <w:szCs w:val="16"/>
                <w:cs/>
              </w:rPr>
              <w:t>७६</w:t>
            </w:r>
            <w:r w:rsidRPr="00C83593">
              <w:rPr>
                <w:rFonts w:eastAsia="Times New Roman" w:cs="Kalimati"/>
                <w:sz w:val="16"/>
                <w:szCs w:val="16"/>
              </w:rPr>
              <w:t>,</w:t>
            </w:r>
            <w:r w:rsidRPr="00C83593">
              <w:rPr>
                <w:rFonts w:eastAsia="Times New Roman" w:cs="Kalimati"/>
                <w:sz w:val="16"/>
                <w:szCs w:val="16"/>
                <w:cs/>
              </w:rPr>
              <w:t>०००।- हिनामिना गरी नेपाल सरकारलाई हानि नोक्सानी पुऱ्याएको देखिँदा निज प्रतिवादीहरुले भ्रष्ट्राचार निवारण ऐन</w:t>
            </w:r>
            <w:r w:rsidRPr="00C83593">
              <w:rPr>
                <w:rFonts w:eastAsia="Times New Roman" w:cs="Kalimati"/>
                <w:sz w:val="16"/>
                <w:szCs w:val="16"/>
              </w:rPr>
              <w:t xml:space="preserve">, </w:t>
            </w:r>
            <w:r w:rsidRPr="00C83593">
              <w:rPr>
                <w:rFonts w:eastAsia="Times New Roman" w:cs="Kalimati"/>
                <w:sz w:val="16"/>
                <w:szCs w:val="16"/>
                <w:cs/>
              </w:rPr>
              <w:t xml:space="preserve">२०५९ को दफा ८(४) बमोजिमको कसुर गरेको पुष्टि हुन आएको । </w:t>
            </w:r>
          </w:p>
          <w:p w:rsidR="00140212" w:rsidRPr="00EB0421" w:rsidRDefault="00140212" w:rsidP="00391D99">
            <w:pPr>
              <w:spacing w:after="100"/>
              <w:jc w:val="both"/>
              <w:rPr>
                <w:rFonts w:eastAsia="Times New Roman" w:cs="Kalimati"/>
                <w:sz w:val="16"/>
                <w:szCs w:val="16"/>
              </w:rPr>
            </w:pPr>
            <w:r w:rsidRPr="00C83593">
              <w:rPr>
                <w:rFonts w:eastAsia="Times New Roman" w:cs="Kalimati"/>
                <w:sz w:val="16"/>
                <w:szCs w:val="16"/>
                <w:cs/>
              </w:rPr>
              <w:t>ओ) प्रतिवादी ई. बिबेककुमार गुप्ताले नक्कली बिल</w:t>
            </w:r>
            <w:r w:rsidRPr="00C83593">
              <w:rPr>
                <w:rFonts w:eastAsia="Times New Roman" w:cs="Kalimati"/>
                <w:sz w:val="16"/>
                <w:szCs w:val="16"/>
              </w:rPr>
              <w:t>,</w:t>
            </w:r>
            <w:r w:rsidRPr="00C83593">
              <w:rPr>
                <w:rFonts w:eastAsia="Times New Roman" w:cs="Kalimati"/>
                <w:sz w:val="16"/>
                <w:szCs w:val="16"/>
                <w:cs/>
              </w:rPr>
              <w:t>कागजात तयारगरी दिई सरकारी रकम हिनामिना हानि नोक्सानी गर्ने कार्यमा निज प्रतिवादी ई. बिबेककुमार गुप्तासमेतको संलग्नता तथा मिलेमतो रहे भएको देखिन आई निज प्रतिवादीले भ्रष्ट्राचार निवारण ऐन</w:t>
            </w:r>
            <w:r w:rsidRPr="00C83593">
              <w:rPr>
                <w:rFonts w:eastAsia="Times New Roman" w:cs="Kalimati"/>
                <w:sz w:val="16"/>
                <w:szCs w:val="16"/>
              </w:rPr>
              <w:t xml:space="preserve">, </w:t>
            </w:r>
            <w:r w:rsidRPr="00C83593">
              <w:rPr>
                <w:rFonts w:eastAsia="Times New Roman" w:cs="Kalimati"/>
                <w:sz w:val="16"/>
                <w:szCs w:val="16"/>
                <w:cs/>
              </w:rPr>
              <w:t xml:space="preserve">२०५९ को दफा ८(४) </w:t>
            </w:r>
            <w:r w:rsidRPr="00C83593">
              <w:rPr>
                <w:rFonts w:eastAsia="Times New Roman" w:cs="Kalimati"/>
                <w:sz w:val="16"/>
                <w:szCs w:val="16"/>
                <w:cs/>
              </w:rPr>
              <w:lastRenderedPageBreak/>
              <w:t>बमोजिमको कसुरको दुर्गाप्रसाद खनाल र उमेश चौधरीको मतियार भइ ऐ. दफा २२ को प्रतिवन्धात्मक वाक्यांश बमोजिमको कसुर गरेको पुष्टि हुन आएको ।</w:t>
            </w:r>
          </w:p>
        </w:tc>
        <w:tc>
          <w:tcPr>
            <w:tcW w:w="5490" w:type="dxa"/>
          </w:tcPr>
          <w:p w:rsidR="00140212" w:rsidRPr="00371EF7" w:rsidRDefault="00140212" w:rsidP="00391D99">
            <w:pPr>
              <w:jc w:val="both"/>
              <w:rPr>
                <w:rFonts w:eastAsia="Times New Roman" w:cs="Kalimati"/>
                <w:sz w:val="15"/>
                <w:szCs w:val="15"/>
              </w:rPr>
            </w:pPr>
          </w:p>
          <w:p w:rsidR="00140212" w:rsidRPr="0045230D" w:rsidRDefault="00140212" w:rsidP="00391D99">
            <w:pPr>
              <w:jc w:val="both"/>
              <w:rPr>
                <w:rFonts w:eastAsia="Times New Roman" w:cs="Kalimati"/>
                <w:sz w:val="16"/>
                <w:szCs w:val="16"/>
              </w:rPr>
            </w:pPr>
            <w:r w:rsidRPr="0045230D">
              <w:rPr>
                <w:rFonts w:eastAsia="Times New Roman" w:cs="Kalimati"/>
                <w:sz w:val="16"/>
                <w:szCs w:val="16"/>
                <w:cs/>
              </w:rPr>
              <w:t>सम्मानित विशेष अदालत काठमाडौंबाट मिति २०८०/०४/२३ मा प्रतिबादीहरू सबैलाई अभियोग दाबी बमोजिमको कसुरदार ठहर्याएको तथापी सजाय कायम गर्दा प्रतिवादीहरु डा. रुपनारायण श्रेष्ठ</w:t>
            </w:r>
            <w:r w:rsidRPr="0045230D">
              <w:rPr>
                <w:rFonts w:eastAsia="Times New Roman" w:cs="Kalimati"/>
                <w:sz w:val="16"/>
                <w:szCs w:val="16"/>
              </w:rPr>
              <w:t xml:space="preserve">, </w:t>
            </w:r>
            <w:r w:rsidRPr="0045230D">
              <w:rPr>
                <w:rFonts w:eastAsia="Times New Roman" w:cs="Kalimati"/>
                <w:sz w:val="16"/>
                <w:szCs w:val="16"/>
                <w:cs/>
              </w:rPr>
              <w:t>डा. सोहन गुप्ता र सुरेन्द्रप्रसाद भुजको हकमा भ्रष्ट्राचार निवारण ऐन</w:t>
            </w:r>
            <w:r w:rsidRPr="0045230D">
              <w:rPr>
                <w:rFonts w:eastAsia="Times New Roman" w:cs="Kalimati"/>
                <w:sz w:val="16"/>
                <w:szCs w:val="16"/>
              </w:rPr>
              <w:t xml:space="preserve">, </w:t>
            </w:r>
            <w:r w:rsidRPr="0045230D">
              <w:rPr>
                <w:rFonts w:eastAsia="Times New Roman" w:cs="Kalimati"/>
                <w:sz w:val="16"/>
                <w:szCs w:val="16"/>
                <w:cs/>
              </w:rPr>
              <w:t>२०५९ को दफा १७ बमोजिम सजाय नतोकि भएको सो फैसला निम्न प्रमाण</w:t>
            </w:r>
            <w:r w:rsidRPr="0045230D">
              <w:rPr>
                <w:rFonts w:eastAsia="Times New Roman" w:cs="Kalimati"/>
                <w:sz w:val="16"/>
                <w:szCs w:val="16"/>
              </w:rPr>
              <w:t xml:space="preserve">, </w:t>
            </w:r>
            <w:r w:rsidRPr="0045230D">
              <w:rPr>
                <w:rFonts w:eastAsia="Times New Roman" w:cs="Kalimati"/>
                <w:sz w:val="16"/>
                <w:szCs w:val="16"/>
                <w:cs/>
              </w:rPr>
              <w:t xml:space="preserve">आधार र कारणहरुबाट सो हदसम्म त्रुटीपूर्ण एवं वदरयोग्य रहेको: </w:t>
            </w:r>
          </w:p>
          <w:p w:rsidR="00140212" w:rsidRPr="0045230D" w:rsidRDefault="00140212" w:rsidP="00391D99">
            <w:pPr>
              <w:jc w:val="both"/>
              <w:rPr>
                <w:rFonts w:eastAsia="Times New Roman" w:cs="Kalimati"/>
                <w:sz w:val="16"/>
                <w:szCs w:val="16"/>
              </w:rPr>
            </w:pPr>
          </w:p>
          <w:p w:rsidR="00140212" w:rsidRPr="0045230D" w:rsidRDefault="00140212" w:rsidP="00391D99">
            <w:pPr>
              <w:jc w:val="both"/>
              <w:rPr>
                <w:rFonts w:eastAsia="Times New Roman" w:cs="Kalimati"/>
                <w:sz w:val="16"/>
                <w:szCs w:val="16"/>
              </w:rPr>
            </w:pPr>
            <w:r w:rsidRPr="0045230D">
              <w:rPr>
                <w:rFonts w:eastAsia="Times New Roman" w:cs="Kalimati"/>
                <w:sz w:val="16"/>
                <w:szCs w:val="16"/>
                <w:cs/>
              </w:rPr>
              <w:t>क) प्रस्तुत् मुद्दामा प्रतिवादीहरु दुर्गा प्रसाद खनाल</w:t>
            </w:r>
            <w:r w:rsidRPr="0045230D">
              <w:rPr>
                <w:rFonts w:eastAsia="Times New Roman" w:cs="Kalimati"/>
                <w:sz w:val="16"/>
                <w:szCs w:val="16"/>
              </w:rPr>
              <w:t>,</w:t>
            </w:r>
            <w:r w:rsidRPr="0045230D">
              <w:rPr>
                <w:rFonts w:eastAsia="Times New Roman" w:cs="Kalimati"/>
                <w:sz w:val="16"/>
                <w:szCs w:val="16"/>
                <w:cs/>
              </w:rPr>
              <w:t xml:space="preserve">उमेश चौधरी र ई. बिबेक कुमार गुप्ताको हकमा अभियोग मागदाबी बमोजिमको कसुर ठहर गरी सजाय समेत गरेको अवस्था हुँदा नीज प्रतिवादीहरुका हकमा कुनै पुनराबेदन जिकिर </w:t>
            </w:r>
            <w:r>
              <w:rPr>
                <w:rFonts w:eastAsia="Times New Roman" w:cs="Kalimati" w:hint="cs"/>
                <w:sz w:val="16"/>
                <w:szCs w:val="16"/>
                <w:cs/>
              </w:rPr>
              <w:t>न</w:t>
            </w:r>
            <w:r>
              <w:rPr>
                <w:rFonts w:eastAsia="Times New Roman" w:cs="Kalimati"/>
                <w:sz w:val="16"/>
                <w:szCs w:val="16"/>
                <w:cs/>
              </w:rPr>
              <w:t>लिईएको</w:t>
            </w:r>
            <w:r w:rsidRPr="0045230D">
              <w:rPr>
                <w:rFonts w:eastAsia="Times New Roman" w:cs="Kalimati"/>
                <w:sz w:val="16"/>
                <w:szCs w:val="16"/>
                <w:cs/>
              </w:rPr>
              <w:t>।</w:t>
            </w:r>
          </w:p>
          <w:p w:rsidR="00140212" w:rsidRPr="0045230D" w:rsidRDefault="00140212" w:rsidP="00391D99">
            <w:pPr>
              <w:jc w:val="both"/>
              <w:rPr>
                <w:rFonts w:eastAsia="Times New Roman" w:cs="Kalimati"/>
                <w:sz w:val="16"/>
                <w:szCs w:val="16"/>
              </w:rPr>
            </w:pPr>
          </w:p>
          <w:p w:rsidR="00140212" w:rsidRPr="0045230D" w:rsidRDefault="00140212" w:rsidP="00391D99">
            <w:pPr>
              <w:jc w:val="both"/>
              <w:rPr>
                <w:rFonts w:eastAsia="Times New Roman" w:cs="Kalimati"/>
                <w:sz w:val="16"/>
                <w:szCs w:val="16"/>
              </w:rPr>
            </w:pPr>
            <w:r w:rsidRPr="0045230D">
              <w:rPr>
                <w:rFonts w:eastAsia="Times New Roman" w:cs="Kalimati"/>
                <w:sz w:val="16"/>
                <w:szCs w:val="16"/>
                <w:cs/>
              </w:rPr>
              <w:t>ख) प्रस्तुत मुद्दाको मिसिल संलग्न प्रमाण कागजहरूबाट प्रतिवादीहरु डा. रुपनारायण श्रेष्ठ</w:t>
            </w:r>
            <w:r w:rsidRPr="0045230D">
              <w:rPr>
                <w:rFonts w:eastAsia="Times New Roman" w:cs="Kalimati"/>
                <w:sz w:val="16"/>
                <w:szCs w:val="16"/>
              </w:rPr>
              <w:t xml:space="preserve">, </w:t>
            </w:r>
            <w:r w:rsidRPr="0045230D">
              <w:rPr>
                <w:rFonts w:eastAsia="Times New Roman" w:cs="Kalimati"/>
                <w:sz w:val="16"/>
                <w:szCs w:val="16"/>
                <w:cs/>
              </w:rPr>
              <w:t>डा. सोहन गुप्ता र सुरेन्द्रप्रसाद भुजले बदनियत् सहित गलत/झुठा ब्यहोराको स्थलगत प्रतिवेदन पेश गरेको आधारमा भेटेरिनरी अस्पताल तथा पशु सेवा विज्ञ केन्द्र</w:t>
            </w:r>
            <w:r w:rsidRPr="0045230D">
              <w:rPr>
                <w:rFonts w:eastAsia="Times New Roman" w:cs="Kalimati"/>
                <w:sz w:val="16"/>
                <w:szCs w:val="16"/>
              </w:rPr>
              <w:t xml:space="preserve">, </w:t>
            </w:r>
            <w:r w:rsidRPr="0045230D">
              <w:rPr>
                <w:rFonts w:eastAsia="Times New Roman" w:cs="Kalimati"/>
                <w:sz w:val="16"/>
                <w:szCs w:val="16"/>
                <w:cs/>
              </w:rPr>
              <w:t>कपिलवस्तुले नव प्रगतिशील कृषक समूहका अध्यक्ष दुर्गाप्रसाद खनालका नाउँमा कर कट्टी गरी रु.५</w:t>
            </w:r>
            <w:r w:rsidRPr="0045230D">
              <w:rPr>
                <w:rFonts w:eastAsia="Times New Roman" w:cs="Kalimati"/>
                <w:sz w:val="16"/>
                <w:szCs w:val="16"/>
              </w:rPr>
              <w:t>,</w:t>
            </w:r>
            <w:r w:rsidRPr="0045230D">
              <w:rPr>
                <w:rFonts w:eastAsia="Times New Roman" w:cs="Kalimati"/>
                <w:sz w:val="16"/>
                <w:szCs w:val="16"/>
                <w:cs/>
              </w:rPr>
              <w:t>७६</w:t>
            </w:r>
            <w:r w:rsidRPr="0045230D">
              <w:rPr>
                <w:rFonts w:eastAsia="Times New Roman" w:cs="Kalimati"/>
                <w:sz w:val="16"/>
                <w:szCs w:val="16"/>
              </w:rPr>
              <w:t>,</w:t>
            </w:r>
            <w:r w:rsidRPr="0045230D">
              <w:rPr>
                <w:rFonts w:eastAsia="Times New Roman" w:cs="Kalimati"/>
                <w:sz w:val="16"/>
                <w:szCs w:val="16"/>
                <w:cs/>
              </w:rPr>
              <w:t>०००। भुक्तानी गर्नुपर्ने स्थिति आएकोले नेपाल सरकारको रकम हिनामिना हानि नोक्सानी गर्ने कार्यमा यी प्रतिवादीहरुको प्रत्यक्ष संलग्नता रहेको पुष्टि</w:t>
            </w:r>
            <w:r>
              <w:rPr>
                <w:rFonts w:eastAsia="Times New Roman" w:cs="Kalimati" w:hint="cs"/>
                <w:sz w:val="16"/>
                <w:szCs w:val="16"/>
                <w:cs/>
              </w:rPr>
              <w:t xml:space="preserve"> भएको</w:t>
            </w:r>
            <w:r w:rsidRPr="0045230D">
              <w:rPr>
                <w:rFonts w:eastAsia="Times New Roman" w:cs="Kalimati"/>
                <w:sz w:val="16"/>
                <w:szCs w:val="16"/>
                <w:cs/>
              </w:rPr>
              <w:t>। निज प्रतिवादीहरुले नेपाल सरकारको प्रतिनिधित्व गर्दै निजहरुले नव प्रगतिशील बहुउद्धेश्यीय कृषक समूहबाट खोर निर्माण तथा बाख्रा खरिद कार्यको निरीक्षण तथा जाँचबुझ गरी सोको यथार्थ प्रतिवेदन दिनुपर्ने कर्तव्यवाला रहेकोमा पनि ती राष्ट्रसेवक कर्मचारीहरुले उक्त समूहले बाख्रा खरिद नै नगरेको</w:t>
            </w:r>
            <w:r w:rsidRPr="0045230D">
              <w:rPr>
                <w:rFonts w:eastAsia="Times New Roman" w:cs="Kalimati"/>
                <w:sz w:val="16"/>
                <w:szCs w:val="16"/>
              </w:rPr>
              <w:t xml:space="preserve">, </w:t>
            </w:r>
            <w:r w:rsidRPr="0045230D">
              <w:rPr>
                <w:rFonts w:eastAsia="Times New Roman" w:cs="Kalimati"/>
                <w:sz w:val="16"/>
                <w:szCs w:val="16"/>
                <w:cs/>
              </w:rPr>
              <w:t>खोर निर्माण पनि नगरेको अवस्थामा खोर निर्माण कार्य तथा बाख्रा समेत खरिद गरेको उल्लेख गरी सरकारी अनुदान रकम भुक्तानी दिन उपयुक्त देखिन्छ भनी गलत प्रतिवेदन दिई सो प्रतिवेदनको आधारमा रु. ६</w:t>
            </w:r>
            <w:r w:rsidRPr="0045230D">
              <w:rPr>
                <w:rFonts w:eastAsia="Times New Roman" w:cs="Kalimati"/>
                <w:sz w:val="16"/>
                <w:szCs w:val="16"/>
              </w:rPr>
              <w:t>,</w:t>
            </w:r>
            <w:r w:rsidRPr="0045230D">
              <w:rPr>
                <w:rFonts w:eastAsia="Times New Roman" w:cs="Kalimati"/>
                <w:sz w:val="16"/>
                <w:szCs w:val="16"/>
                <w:cs/>
              </w:rPr>
              <w:t>००</w:t>
            </w:r>
            <w:r w:rsidRPr="0045230D">
              <w:rPr>
                <w:rFonts w:eastAsia="Times New Roman" w:cs="Kalimati"/>
                <w:sz w:val="16"/>
                <w:szCs w:val="16"/>
              </w:rPr>
              <w:t>,</w:t>
            </w:r>
            <w:r w:rsidRPr="0045230D">
              <w:rPr>
                <w:rFonts w:eastAsia="Times New Roman" w:cs="Kalimati"/>
                <w:sz w:val="16"/>
                <w:szCs w:val="16"/>
                <w:cs/>
              </w:rPr>
              <w:t>०००।</w:t>
            </w:r>
            <w:r w:rsidRPr="0045230D">
              <w:rPr>
                <w:rFonts w:eastAsia="Times New Roman" w:cs="Kalimati"/>
                <w:sz w:val="16"/>
                <w:szCs w:val="16"/>
              </w:rPr>
              <w:t xml:space="preserve">– </w:t>
            </w:r>
            <w:r w:rsidRPr="0045230D">
              <w:rPr>
                <w:rFonts w:eastAsia="Times New Roman" w:cs="Kalimati"/>
                <w:sz w:val="16"/>
                <w:szCs w:val="16"/>
                <w:cs/>
              </w:rPr>
              <w:t>भुक्तानी हुन गएको प्रष्ट देखिन्छ। उल्लेखित तथ्यलाई स्वयं विशेष अदाल</w:t>
            </w:r>
            <w:r>
              <w:rPr>
                <w:rFonts w:eastAsia="Times New Roman" w:cs="Kalimati"/>
                <w:sz w:val="16"/>
                <w:szCs w:val="16"/>
                <w:cs/>
              </w:rPr>
              <w:t>त काठमाण्डौबाट पनि स्वीकार गरेक</w:t>
            </w:r>
            <w:r>
              <w:rPr>
                <w:rFonts w:eastAsia="Times New Roman" w:cs="Kalimati" w:hint="cs"/>
                <w:sz w:val="16"/>
                <w:szCs w:val="16"/>
                <w:cs/>
              </w:rPr>
              <w:t>ो</w:t>
            </w:r>
            <w:r w:rsidRPr="0045230D">
              <w:rPr>
                <w:rFonts w:eastAsia="Times New Roman" w:cs="Kalimati"/>
                <w:sz w:val="16"/>
                <w:szCs w:val="16"/>
                <w:cs/>
              </w:rPr>
              <w:t>। सो भुक्तानीव्दारा नै नेपाल सरकारलाई हानि नोक्सानी पु-याएकोले प्रतिवादीहरु सुरेन्द्रप्रसाद भुज</w:t>
            </w:r>
            <w:r w:rsidRPr="0045230D">
              <w:rPr>
                <w:rFonts w:eastAsia="Times New Roman" w:cs="Kalimati"/>
                <w:sz w:val="16"/>
                <w:szCs w:val="16"/>
              </w:rPr>
              <w:t xml:space="preserve">, </w:t>
            </w:r>
            <w:r w:rsidRPr="0045230D">
              <w:rPr>
                <w:rFonts w:eastAsia="Times New Roman" w:cs="Kalimati"/>
                <w:sz w:val="16"/>
                <w:szCs w:val="16"/>
                <w:cs/>
              </w:rPr>
              <w:t>डा. रुपनारायण श्रेष्ठ र डा. सोहन गुप्ताको सो कार्य भ्रष्ट्राचार निवारण ऐन २०५९</w:t>
            </w:r>
            <w:r w:rsidRPr="0045230D">
              <w:rPr>
                <w:rFonts w:eastAsia="Times New Roman" w:cs="Kalimati"/>
                <w:sz w:val="16"/>
                <w:szCs w:val="16"/>
              </w:rPr>
              <w:t xml:space="preserve">, </w:t>
            </w:r>
            <w:r w:rsidRPr="0045230D">
              <w:rPr>
                <w:rFonts w:eastAsia="Times New Roman" w:cs="Kalimati"/>
                <w:sz w:val="16"/>
                <w:szCs w:val="16"/>
                <w:cs/>
              </w:rPr>
              <w:t xml:space="preserve">को दफा १९ को उपदफा (२) र दफा १७ बमोजिमको कसुर भएकोले निज प्रतिवादीहरु उपर सरकारको हानि नोक्सानी भएको रु. </w:t>
            </w:r>
            <w:r>
              <w:rPr>
                <w:rFonts w:eastAsia="Times New Roman" w:cs="Kalimati" w:hint="cs"/>
                <w:sz w:val="16"/>
                <w:szCs w:val="16"/>
                <w:cs/>
              </w:rPr>
              <w:t>६०००००।</w:t>
            </w:r>
            <w:r w:rsidRPr="0045230D">
              <w:rPr>
                <w:rFonts w:eastAsia="Times New Roman" w:cs="Kalimati"/>
                <w:sz w:val="16"/>
                <w:szCs w:val="16"/>
              </w:rPr>
              <w:t>- (</w:t>
            </w:r>
            <w:r w:rsidRPr="0045230D">
              <w:rPr>
                <w:rFonts w:eastAsia="Times New Roman" w:cs="Kalimati"/>
                <w:sz w:val="16"/>
                <w:szCs w:val="16"/>
                <w:cs/>
              </w:rPr>
              <w:t>छ लाख रुपैयाँ) बिगो कायम गरि निजहरुलाई भ्रष्ट्राचार निवारण ऐन</w:t>
            </w:r>
            <w:r w:rsidRPr="0045230D">
              <w:rPr>
                <w:rFonts w:eastAsia="Times New Roman" w:cs="Kalimati"/>
                <w:sz w:val="16"/>
                <w:szCs w:val="16"/>
              </w:rPr>
              <w:t xml:space="preserve">, </w:t>
            </w:r>
            <w:r w:rsidRPr="0045230D">
              <w:rPr>
                <w:rFonts w:eastAsia="Times New Roman" w:cs="Kalimati"/>
                <w:sz w:val="16"/>
                <w:szCs w:val="16"/>
                <w:cs/>
              </w:rPr>
              <w:t>२०५९ को दफा १९ को उपदफा (२) र सोही ऐनको दफा १७ ले निर्देश गरे बमोजिम सोही ऐनको दफा ३ को उपदफा (१) र दफा ३ को उपदफा (१) को खण्ड (ङ) बमोजिम सजाय गरी हानि नोक्सानी भएको बिगो रु ६</w:t>
            </w:r>
            <w:r w:rsidRPr="0045230D">
              <w:rPr>
                <w:rFonts w:eastAsia="Times New Roman" w:cs="Kalimati"/>
                <w:sz w:val="16"/>
                <w:szCs w:val="16"/>
              </w:rPr>
              <w:t>,</w:t>
            </w:r>
            <w:r w:rsidRPr="0045230D">
              <w:rPr>
                <w:rFonts w:eastAsia="Times New Roman" w:cs="Kalimati"/>
                <w:sz w:val="16"/>
                <w:szCs w:val="16"/>
                <w:cs/>
              </w:rPr>
              <w:t>००</w:t>
            </w:r>
            <w:r w:rsidRPr="0045230D">
              <w:rPr>
                <w:rFonts w:eastAsia="Times New Roman" w:cs="Kalimati"/>
                <w:sz w:val="16"/>
                <w:szCs w:val="16"/>
              </w:rPr>
              <w:t>,</w:t>
            </w:r>
            <w:r w:rsidRPr="0045230D">
              <w:rPr>
                <w:rFonts w:eastAsia="Times New Roman" w:cs="Kalimati"/>
                <w:sz w:val="16"/>
                <w:szCs w:val="16"/>
                <w:cs/>
              </w:rPr>
              <w:t>०००।</w:t>
            </w:r>
            <w:r w:rsidRPr="0045230D">
              <w:rPr>
                <w:rFonts w:eastAsia="Times New Roman" w:cs="Kalimati"/>
                <w:sz w:val="16"/>
                <w:szCs w:val="16"/>
              </w:rPr>
              <w:t xml:space="preserve">– </w:t>
            </w:r>
            <w:r w:rsidRPr="0045230D">
              <w:rPr>
                <w:rFonts w:eastAsia="Times New Roman" w:cs="Kalimati"/>
                <w:sz w:val="16"/>
                <w:szCs w:val="16"/>
                <w:cs/>
              </w:rPr>
              <w:t>सोही ऐनको दफा १७ बमोजिम असुल उपर हुनुपर्नेमा विशेष अदालत काठमाण्डौबाट निज प्रतिवादीहरु डा. रुप नारायण श्रेष्ठ</w:t>
            </w:r>
            <w:r w:rsidRPr="0045230D">
              <w:rPr>
                <w:rFonts w:eastAsia="Times New Roman" w:cs="Kalimati"/>
                <w:sz w:val="16"/>
                <w:szCs w:val="16"/>
              </w:rPr>
              <w:t xml:space="preserve">, </w:t>
            </w:r>
            <w:r w:rsidRPr="0045230D">
              <w:rPr>
                <w:rFonts w:eastAsia="Times New Roman" w:cs="Kalimati"/>
                <w:sz w:val="16"/>
                <w:szCs w:val="16"/>
                <w:cs/>
              </w:rPr>
              <w:t>डा. सोहन गुप्ता र सुरेन्द्र प्रसाद भुजलाई ऐ ऐनको दफा १९(२) बमोजिमको कसुरमा ऐ दफा १९(२) बमोजिम कसुरको मात्रा अनुसार न्यूनतम कैद र जरिवाना गर्न मनासिव हुने भनी सजाय कायम गरेको र भ्रष्ट्राचार निवारण ऐन</w:t>
            </w:r>
            <w:r>
              <w:rPr>
                <w:rFonts w:eastAsia="Times New Roman" w:cs="Kalimati"/>
                <w:sz w:val="16"/>
                <w:szCs w:val="16"/>
              </w:rPr>
              <w:t xml:space="preserve">, </w:t>
            </w:r>
            <w:r>
              <w:rPr>
                <w:rFonts w:eastAsia="Times New Roman" w:cs="Kalimati" w:hint="cs"/>
                <w:sz w:val="16"/>
                <w:szCs w:val="16"/>
                <w:cs/>
              </w:rPr>
              <w:t>२०५९</w:t>
            </w:r>
            <w:r w:rsidRPr="0045230D">
              <w:rPr>
                <w:rFonts w:eastAsia="Times New Roman" w:cs="Kalimati"/>
                <w:sz w:val="16"/>
                <w:szCs w:val="16"/>
                <w:cs/>
              </w:rPr>
              <w:t xml:space="preserve"> को दफा १७ को कसुरमा सजाय नतोकेको अबस्था बिद्यामान </w:t>
            </w:r>
            <w:r>
              <w:rPr>
                <w:rFonts w:eastAsia="Times New Roman" w:cs="Kalimati" w:hint="cs"/>
                <w:sz w:val="16"/>
                <w:szCs w:val="16"/>
                <w:cs/>
              </w:rPr>
              <w:t>रहेको</w:t>
            </w:r>
            <w:r w:rsidRPr="0045230D">
              <w:rPr>
                <w:rFonts w:eastAsia="Times New Roman" w:cs="Kalimati"/>
                <w:sz w:val="16"/>
                <w:szCs w:val="16"/>
                <w:cs/>
              </w:rPr>
              <w:t>।</w:t>
            </w:r>
          </w:p>
          <w:p w:rsidR="00140212" w:rsidRPr="0045230D" w:rsidRDefault="00140212" w:rsidP="00391D99">
            <w:pPr>
              <w:jc w:val="both"/>
              <w:rPr>
                <w:rFonts w:eastAsia="Times New Roman" w:cs="Kalimati"/>
                <w:sz w:val="16"/>
                <w:szCs w:val="16"/>
              </w:rPr>
            </w:pPr>
          </w:p>
          <w:p w:rsidR="00140212" w:rsidRPr="0045230D" w:rsidRDefault="00140212" w:rsidP="00391D99">
            <w:pPr>
              <w:jc w:val="both"/>
              <w:rPr>
                <w:rFonts w:eastAsia="Times New Roman" w:cs="Kalimati"/>
                <w:sz w:val="16"/>
                <w:szCs w:val="16"/>
              </w:rPr>
            </w:pPr>
            <w:r w:rsidRPr="0045230D">
              <w:rPr>
                <w:rFonts w:eastAsia="Times New Roman" w:cs="Kalimati"/>
                <w:sz w:val="16"/>
                <w:szCs w:val="16"/>
                <w:cs/>
              </w:rPr>
              <w:t xml:space="preserve">ग) प्रस्तुत मुद्दामा तयार भएको पूर्णपाठको प्रकरण नं ५९ मा स्वयं विशेष अदालतले </w:t>
            </w:r>
            <w:r w:rsidRPr="0045230D">
              <w:rPr>
                <w:rFonts w:eastAsia="Times New Roman" w:cs="Kalimati"/>
                <w:sz w:val="16"/>
                <w:szCs w:val="16"/>
              </w:rPr>
              <w:t xml:space="preserve">“ </w:t>
            </w:r>
            <w:r w:rsidRPr="0045230D">
              <w:rPr>
                <w:rFonts w:eastAsia="Times New Roman" w:cs="Kalimati"/>
                <w:sz w:val="16"/>
                <w:szCs w:val="16"/>
                <w:cs/>
              </w:rPr>
              <w:t>प्रतिवादीहरु डा. रुपनारायण श्रेष्ठ</w:t>
            </w:r>
            <w:r w:rsidRPr="0045230D">
              <w:rPr>
                <w:rFonts w:eastAsia="Times New Roman" w:cs="Kalimati"/>
                <w:sz w:val="16"/>
                <w:szCs w:val="16"/>
              </w:rPr>
              <w:t xml:space="preserve">, </w:t>
            </w:r>
            <w:r w:rsidRPr="0045230D">
              <w:rPr>
                <w:rFonts w:eastAsia="Times New Roman" w:cs="Kalimati"/>
                <w:sz w:val="16"/>
                <w:szCs w:val="16"/>
                <w:cs/>
              </w:rPr>
              <w:t>डा. सोहन गुप्ता र सुरेन्द्रप्रसाद भुज तीनै जनाले उल्लेखित भ्रष्ट्राचार निवारण ऐन</w:t>
            </w:r>
            <w:r w:rsidRPr="0045230D">
              <w:rPr>
                <w:rFonts w:eastAsia="Times New Roman" w:cs="Kalimati"/>
                <w:sz w:val="16"/>
                <w:szCs w:val="16"/>
              </w:rPr>
              <w:t>,</w:t>
            </w:r>
            <w:r w:rsidRPr="0045230D">
              <w:rPr>
                <w:rFonts w:eastAsia="Times New Roman" w:cs="Kalimati"/>
                <w:sz w:val="16"/>
                <w:szCs w:val="16"/>
                <w:cs/>
              </w:rPr>
              <w:t xml:space="preserve">२०५९ को दफा १९(२) र दफा १७ दुवै कानूनी व्यवस्था बमोजिमको कसुर गरेको देखिन </w:t>
            </w:r>
            <w:r>
              <w:rPr>
                <w:rFonts w:eastAsia="Times New Roman" w:cs="Kalimati" w:hint="cs"/>
                <w:sz w:val="16"/>
                <w:szCs w:val="16"/>
                <w:cs/>
              </w:rPr>
              <w:t>आएको</w:t>
            </w:r>
            <w:r w:rsidRPr="0045230D">
              <w:rPr>
                <w:rFonts w:eastAsia="Times New Roman" w:cs="Kalimati"/>
                <w:sz w:val="16"/>
                <w:szCs w:val="16"/>
                <w:cs/>
              </w:rPr>
              <w:t xml:space="preserve">। कृषि अनुदान रकम हानि नोक्सानी गर्ने कार्यमा निज प्रतिवादीहरुको प्रत्यक्ष संलग्नता रहे भएको देखिन </w:t>
            </w:r>
            <w:r>
              <w:rPr>
                <w:rFonts w:eastAsia="Times New Roman" w:cs="Kalimati" w:hint="cs"/>
                <w:sz w:val="16"/>
                <w:szCs w:val="16"/>
                <w:cs/>
              </w:rPr>
              <w:t>आएको</w:t>
            </w:r>
            <w:r w:rsidRPr="0045230D">
              <w:rPr>
                <w:rFonts w:eastAsia="Times New Roman" w:cs="Kalimati"/>
                <w:sz w:val="16"/>
                <w:szCs w:val="16"/>
                <w:cs/>
              </w:rPr>
              <w:t>।</w:t>
            </w:r>
            <w:r w:rsidRPr="0045230D">
              <w:rPr>
                <w:rFonts w:eastAsia="Times New Roman" w:cs="Kalimati"/>
                <w:sz w:val="16"/>
                <w:szCs w:val="16"/>
              </w:rPr>
              <w:t xml:space="preserve">“ </w:t>
            </w:r>
            <w:r w:rsidRPr="0045230D">
              <w:rPr>
                <w:rFonts w:eastAsia="Times New Roman" w:cs="Kalimati"/>
                <w:sz w:val="16"/>
                <w:szCs w:val="16"/>
                <w:cs/>
              </w:rPr>
              <w:t xml:space="preserve">भनी धोषणा गरेको स्थितिमा पनि ऐ ऐनको दफा १९(२) को कसुरमा मात्र सजाय गरी अन्य अभियोग मागदाबी (अर्थात ऐ ऐनको दफा १७ ) पुग्न सक्दैन भनी सम्मानित अदालत आफैले ऐ ऐनको दफा १७ समेत बमोजिमको कसुर ठहर गरेकोमा पनि सो कसुर गरे उपर सजाय भने नगरेको फैसला आफैमा विरोधाभाषपूर्ण एवं कानून र बिधी सम्मत </w:t>
            </w:r>
            <w:r>
              <w:rPr>
                <w:rFonts w:eastAsia="Times New Roman" w:cs="Kalimati" w:hint="cs"/>
                <w:sz w:val="16"/>
                <w:szCs w:val="16"/>
                <w:cs/>
              </w:rPr>
              <w:t>नदेखिएको</w:t>
            </w:r>
            <w:r w:rsidRPr="0045230D">
              <w:rPr>
                <w:rFonts w:eastAsia="Times New Roman" w:cs="Kalimati"/>
                <w:sz w:val="16"/>
                <w:szCs w:val="16"/>
                <w:cs/>
              </w:rPr>
              <w:t>। तसर्थ उक्त भ्रष्ट्राचार निवारण ऐन</w:t>
            </w:r>
            <w:r w:rsidRPr="0045230D">
              <w:rPr>
                <w:rFonts w:eastAsia="Times New Roman" w:cs="Kalimati"/>
                <w:sz w:val="16"/>
                <w:szCs w:val="16"/>
              </w:rPr>
              <w:t>,</w:t>
            </w:r>
            <w:r w:rsidRPr="0045230D">
              <w:rPr>
                <w:rFonts w:eastAsia="Times New Roman" w:cs="Kalimati"/>
                <w:sz w:val="16"/>
                <w:szCs w:val="16"/>
                <w:cs/>
              </w:rPr>
              <w:t>२०५९ को दफा १७ बमोजिम अभियोग पत्रमा लिएको दाबी अनुसार नीज तीनै जना प्रतिवादीहरू डा. रुपनारायण श्रेष्ठ</w:t>
            </w:r>
            <w:r w:rsidRPr="0045230D">
              <w:rPr>
                <w:rFonts w:eastAsia="Times New Roman" w:cs="Kalimati"/>
                <w:sz w:val="16"/>
                <w:szCs w:val="16"/>
              </w:rPr>
              <w:t xml:space="preserve">, </w:t>
            </w:r>
            <w:r w:rsidRPr="0045230D">
              <w:rPr>
                <w:rFonts w:eastAsia="Times New Roman" w:cs="Kalimati"/>
                <w:sz w:val="16"/>
                <w:szCs w:val="16"/>
                <w:cs/>
              </w:rPr>
              <w:t>डा. सोहन गुप्ता र सुरेन्द्रप्रसाद भुजलाई भ्रष्ट्राचार निवारण ऐन</w:t>
            </w:r>
            <w:r>
              <w:rPr>
                <w:rFonts w:eastAsia="Times New Roman" w:cs="Kalimati"/>
                <w:sz w:val="16"/>
                <w:szCs w:val="16"/>
              </w:rPr>
              <w:t xml:space="preserve">, </w:t>
            </w:r>
            <w:r>
              <w:rPr>
                <w:rFonts w:eastAsia="Times New Roman" w:cs="Kalimati" w:hint="cs"/>
                <w:sz w:val="16"/>
                <w:szCs w:val="16"/>
                <w:cs/>
              </w:rPr>
              <w:t>२०५९</w:t>
            </w:r>
            <w:r w:rsidRPr="0045230D">
              <w:rPr>
                <w:rFonts w:eastAsia="Times New Roman" w:cs="Kalimati"/>
                <w:sz w:val="16"/>
                <w:szCs w:val="16"/>
                <w:cs/>
              </w:rPr>
              <w:t xml:space="preserve"> को दफा </w:t>
            </w:r>
            <w:r>
              <w:rPr>
                <w:rFonts w:eastAsia="Times New Roman" w:cs="Kalimati" w:hint="cs"/>
                <w:sz w:val="16"/>
                <w:szCs w:val="16"/>
                <w:cs/>
              </w:rPr>
              <w:t>१७</w:t>
            </w:r>
            <w:r w:rsidRPr="0045230D">
              <w:rPr>
                <w:rFonts w:eastAsia="Times New Roman" w:cs="Kalimati"/>
                <w:sz w:val="16"/>
                <w:szCs w:val="16"/>
                <w:cs/>
              </w:rPr>
              <w:t xml:space="preserve"> वमोजिम उक्त दफा </w:t>
            </w:r>
            <w:r>
              <w:rPr>
                <w:rFonts w:eastAsia="Times New Roman" w:cs="Kalimati" w:hint="cs"/>
                <w:sz w:val="16"/>
                <w:szCs w:val="16"/>
                <w:cs/>
              </w:rPr>
              <w:t>१७</w:t>
            </w:r>
            <w:r w:rsidRPr="0045230D">
              <w:rPr>
                <w:rFonts w:eastAsia="Times New Roman" w:cs="Kalimati"/>
                <w:sz w:val="16"/>
                <w:szCs w:val="16"/>
                <w:cs/>
              </w:rPr>
              <w:t xml:space="preserve"> ले निर्देश गरे वमोजिम सोही ऐनको दफा </w:t>
            </w:r>
            <w:r>
              <w:rPr>
                <w:rFonts w:eastAsia="Times New Roman" w:cs="Kalimati" w:hint="cs"/>
                <w:sz w:val="16"/>
                <w:szCs w:val="16"/>
                <w:cs/>
              </w:rPr>
              <w:t>३</w:t>
            </w:r>
            <w:r w:rsidRPr="0045230D">
              <w:rPr>
                <w:rFonts w:eastAsia="Times New Roman" w:cs="Kalimati"/>
                <w:sz w:val="16"/>
                <w:szCs w:val="16"/>
                <w:cs/>
              </w:rPr>
              <w:t xml:space="preserve"> को उपदफा (</w:t>
            </w:r>
            <w:r>
              <w:rPr>
                <w:rFonts w:eastAsia="Times New Roman" w:cs="Kalimati" w:hint="cs"/>
                <w:sz w:val="16"/>
                <w:szCs w:val="16"/>
                <w:cs/>
              </w:rPr>
              <w:t>१</w:t>
            </w:r>
            <w:r w:rsidRPr="0045230D">
              <w:rPr>
                <w:rFonts w:eastAsia="Times New Roman" w:cs="Kalimati"/>
                <w:sz w:val="16"/>
                <w:szCs w:val="16"/>
              </w:rPr>
              <w:t xml:space="preserve">) </w:t>
            </w:r>
            <w:r w:rsidRPr="0045230D">
              <w:rPr>
                <w:rFonts w:eastAsia="Times New Roman" w:cs="Kalimati"/>
                <w:sz w:val="16"/>
                <w:szCs w:val="16"/>
                <w:cs/>
              </w:rPr>
              <w:t xml:space="preserve">को र दफा </w:t>
            </w:r>
            <w:r>
              <w:rPr>
                <w:rFonts w:eastAsia="Times New Roman" w:cs="Kalimati" w:hint="cs"/>
                <w:sz w:val="16"/>
                <w:szCs w:val="16"/>
                <w:cs/>
              </w:rPr>
              <w:t>३</w:t>
            </w:r>
            <w:r w:rsidRPr="0045230D">
              <w:rPr>
                <w:rFonts w:eastAsia="Times New Roman" w:cs="Kalimati"/>
                <w:sz w:val="16"/>
                <w:szCs w:val="16"/>
                <w:cs/>
              </w:rPr>
              <w:t xml:space="preserve"> को उपदफा (</w:t>
            </w:r>
            <w:r>
              <w:rPr>
                <w:rFonts w:eastAsia="Times New Roman" w:cs="Kalimati" w:hint="cs"/>
                <w:sz w:val="16"/>
                <w:szCs w:val="16"/>
                <w:cs/>
              </w:rPr>
              <w:t>१</w:t>
            </w:r>
            <w:r w:rsidRPr="0045230D">
              <w:rPr>
                <w:rFonts w:eastAsia="Times New Roman" w:cs="Kalimati"/>
                <w:sz w:val="16"/>
                <w:szCs w:val="16"/>
              </w:rPr>
              <w:t xml:space="preserve">) </w:t>
            </w:r>
            <w:r w:rsidRPr="0045230D">
              <w:rPr>
                <w:rFonts w:eastAsia="Times New Roman" w:cs="Kalimati"/>
                <w:sz w:val="16"/>
                <w:szCs w:val="16"/>
                <w:cs/>
              </w:rPr>
              <w:t xml:space="preserve">को खण्ड (ङ) वमोजिम कैद र जरिवाना गरी हानी नोक्सानी भएको विगो रु. </w:t>
            </w:r>
            <w:r>
              <w:rPr>
                <w:rFonts w:eastAsia="Times New Roman" w:cs="Kalimati" w:hint="cs"/>
                <w:sz w:val="16"/>
                <w:szCs w:val="16"/>
                <w:cs/>
              </w:rPr>
              <w:t>६०००००</w:t>
            </w:r>
            <w:r w:rsidRPr="0045230D">
              <w:rPr>
                <w:rFonts w:eastAsia="Times New Roman" w:cs="Kalimati"/>
                <w:sz w:val="16"/>
                <w:szCs w:val="16"/>
              </w:rPr>
              <w:t>/- (</w:t>
            </w:r>
            <w:r w:rsidRPr="0045230D">
              <w:rPr>
                <w:rFonts w:eastAsia="Times New Roman" w:cs="Kalimati"/>
                <w:sz w:val="16"/>
                <w:szCs w:val="16"/>
                <w:cs/>
              </w:rPr>
              <w:t xml:space="preserve">छ लाख) समेत ऐ. ऐनको दफा </w:t>
            </w:r>
            <w:r>
              <w:rPr>
                <w:rFonts w:eastAsia="Times New Roman" w:cs="Kalimati" w:hint="cs"/>
                <w:sz w:val="16"/>
                <w:szCs w:val="16"/>
                <w:cs/>
              </w:rPr>
              <w:t>१७</w:t>
            </w:r>
            <w:r w:rsidRPr="0045230D">
              <w:rPr>
                <w:rFonts w:eastAsia="Times New Roman" w:cs="Kalimati"/>
                <w:sz w:val="16"/>
                <w:szCs w:val="16"/>
                <w:cs/>
              </w:rPr>
              <w:t xml:space="preserve"> वमोजिम प्रतिवादीहरु डा. रुपनारायण श्रेष्ठ</w:t>
            </w:r>
            <w:r w:rsidRPr="0045230D">
              <w:rPr>
                <w:rFonts w:eastAsia="Times New Roman" w:cs="Kalimati"/>
                <w:sz w:val="16"/>
                <w:szCs w:val="16"/>
              </w:rPr>
              <w:t xml:space="preserve">, </w:t>
            </w:r>
            <w:r w:rsidRPr="0045230D">
              <w:rPr>
                <w:rFonts w:eastAsia="Times New Roman" w:cs="Kalimati"/>
                <w:sz w:val="16"/>
                <w:szCs w:val="16"/>
                <w:cs/>
              </w:rPr>
              <w:t xml:space="preserve">डा. सोहन गुप्ता र सुरेन्द्र प्रसाद भुजबाट </w:t>
            </w:r>
            <w:r>
              <w:rPr>
                <w:rFonts w:eastAsia="Times New Roman" w:cs="Kalimati"/>
                <w:sz w:val="16"/>
                <w:szCs w:val="16"/>
                <w:cs/>
              </w:rPr>
              <w:t>असुल उपर हुने समेत ठहर गरी पाउन</w:t>
            </w:r>
            <w:r w:rsidRPr="0045230D">
              <w:rPr>
                <w:rFonts w:eastAsia="Times New Roman" w:cs="Kalimati"/>
                <w:sz w:val="16"/>
                <w:szCs w:val="16"/>
                <w:cs/>
              </w:rPr>
              <w:t xml:space="preserve"> पुनरावेदन जिकिर लिई यो पुनरावेदन पत्र </w:t>
            </w:r>
            <w:r>
              <w:rPr>
                <w:rFonts w:eastAsia="Times New Roman" w:cs="Kalimati" w:hint="cs"/>
                <w:sz w:val="16"/>
                <w:szCs w:val="16"/>
                <w:cs/>
              </w:rPr>
              <w:t>दायर गरि</w:t>
            </w:r>
            <w:r w:rsidRPr="0045230D">
              <w:rPr>
                <w:rFonts w:eastAsia="Times New Roman" w:cs="Kalimati"/>
                <w:sz w:val="16"/>
                <w:szCs w:val="16"/>
                <w:cs/>
              </w:rPr>
              <w:t xml:space="preserve">एको ।  </w:t>
            </w:r>
          </w:p>
          <w:p w:rsidR="00140212" w:rsidRPr="00EB0421" w:rsidRDefault="00140212" w:rsidP="00391D99">
            <w:pPr>
              <w:jc w:val="both"/>
              <w:rPr>
                <w:rFonts w:eastAsia="Times New Roman" w:cs="Kalimati"/>
                <w:sz w:val="16"/>
                <w:szCs w:val="16"/>
                <w:cs/>
              </w:rPr>
            </w:pPr>
            <w:r w:rsidRPr="0045230D">
              <w:rPr>
                <w:rFonts w:eastAsia="Times New Roman" w:cs="Kalimati"/>
                <w:sz w:val="16"/>
                <w:szCs w:val="16"/>
                <w:cs/>
              </w:rPr>
              <w:t>अत : सम्मानित विशेष अदालतले प्रतिवादीहरु डा. रुपनारायण श्रेष्ठ</w:t>
            </w:r>
            <w:r w:rsidRPr="0045230D">
              <w:rPr>
                <w:rFonts w:eastAsia="Times New Roman" w:cs="Kalimati"/>
                <w:sz w:val="16"/>
                <w:szCs w:val="16"/>
              </w:rPr>
              <w:t xml:space="preserve">, </w:t>
            </w:r>
            <w:r w:rsidRPr="0045230D">
              <w:rPr>
                <w:rFonts w:eastAsia="Times New Roman" w:cs="Kalimati"/>
                <w:sz w:val="16"/>
                <w:szCs w:val="16"/>
                <w:cs/>
              </w:rPr>
              <w:t>डा. सोहन गुप्ता र सुरेन्द्रप्रसाद भुजलाई भ्रष्ट्राचार निवारण ऐन</w:t>
            </w:r>
            <w:r w:rsidRPr="0045230D">
              <w:rPr>
                <w:rFonts w:eastAsia="Times New Roman" w:cs="Kalimati"/>
                <w:sz w:val="16"/>
                <w:szCs w:val="16"/>
              </w:rPr>
              <w:t>,</w:t>
            </w:r>
            <w:r w:rsidRPr="0045230D">
              <w:rPr>
                <w:rFonts w:eastAsia="Times New Roman" w:cs="Kalimati"/>
                <w:sz w:val="16"/>
                <w:szCs w:val="16"/>
                <w:cs/>
              </w:rPr>
              <w:t>२०५९ को दफा १७ समेत बमोजिम कसुरदार ठहर्याई सकेको स्थितिमा सजाष भने नतीकी भएको फैसला सो हदसम्म बदर गरि प्रतिवादीहरु डा. रुपनारायण श्रेष्ठ</w:t>
            </w:r>
            <w:r w:rsidRPr="0045230D">
              <w:rPr>
                <w:rFonts w:eastAsia="Times New Roman" w:cs="Kalimati"/>
                <w:sz w:val="16"/>
                <w:szCs w:val="16"/>
              </w:rPr>
              <w:t xml:space="preserve">, </w:t>
            </w:r>
            <w:r w:rsidRPr="0045230D">
              <w:rPr>
                <w:rFonts w:eastAsia="Times New Roman" w:cs="Kalimati"/>
                <w:sz w:val="16"/>
                <w:szCs w:val="16"/>
                <w:cs/>
              </w:rPr>
              <w:t>डा. सोहन गुप्ता र सुरेन्द्र प्रसाद भुजलाई अभियोग मागदाबी अनुसार नै भ्रष्ट्राचार निवारण ऐन</w:t>
            </w:r>
            <w:r w:rsidRPr="0045230D">
              <w:rPr>
                <w:rFonts w:eastAsia="Times New Roman" w:cs="Kalimati"/>
                <w:sz w:val="16"/>
                <w:szCs w:val="16"/>
              </w:rPr>
              <w:t>,</w:t>
            </w:r>
            <w:r w:rsidRPr="0045230D">
              <w:rPr>
                <w:rFonts w:eastAsia="Times New Roman" w:cs="Kalimati"/>
                <w:sz w:val="16"/>
                <w:szCs w:val="16"/>
                <w:cs/>
              </w:rPr>
              <w:t xml:space="preserve">२०५९ को दफा १७ ले </w:t>
            </w:r>
            <w:r>
              <w:rPr>
                <w:rFonts w:eastAsia="Times New Roman" w:cs="Kalimati" w:hint="cs"/>
                <w:sz w:val="16"/>
                <w:szCs w:val="16"/>
                <w:cs/>
              </w:rPr>
              <w:t xml:space="preserve">ब्यबस्था </w:t>
            </w:r>
            <w:r w:rsidRPr="0045230D">
              <w:rPr>
                <w:rFonts w:eastAsia="Times New Roman" w:cs="Kalimati"/>
                <w:sz w:val="16"/>
                <w:szCs w:val="16"/>
                <w:cs/>
              </w:rPr>
              <w:t xml:space="preserve">गरे बमोजिमको सजाय समेत गरी पाउन </w:t>
            </w:r>
            <w:r>
              <w:rPr>
                <w:rFonts w:eastAsia="Times New Roman" w:cs="Kalimati" w:hint="cs"/>
                <w:sz w:val="16"/>
                <w:szCs w:val="16"/>
                <w:cs/>
              </w:rPr>
              <w:t>पुनराबेदन जिकिर लिईएको।</w:t>
            </w:r>
          </w:p>
        </w:tc>
      </w:tr>
    </w:tbl>
    <w:p w:rsidR="00CB62CF" w:rsidRDefault="00CB62CF" w:rsidP="006136EB">
      <w:pPr>
        <w:rPr>
          <w:rFonts w:asciiTheme="minorHAnsi" w:eastAsiaTheme="minorEastAsia" w:hAnsiTheme="minorHAnsi" w:cs="Arial Unicode MS" w:hint="cs"/>
        </w:rPr>
      </w:pPr>
    </w:p>
    <w:tbl>
      <w:tblPr>
        <w:tblW w:w="159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90"/>
        <w:gridCol w:w="4230"/>
        <w:gridCol w:w="3690"/>
        <w:gridCol w:w="5400"/>
      </w:tblGrid>
      <w:tr w:rsidR="00140212" w:rsidRPr="0023553E" w:rsidTr="00140212">
        <w:trPr>
          <w:trHeight w:val="137"/>
        </w:trPr>
        <w:tc>
          <w:tcPr>
            <w:tcW w:w="540" w:type="dxa"/>
            <w:shd w:val="clear" w:color="auto" w:fill="auto"/>
          </w:tcPr>
          <w:p w:rsidR="00140212" w:rsidRPr="00140212" w:rsidRDefault="00140212" w:rsidP="00140212">
            <w:pPr>
              <w:pStyle w:val="ListParagraph"/>
              <w:numPr>
                <w:ilvl w:val="0"/>
                <w:numId w:val="47"/>
              </w:numPr>
              <w:tabs>
                <w:tab w:val="left" w:pos="3181"/>
              </w:tabs>
              <w:spacing w:after="0" w:line="240" w:lineRule="auto"/>
              <w:rPr>
                <w:rFonts w:ascii="Arial" w:hAnsi="Arial" w:cs="Kalimati"/>
                <w:sz w:val="18"/>
                <w:szCs w:val="18"/>
              </w:rPr>
            </w:pPr>
          </w:p>
        </w:tc>
        <w:tc>
          <w:tcPr>
            <w:tcW w:w="1080" w:type="dxa"/>
            <w:shd w:val="clear" w:color="auto" w:fill="auto"/>
          </w:tcPr>
          <w:p w:rsidR="00140212" w:rsidRPr="00BC05C8" w:rsidRDefault="00140212" w:rsidP="00391D99">
            <w:pPr>
              <w:rPr>
                <w:rFonts w:ascii="Arial" w:eastAsiaTheme="minorHAnsi" w:hAnsi="Arial" w:cs="Kalimati"/>
                <w:sz w:val="18"/>
                <w:szCs w:val="18"/>
              </w:rPr>
            </w:pPr>
            <w:r w:rsidRPr="00BC05C8">
              <w:rPr>
                <w:rFonts w:ascii="Arial" w:eastAsiaTheme="minorHAnsi" w:hAnsi="Arial" w:cs="Kalimati" w:hint="cs"/>
                <w:sz w:val="18"/>
                <w:szCs w:val="18"/>
                <w:cs/>
              </w:rPr>
              <w:t xml:space="preserve">प्रतिवादीहरु </w:t>
            </w:r>
            <w:r w:rsidRPr="00BC05C8">
              <w:rPr>
                <w:rFonts w:ascii="Arial" w:eastAsiaTheme="minorHAnsi" w:hAnsi="Arial" w:cs="Kalimati"/>
                <w:sz w:val="18"/>
                <w:szCs w:val="18"/>
                <w:cs/>
              </w:rPr>
              <w:t>विनोदप्रसाद</w:t>
            </w:r>
            <w:r w:rsidRPr="00BC05C8">
              <w:rPr>
                <w:rFonts w:ascii="Arial" w:eastAsiaTheme="minorHAnsi" w:hAnsi="Arial" w:cs="Kalimati"/>
                <w:sz w:val="18"/>
                <w:szCs w:val="18"/>
              </w:rPr>
              <w:t xml:space="preserve"> </w:t>
            </w:r>
            <w:r w:rsidRPr="00BC05C8">
              <w:rPr>
                <w:rFonts w:ascii="Arial" w:eastAsiaTheme="minorHAnsi" w:hAnsi="Arial" w:cs="Kalimati"/>
                <w:sz w:val="18"/>
                <w:szCs w:val="18"/>
                <w:cs/>
              </w:rPr>
              <w:t>कानू</w:t>
            </w:r>
            <w:r w:rsidRPr="00BC05C8">
              <w:rPr>
                <w:rFonts w:ascii="Arial" w:eastAsiaTheme="minorHAnsi" w:hAnsi="Arial" w:cs="Kalimati" w:hint="cs"/>
                <w:sz w:val="18"/>
                <w:szCs w:val="18"/>
                <w:cs/>
              </w:rPr>
              <w:t>, दुर्ग बहादुर खडका, लाल बहादुर वली र मान बहादुर</w:t>
            </w:r>
            <w:r w:rsidRPr="00BC05C8">
              <w:rPr>
                <w:rFonts w:ascii="Kokila" w:hAnsi="Kokila" w:cs="Kalimati" w:hint="cs"/>
                <w:sz w:val="18"/>
                <w:szCs w:val="18"/>
                <w:cs/>
              </w:rPr>
              <w:t xml:space="preserve"> </w:t>
            </w:r>
            <w:r w:rsidRPr="00BC05C8">
              <w:rPr>
                <w:rFonts w:ascii="Arial" w:eastAsiaTheme="minorHAnsi" w:hAnsi="Arial" w:cs="Kalimati" w:hint="cs"/>
                <w:sz w:val="18"/>
                <w:szCs w:val="18"/>
                <w:cs/>
              </w:rPr>
              <w:t>वली</w:t>
            </w:r>
            <w:r w:rsidRPr="00BC05C8">
              <w:rPr>
                <w:rFonts w:ascii="Arial" w:eastAsiaTheme="minorHAnsi" w:hAnsi="Arial" w:cs="Kalimati"/>
                <w:sz w:val="18"/>
                <w:szCs w:val="18"/>
                <w:cs/>
              </w:rPr>
              <w:t>को मु.नं</w:t>
            </w:r>
            <w:r w:rsidRPr="00BC05C8">
              <w:rPr>
                <w:rFonts w:ascii="Arial" w:eastAsiaTheme="minorHAnsi" w:hAnsi="Arial" w:cs="Kalimati" w:hint="cs"/>
                <w:sz w:val="18"/>
                <w:szCs w:val="18"/>
                <w:cs/>
              </w:rPr>
              <w:t xml:space="preserve"> (</w:t>
            </w:r>
            <w:r w:rsidRPr="00BC05C8">
              <w:rPr>
                <w:rFonts w:cs="Kalimati" w:hint="cs"/>
                <w:sz w:val="18"/>
                <w:szCs w:val="18"/>
                <w:cs/>
              </w:rPr>
              <w:t>०७6-</w:t>
            </w:r>
            <w:r w:rsidRPr="00BC05C8">
              <w:rPr>
                <w:rFonts w:ascii="Times New Roman" w:hAnsi="Times New Roman" w:cs="Times New Roman"/>
                <w:sz w:val="18"/>
                <w:szCs w:val="18"/>
              </w:rPr>
              <w:t>CR</w:t>
            </w:r>
            <w:r w:rsidRPr="00BC05C8">
              <w:rPr>
                <w:rFonts w:cs="Kalimati"/>
                <w:sz w:val="18"/>
                <w:szCs w:val="18"/>
              </w:rPr>
              <w:t>-</w:t>
            </w:r>
            <w:r w:rsidRPr="00BC05C8">
              <w:rPr>
                <w:rFonts w:cs="Kalimati" w:hint="cs"/>
                <w:sz w:val="18"/>
                <w:szCs w:val="18"/>
                <w:cs/>
              </w:rPr>
              <w:t>०013</w:t>
            </w:r>
            <w:r w:rsidRPr="00BC05C8">
              <w:rPr>
                <w:rFonts w:ascii="Arial" w:eastAsiaTheme="minorHAnsi" w:hAnsi="Arial" w:cs="Kalimati" w:hint="cs"/>
                <w:sz w:val="18"/>
                <w:szCs w:val="18"/>
                <w:cs/>
              </w:rPr>
              <w:t>)</w:t>
            </w:r>
            <w:r w:rsidRPr="00BC05C8">
              <w:rPr>
                <w:rFonts w:ascii="Arial" w:eastAsiaTheme="minorHAnsi" w:hAnsi="Arial" w:cs="Kalimati"/>
                <w:sz w:val="18"/>
                <w:szCs w:val="18"/>
              </w:rPr>
              <w:t xml:space="preserve"> </w:t>
            </w:r>
            <w:r w:rsidRPr="00BC05C8">
              <w:rPr>
                <w:rFonts w:ascii="Arial" w:eastAsiaTheme="minorHAnsi" w:hAnsi="Arial" w:cs="Kalimati"/>
                <w:sz w:val="18"/>
                <w:szCs w:val="18"/>
                <w:cs/>
              </w:rPr>
              <w:t xml:space="preserve">फैसला मिति </w:t>
            </w:r>
            <w:r w:rsidRPr="00BC05C8">
              <w:rPr>
                <w:rFonts w:cs="Kalimati" w:hint="cs"/>
                <w:kern w:val="28"/>
                <w:sz w:val="18"/>
                <w:szCs w:val="18"/>
                <w:cs/>
              </w:rPr>
              <w:t>२०८०।०4।25</w:t>
            </w:r>
            <w:r w:rsidRPr="00BC05C8">
              <w:rPr>
                <w:rFonts w:ascii="Arial" w:eastAsiaTheme="minorHAnsi" w:hAnsi="Arial" w:cs="Kalimati" w:hint="cs"/>
                <w:sz w:val="18"/>
                <w:szCs w:val="18"/>
                <w:cs/>
              </w:rPr>
              <w:t xml:space="preserve"> </w:t>
            </w:r>
          </w:p>
        </w:tc>
        <w:tc>
          <w:tcPr>
            <w:tcW w:w="990" w:type="dxa"/>
          </w:tcPr>
          <w:p w:rsidR="00140212" w:rsidRPr="00BC05C8" w:rsidRDefault="00140212" w:rsidP="00391D99">
            <w:pPr>
              <w:tabs>
                <w:tab w:val="left" w:pos="3181"/>
              </w:tabs>
              <w:spacing w:after="0" w:line="240" w:lineRule="auto"/>
              <w:jc w:val="both"/>
              <w:rPr>
                <w:rFonts w:ascii="Arial" w:eastAsiaTheme="minorHAnsi" w:hAnsi="Arial" w:cs="Kalimati"/>
                <w:sz w:val="18"/>
                <w:szCs w:val="18"/>
              </w:rPr>
            </w:pPr>
            <w:r w:rsidRPr="00BC05C8">
              <w:rPr>
                <w:rFonts w:cs="Kalimati" w:hint="cs"/>
                <w:sz w:val="18"/>
                <w:szCs w:val="18"/>
                <w:cs/>
              </w:rPr>
              <w:t>सार्वजनिक सम्पत्ति हिनामिना गरी भ्रष्टाचार गरेको।</w:t>
            </w:r>
          </w:p>
        </w:tc>
        <w:tc>
          <w:tcPr>
            <w:tcW w:w="4230" w:type="dxa"/>
            <w:shd w:val="clear" w:color="auto" w:fill="auto"/>
          </w:tcPr>
          <w:p w:rsidR="00140212" w:rsidRPr="00BC05C8" w:rsidRDefault="00140212" w:rsidP="00391D99">
            <w:pPr>
              <w:spacing w:after="0" w:line="240" w:lineRule="auto"/>
              <w:jc w:val="both"/>
              <w:rPr>
                <w:rFonts w:ascii="Times New Roman" w:eastAsia="Times New Roman" w:hAnsi="Times New Roman" w:cs="Kalimati"/>
                <w:sz w:val="18"/>
                <w:szCs w:val="18"/>
              </w:rPr>
            </w:pPr>
            <w:r w:rsidRPr="00BC05C8">
              <w:rPr>
                <w:rFonts w:ascii="Arial" w:eastAsia="Times New Roman" w:hAnsi="Arial" w:cs="Kalimati"/>
                <w:sz w:val="18"/>
                <w:szCs w:val="18"/>
                <w:cs/>
              </w:rPr>
              <w:t>यस</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दफा</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बमोजिम</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कसुर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हुनका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लागि</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सर्वप्रथम</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नेपाल</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सरकारको</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सम्पत्ति</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हिनामिना गरेको</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स्थापित</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हुनु</w:t>
            </w:r>
            <w:r>
              <w:rPr>
                <w:rFonts w:ascii="Arial" w:eastAsia="Times New Roman" w:hAnsi="Arial" w:cs="Kalimati" w:hint="cs"/>
                <w:sz w:val="18"/>
                <w:szCs w:val="18"/>
                <w:cs/>
              </w:rPr>
              <w:t>पर्ने</w:t>
            </w:r>
            <w:r w:rsidRPr="00BC05C8">
              <w:rPr>
                <w:rFonts w:ascii="Arial" w:eastAsia="Times New Roman" w:hAnsi="Arial" w:cs="Kalimati"/>
                <w:sz w:val="18"/>
                <w:szCs w:val="18"/>
                <w:cs/>
              </w:rPr>
              <w:t>।</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वादीले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इजाजतपत्रबाट</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नेपाल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सर</w:t>
            </w:r>
            <w:bookmarkStart w:id="0" w:name="_GoBack"/>
            <w:bookmarkEnd w:id="0"/>
            <w:r w:rsidRPr="00BC05C8">
              <w:rPr>
                <w:rFonts w:ascii="Arial" w:eastAsia="Times New Roman" w:hAnsi="Arial" w:cs="Kalimati"/>
                <w:sz w:val="18"/>
                <w:szCs w:val="18"/>
                <w:cs/>
              </w:rPr>
              <w:t>कारलाई</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आउन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सक्ने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राजश्व</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दावी</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गरेको</w:t>
            </w:r>
            <w:r w:rsidRPr="00BC05C8">
              <w:rPr>
                <w:rFonts w:ascii="Arial" w:eastAsia="Times New Roman" w:hAnsi="Arial" w:cs="Kalimati"/>
                <w:sz w:val="18"/>
                <w:szCs w:val="18"/>
              </w:rPr>
              <w:t xml:space="preserve"> </w:t>
            </w:r>
            <w:r>
              <w:rPr>
                <w:rFonts w:ascii="Arial" w:eastAsia="Times New Roman" w:hAnsi="Arial" w:cs="Kalimati" w:hint="cs"/>
                <w:sz w:val="18"/>
                <w:szCs w:val="18"/>
                <w:cs/>
              </w:rPr>
              <w:t>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दावी</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वास्तविक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सम्पत्तिको</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हानि</w:t>
            </w:r>
            <w:r w:rsidRPr="00BC05C8">
              <w:rPr>
                <w:rFonts w:ascii="Times New Roman" w:eastAsia="Times New Roman" w:hAnsi="Times New Roman" w:cs="Kalimati"/>
                <w:sz w:val="18"/>
                <w:szCs w:val="18"/>
              </w:rPr>
              <w:t xml:space="preserve"> </w:t>
            </w:r>
            <w:r w:rsidRPr="00BC05C8">
              <w:rPr>
                <w:rFonts w:ascii="Times New Roman" w:eastAsia="Times New Roman" w:hAnsi="Times New Roman" w:cs="Kalimati"/>
                <w:sz w:val="18"/>
                <w:szCs w:val="18"/>
                <w:cs/>
              </w:rPr>
              <w:t>नोक्सानीमा</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नभई</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आउन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सक्ने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अनुमानित</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rPr>
              <w:t>(</w:t>
            </w:r>
            <w:r w:rsidRPr="00BC05C8">
              <w:rPr>
                <w:rFonts w:ascii="Times New Roman" w:eastAsia="Times New Roman" w:hAnsi="Times New Roman" w:cs="Times New Roman"/>
                <w:sz w:val="18"/>
                <w:szCs w:val="18"/>
              </w:rPr>
              <w:t>ANTICIPATORY</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सम्पत्तिको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हानि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नोक्सानीका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लागि</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रहेको</w:t>
            </w:r>
            <w:r w:rsidRPr="00BC05C8">
              <w:rPr>
                <w:rFonts w:ascii="Arial" w:eastAsia="Times New Roman" w:hAnsi="Arial" w:cs="Kalimati"/>
                <w:sz w:val="18"/>
                <w:szCs w:val="18"/>
              </w:rPr>
              <w:t xml:space="preserve"> </w:t>
            </w:r>
            <w:r>
              <w:rPr>
                <w:rFonts w:ascii="Arial" w:eastAsia="Times New Roman" w:hAnsi="Arial" w:cs="Kalimati" w:hint="cs"/>
                <w:sz w:val="18"/>
                <w:szCs w:val="18"/>
                <w:cs/>
              </w:rPr>
              <w:t>देखिएको</w:t>
            </w:r>
            <w:r w:rsidRPr="00BC05C8">
              <w:rPr>
                <w:rFonts w:ascii="Arial" w:eastAsia="Times New Roman" w:hAnsi="Arial" w:cs="Kalimati"/>
                <w:sz w:val="18"/>
                <w:szCs w:val="18"/>
                <w:cs/>
              </w:rPr>
              <w:t>।</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अनुमानित</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सम्पत्तिको</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हानि</w:t>
            </w:r>
            <w:r w:rsidRPr="00BC05C8">
              <w:rPr>
                <w:rFonts w:ascii="Times New Roman" w:eastAsia="Times New Roman" w:hAnsi="Times New Roman" w:cs="Kalimati"/>
                <w:sz w:val="18"/>
                <w:szCs w:val="18"/>
              </w:rPr>
              <w:t xml:space="preserve"> </w:t>
            </w:r>
            <w:r w:rsidRPr="00BC05C8">
              <w:rPr>
                <w:rFonts w:ascii="Times New Roman" w:eastAsia="Times New Roman" w:hAnsi="Times New Roman" w:cs="Kalimati"/>
                <w:sz w:val="18"/>
                <w:szCs w:val="18"/>
                <w:cs/>
              </w:rPr>
              <w:t>नोक्सानी</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ठोस</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सबूत</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प्रमाणले</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पुष्टि</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हुन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नसकी</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सो</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हदसम्मको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वादी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दावी</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पुग्न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सक्ने</w:t>
            </w:r>
            <w:r w:rsidRPr="00BC05C8">
              <w:rPr>
                <w:rFonts w:ascii="Arial" w:eastAsia="Times New Roman" w:hAnsi="Arial" w:cs="Kalimati"/>
                <w:sz w:val="18"/>
                <w:szCs w:val="18"/>
              </w:rPr>
              <w:t xml:space="preserve"> </w:t>
            </w:r>
            <w:r>
              <w:rPr>
                <w:rFonts w:ascii="Arial" w:eastAsia="Times New Roman" w:hAnsi="Arial" w:cs="Kalimati" w:hint="cs"/>
                <w:sz w:val="18"/>
                <w:szCs w:val="18"/>
                <w:cs/>
              </w:rPr>
              <w:t>नदेखिएको</w:t>
            </w:r>
            <w:r w:rsidRPr="00BC05C8">
              <w:rPr>
                <w:rFonts w:ascii="Arial" w:eastAsia="Times New Roman" w:hAnsi="Arial" w:cs="Kalimati"/>
                <w:sz w:val="18"/>
                <w:szCs w:val="18"/>
                <w:cs/>
              </w:rPr>
              <w:t>।</w:t>
            </w:r>
            <w:r w:rsidRPr="00BC05C8">
              <w:rPr>
                <w:rFonts w:ascii="Arial" w:eastAsia="Times New Roman" w:hAnsi="Arial" w:cs="Kalimati"/>
                <w:sz w:val="18"/>
                <w:szCs w:val="18"/>
              </w:rPr>
              <w:t> </w:t>
            </w:r>
          </w:p>
          <w:p w:rsidR="00140212" w:rsidRPr="00BC05C8" w:rsidRDefault="00140212" w:rsidP="00391D99">
            <w:pPr>
              <w:tabs>
                <w:tab w:val="left" w:pos="3181"/>
              </w:tabs>
              <w:spacing w:after="0" w:line="240" w:lineRule="auto"/>
              <w:jc w:val="both"/>
              <w:rPr>
                <w:rFonts w:ascii="Kokila" w:hAnsi="Kokila" w:cs="Kalimati"/>
                <w:sz w:val="18"/>
                <w:szCs w:val="18"/>
              </w:rPr>
            </w:pPr>
            <w:r w:rsidRPr="00BC05C8">
              <w:rPr>
                <w:rFonts w:ascii="Arial" w:eastAsia="Times New Roman" w:hAnsi="Arial" w:cs="Kalimati"/>
                <w:sz w:val="18"/>
                <w:szCs w:val="18"/>
                <w:cs/>
              </w:rPr>
              <w:t>मिसिल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संलग्न छानविन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प्रतिवेदन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छानविन</w:t>
            </w:r>
            <w:r>
              <w:rPr>
                <w:rFonts w:ascii="Arial" w:eastAsia="Times New Roman" w:hAnsi="Arial" w:cs="Kalimati" w:hint="cs"/>
                <w:sz w:val="18"/>
                <w:szCs w:val="18"/>
                <w:cs/>
              </w:rPr>
              <w:t xml:space="preserve"> 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प्रतिवेदन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वलिराम</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पण्डित</w:t>
            </w:r>
            <w:r w:rsidRPr="00BC05C8">
              <w:rPr>
                <w:rFonts w:ascii="Arial" w:eastAsia="Times New Roman" w:hAnsi="Arial" w:cs="Kalimati"/>
                <w:sz w:val="18"/>
                <w:szCs w:val="18"/>
              </w:rPr>
              <w:t xml:space="preserve"> </w:t>
            </w:r>
            <w:r>
              <w:rPr>
                <w:rFonts w:ascii="Arial" w:eastAsia="Times New Roman" w:hAnsi="Arial" w:cs="Kalimati" w:hint="cs"/>
                <w:sz w:val="18"/>
                <w:szCs w:val="18"/>
                <w:cs/>
              </w:rPr>
              <w:t xml:space="preserve"> तथा </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वि</w:t>
            </w:r>
            <w:r w:rsidRPr="00BC05C8">
              <w:rPr>
                <w:rFonts w:ascii="Times New Roman" w:eastAsia="Times New Roman" w:hAnsi="Times New Roman" w:cs="Kalimati" w:hint="cs"/>
                <w:sz w:val="18"/>
                <w:szCs w:val="18"/>
                <w:cs/>
              </w:rPr>
              <w:t>द्या</w:t>
            </w:r>
            <w:r w:rsidRPr="00BC05C8">
              <w:rPr>
                <w:rFonts w:ascii="Times New Roman" w:eastAsia="Times New Roman" w:hAnsi="Times New Roman" w:cs="Kalimati"/>
                <w:sz w:val="18"/>
                <w:szCs w:val="18"/>
                <w:cs/>
              </w:rPr>
              <w:t>नाथ</w:t>
            </w:r>
            <w:r w:rsidRPr="00BC05C8">
              <w:rPr>
                <w:rFonts w:ascii="Times New Roman" w:eastAsia="Times New Roman" w:hAnsi="Times New Roman" w:cs="Kalimati"/>
                <w:sz w:val="18"/>
                <w:szCs w:val="18"/>
              </w:rPr>
              <w:t xml:space="preserve"> </w:t>
            </w:r>
            <w:r w:rsidRPr="00BC05C8">
              <w:rPr>
                <w:rFonts w:ascii="Times New Roman" w:eastAsia="Times New Roman" w:hAnsi="Times New Roman" w:cs="Kalimati" w:hint="cs"/>
                <w:sz w:val="18"/>
                <w:szCs w:val="18"/>
                <w:cs/>
              </w:rPr>
              <w:t xml:space="preserve">झाले </w:t>
            </w:r>
            <w:r w:rsidRPr="00BC05C8">
              <w:rPr>
                <w:rFonts w:ascii="Arial" w:eastAsia="Times New Roman" w:hAnsi="Arial" w:cs="Kalimati"/>
                <w:sz w:val="18"/>
                <w:szCs w:val="18"/>
                <w:cs/>
              </w:rPr>
              <w:t>अदालत समक्ष</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गरेको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बकपत्र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समेतवाट</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जडिबुटी</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निकासी इजाजतपत्रहरु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आधिकारिक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नरहेको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देखिएको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प्रतिवादी विनोदप्रसाद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कानुले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इजाजतपत्रमा</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रहेको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हस्ताक्षर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आफ्नो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रहेको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तथ्य</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स्वीकार</w:t>
            </w:r>
            <w:r w:rsidRPr="00BC05C8">
              <w:rPr>
                <w:rFonts w:ascii="Arial" w:eastAsia="Times New Roman" w:hAnsi="Arial" w:cs="Kalimati" w:hint="cs"/>
                <w:sz w:val="18"/>
                <w:szCs w:val="18"/>
                <w:cs/>
              </w:rPr>
              <w:t xml:space="preserve"> </w:t>
            </w:r>
            <w:r w:rsidRPr="00BC05C8">
              <w:rPr>
                <w:rFonts w:ascii="Arial" w:eastAsia="Times New Roman" w:hAnsi="Arial" w:cs="Kalimati"/>
                <w:sz w:val="18"/>
                <w:szCs w:val="18"/>
                <w:cs/>
              </w:rPr>
              <w:t>अदालतसमक्ष</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गरेको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बयान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तथा</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सह</w:t>
            </w:r>
            <w:r w:rsidRPr="00BC05C8">
              <w:rPr>
                <w:rFonts w:ascii="Times New Roman" w:eastAsia="Times New Roman" w:hAnsi="Times New Roman" w:cs="Kalimati"/>
                <w:sz w:val="18"/>
                <w:szCs w:val="18"/>
              </w:rPr>
              <w:t>-</w:t>
            </w:r>
            <w:r w:rsidRPr="00BC05C8">
              <w:rPr>
                <w:rFonts w:ascii="Arial" w:eastAsia="Times New Roman" w:hAnsi="Arial" w:cs="Kalimati"/>
                <w:sz w:val="18"/>
                <w:szCs w:val="18"/>
                <w:cs/>
              </w:rPr>
              <w:t>प्रतिवादीहरुले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गरेको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बयान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समेतवाट प्रतिवादी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विनोदप्रसाद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कानुले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ओहदाको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दुरुपयोग</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गरी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नेपाल सरकारलाई</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हानी</w:t>
            </w:r>
            <w:r w:rsidRPr="00BC05C8">
              <w:rPr>
                <w:rFonts w:ascii="Times New Roman" w:eastAsia="Times New Roman" w:hAnsi="Times New Roman" w:cs="Kalimati"/>
                <w:sz w:val="18"/>
                <w:szCs w:val="18"/>
              </w:rPr>
              <w:t xml:space="preserve"> </w:t>
            </w:r>
            <w:r w:rsidRPr="00BC05C8">
              <w:rPr>
                <w:rFonts w:ascii="Times New Roman" w:eastAsia="Times New Roman" w:hAnsi="Times New Roman" w:cs="Kalimati"/>
                <w:sz w:val="18"/>
                <w:szCs w:val="18"/>
                <w:cs/>
              </w:rPr>
              <w:t>र</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आफूलाई</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गैरकानूनी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लाभ</w:t>
            </w:r>
            <w:r w:rsidRPr="00BC05C8">
              <w:rPr>
                <w:rFonts w:ascii="Arial" w:eastAsia="Times New Roman" w:hAnsi="Arial" w:cs="Kalimati"/>
                <w:sz w:val="18"/>
                <w:szCs w:val="18"/>
              </w:rPr>
              <w:t xml:space="preserve"> </w:t>
            </w:r>
            <w:r w:rsidRPr="00BC05C8">
              <w:rPr>
                <w:rFonts w:ascii="Arial" w:eastAsia="Times New Roman" w:hAnsi="Arial" w:cs="Kalimati" w:hint="cs"/>
                <w:sz w:val="18"/>
                <w:szCs w:val="18"/>
                <w:cs/>
              </w:rPr>
              <w:t>पु</w:t>
            </w:r>
            <w:r w:rsidRPr="00BC05C8">
              <w:rPr>
                <w:rFonts w:ascii="Arial" w:eastAsia="Times New Roman" w:hAnsi="Arial" w:cs="Kalimati"/>
                <w:sz w:val="18"/>
                <w:szCs w:val="18"/>
                <w:cs/>
              </w:rPr>
              <w:t>र्‍याउने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बदनियतले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अनधिकृत</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निकासी</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इजाजतपत्र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तयार गरी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भ्रष्ट्राचार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निवारण</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ऐन</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२०५९</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दफा</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९</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बमोजिमको कसुर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गरेको देखिँदा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प्रतिवादी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विनोदप्रसाद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कानूलाई</w:t>
            </w:r>
            <w:r w:rsidRPr="00BC05C8">
              <w:rPr>
                <w:rFonts w:ascii="Arial" w:eastAsia="Times New Roman" w:hAnsi="Arial" w:cs="Kalimati"/>
                <w:sz w:val="18"/>
                <w:szCs w:val="18"/>
              </w:rPr>
              <w:t xml:space="preserve"> </w:t>
            </w:r>
            <w:r w:rsidRPr="00BC05C8">
              <w:rPr>
                <w:rFonts w:ascii="Arial" w:eastAsia="Times New Roman" w:hAnsi="Arial" w:cs="Kalimati" w:hint="cs"/>
                <w:sz w:val="18"/>
                <w:szCs w:val="18"/>
                <w:cs/>
              </w:rPr>
              <w:t>सो</w:t>
            </w:r>
            <w:r w:rsidRPr="00BC05C8">
              <w:rPr>
                <w:rFonts w:ascii="Arial" w:eastAsia="Times New Roman" w:hAnsi="Arial" w:cs="Kalimati"/>
                <w:sz w:val="18"/>
                <w:szCs w:val="18"/>
                <w:cs/>
              </w:rPr>
              <w:t>ही</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दफा</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बमोजिम</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५ महिना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कैद 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रु.२०</w:t>
            </w:r>
            <w:r w:rsidRPr="00BC05C8">
              <w:rPr>
                <w:rFonts w:ascii="Arial" w:eastAsia="Times New Roman" w:hAnsi="Arial" w:cs="Kalimati"/>
                <w:sz w:val="18"/>
                <w:szCs w:val="18"/>
              </w:rPr>
              <w:t>,</w:t>
            </w:r>
            <w:r w:rsidRPr="00BC05C8">
              <w:rPr>
                <w:rFonts w:ascii="Arial" w:eastAsia="Times New Roman" w:hAnsi="Arial" w:cs="Kalimati"/>
                <w:sz w:val="18"/>
                <w:szCs w:val="18"/>
                <w:cs/>
              </w:rPr>
              <w:t>०००।-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बिस</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हजार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रुपैंया</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जरिवाना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हुने</w:t>
            </w:r>
            <w:r>
              <w:rPr>
                <w:rFonts w:ascii="Arial" w:eastAsia="Times New Roman" w:hAnsi="Arial" w:cs="Kalimati" w:hint="cs"/>
                <w:sz w:val="18"/>
                <w:szCs w:val="18"/>
                <w:cs/>
              </w:rPr>
              <w:t>।</w:t>
            </w:r>
            <w:r w:rsidRPr="00BC05C8">
              <w:rPr>
                <w:rFonts w:ascii="Arial" w:eastAsia="Times New Roman" w:hAnsi="Arial" w:cs="Kalimati" w:hint="cs"/>
                <w:sz w:val="18"/>
                <w:szCs w:val="18"/>
                <w:cs/>
              </w:rPr>
              <w:t xml:space="preserve"> </w:t>
            </w:r>
            <w:r w:rsidRPr="00BC05C8">
              <w:rPr>
                <w:rFonts w:ascii="Arial" w:eastAsia="Times New Roman" w:hAnsi="Arial" w:cs="Kalimati"/>
                <w:sz w:val="18"/>
                <w:szCs w:val="18"/>
                <w:cs/>
              </w:rPr>
              <w:t>न</w:t>
            </w:r>
            <w:r w:rsidRPr="00BC05C8">
              <w:rPr>
                <w:rFonts w:ascii="Arial" w:eastAsia="Times New Roman" w:hAnsi="Arial" w:cs="Kalimati" w:hint="cs"/>
                <w:sz w:val="18"/>
                <w:szCs w:val="18"/>
                <w:cs/>
              </w:rPr>
              <w:t>क्क</w:t>
            </w:r>
            <w:r w:rsidRPr="00BC05C8">
              <w:rPr>
                <w:rFonts w:ascii="Arial" w:eastAsia="Times New Roman" w:hAnsi="Arial" w:cs="Kalimati"/>
                <w:sz w:val="18"/>
                <w:szCs w:val="18"/>
                <w:cs/>
              </w:rPr>
              <w:t>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इजाजतपत्र</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दुर्गादिप</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इन्टरप्राइजेज</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दिपक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जडिबुटी</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सप्लायर्स एण्ड ट्रेडर्स</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नेपाल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हर्वल</w:t>
            </w:r>
            <w:r w:rsidRPr="00BC05C8">
              <w:rPr>
                <w:rFonts w:ascii="Arial" w:eastAsia="Times New Roman" w:hAnsi="Arial" w:cs="Kalimati" w:hint="cs"/>
                <w:sz w:val="18"/>
                <w:szCs w:val="18"/>
                <w:cs/>
              </w:rPr>
              <w:t xml:space="preserve"> प्रोसेसि</w:t>
            </w:r>
            <w:r w:rsidRPr="00BC05C8">
              <w:rPr>
                <w:rFonts w:ascii="Arial" w:eastAsia="Times New Roman" w:hAnsi="Arial" w:cs="Kalimati"/>
                <w:sz w:val="18"/>
                <w:szCs w:val="18"/>
                <w:cs/>
              </w:rPr>
              <w:t>सिङका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नाममा</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जारी</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भएको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अवस्था</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रहेको</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समेत</w:t>
            </w:r>
            <w:r w:rsidRPr="00BC05C8">
              <w:rPr>
                <w:rFonts w:ascii="Times New Roman" w:eastAsia="Times New Roman" w:hAnsi="Times New Roman" w:cs="Kalimati"/>
                <w:sz w:val="18"/>
                <w:szCs w:val="18"/>
              </w:rPr>
              <w:t xml:space="preserve"> </w:t>
            </w:r>
            <w:r w:rsidRPr="00BC05C8">
              <w:rPr>
                <w:rFonts w:ascii="Times New Roman" w:eastAsia="Times New Roman" w:hAnsi="Times New Roman" w:cs="Kalimati"/>
                <w:sz w:val="18"/>
                <w:szCs w:val="18"/>
                <w:cs/>
              </w:rPr>
              <w:t>देखिँदा</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दुर्गा</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दिप</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इन्टरप्राइजेजका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प्रोपाइटर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दुर्गाबहादुर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खड्का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दिपक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जडिबुटी</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सप्लायर्स</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एण्ड</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ट्रेडर्सका</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प्रोपाइटर</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मानबहादुर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वलीले भ्रष्ट्राचार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निवारण</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ऐन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२०५९</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दफा</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९</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कसुरमा</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सोही</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दफा</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२२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बमोजिमको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मतियारको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कसुर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गरेको</w:t>
            </w:r>
            <w:r w:rsidRPr="00BC05C8">
              <w:rPr>
                <w:rFonts w:ascii="Arial" w:eastAsia="Times New Roman" w:hAnsi="Arial" w:cs="Kalimati"/>
                <w:sz w:val="18"/>
                <w:szCs w:val="18"/>
              </w:rPr>
              <w:t xml:space="preserve"> </w:t>
            </w:r>
            <w:r w:rsidRPr="00BC05C8">
              <w:rPr>
                <w:rFonts w:ascii="Arial" w:eastAsia="Times New Roman" w:hAnsi="Arial" w:cs="Kalimati" w:hint="cs"/>
                <w:sz w:val="18"/>
                <w:szCs w:val="18"/>
                <w:cs/>
              </w:rPr>
              <w:t xml:space="preserve">देखिंदा </w:t>
            </w:r>
            <w:r w:rsidRPr="00BC05C8">
              <w:rPr>
                <w:rFonts w:ascii="Arial" w:eastAsia="Times New Roman" w:hAnsi="Arial" w:cs="Kalimati"/>
                <w:sz w:val="18"/>
                <w:szCs w:val="18"/>
                <w:cs/>
              </w:rPr>
              <w:t>मुख्य</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प्रतिवादीलाई</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हुने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सजायको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आधा</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जनही</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महिना</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१५</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दिन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रु.१०</w:t>
            </w:r>
            <w:r w:rsidRPr="00BC05C8">
              <w:rPr>
                <w:rFonts w:ascii="Arial" w:eastAsia="Times New Roman" w:hAnsi="Arial" w:cs="Kalimati"/>
                <w:sz w:val="18"/>
                <w:szCs w:val="18"/>
              </w:rPr>
              <w:t>,</w:t>
            </w:r>
            <w:r w:rsidRPr="00BC05C8">
              <w:rPr>
                <w:rFonts w:ascii="Arial" w:eastAsia="Times New Roman" w:hAnsi="Arial" w:cs="Kalimati"/>
                <w:sz w:val="18"/>
                <w:szCs w:val="18"/>
                <w:cs/>
              </w:rPr>
              <w:t>०००।-</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दस</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हजार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रुपैंया)</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जरिवाना</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हुने</w:t>
            </w:r>
            <w:r>
              <w:rPr>
                <w:rFonts w:ascii="Times New Roman" w:eastAsia="Times New Roman" w:hAnsi="Times New Roman" w:cs="Kalimati" w:hint="cs"/>
                <w:sz w:val="18"/>
                <w:szCs w:val="18"/>
                <w:cs/>
              </w:rPr>
              <w:t>।</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प्रतिवादी</w:t>
            </w:r>
            <w:r w:rsidRPr="00BC05C8">
              <w:rPr>
                <w:rFonts w:ascii="Times New Roman" w:eastAsia="Times New Roman" w:hAnsi="Times New Roman" w:cs="Kalimati" w:hint="cs"/>
                <w:sz w:val="18"/>
                <w:szCs w:val="18"/>
                <w:cs/>
              </w:rPr>
              <w:t xml:space="preserve"> </w:t>
            </w:r>
            <w:r w:rsidRPr="00BC05C8">
              <w:rPr>
                <w:rFonts w:ascii="Arial" w:eastAsia="Times New Roman" w:hAnsi="Arial" w:cs="Kalimati"/>
                <w:sz w:val="18"/>
                <w:szCs w:val="18"/>
                <w:cs/>
              </w:rPr>
              <w:t>लालबहादुर</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वली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उपरको आरोपदावी</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वस्तुनिष्ठ</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प्रमाणले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पुष्टी</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हुन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नसकी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निज</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lastRenderedPageBreak/>
              <w:t>प्रतिवादीले</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आरोपित</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कसुरवाट</w:t>
            </w:r>
            <w:r w:rsidRPr="00BC05C8">
              <w:rPr>
                <w:rFonts w:ascii="Arial" w:eastAsia="Times New Roman" w:hAnsi="Arial" w:cs="Kalimati"/>
                <w:sz w:val="18"/>
                <w:szCs w:val="18"/>
              </w:rPr>
              <w:t xml:space="preserve"> </w:t>
            </w:r>
            <w:r w:rsidRPr="00BC05C8">
              <w:rPr>
                <w:rFonts w:ascii="Times New Roman" w:eastAsia="Times New Roman" w:hAnsi="Times New Roman" w:cs="Kalimati"/>
                <w:sz w:val="18"/>
                <w:szCs w:val="18"/>
                <w:cs/>
              </w:rPr>
              <w:t>सफाई</w:t>
            </w:r>
            <w:r w:rsidRPr="00BC05C8">
              <w:rPr>
                <w:rFonts w:ascii="Times New Roman" w:eastAsia="Times New Roman" w:hAnsi="Times New Roman" w:cs="Kalimati"/>
                <w:sz w:val="18"/>
                <w:szCs w:val="18"/>
              </w:rPr>
              <w:t xml:space="preserve"> </w:t>
            </w:r>
            <w:r w:rsidRPr="00BC05C8">
              <w:rPr>
                <w:rFonts w:ascii="Arial" w:eastAsia="Times New Roman" w:hAnsi="Arial" w:cs="Kalimati"/>
                <w:sz w:val="18"/>
                <w:szCs w:val="18"/>
                <w:cs/>
              </w:rPr>
              <w:t>पाउने।</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प्रतिवादीहरु</w:t>
            </w:r>
            <w:r w:rsidRPr="00BC05C8">
              <w:rPr>
                <w:rFonts w:ascii="Arial" w:eastAsia="Times New Roman" w:hAnsi="Arial" w:cs="Kalimati"/>
                <w:sz w:val="18"/>
                <w:szCs w:val="18"/>
              </w:rPr>
              <w:t xml:space="preserve"> </w:t>
            </w:r>
            <w:r>
              <w:rPr>
                <w:rFonts w:ascii="Arial" w:eastAsia="Times New Roman" w:hAnsi="Arial" w:cs="Kalimati" w:hint="cs"/>
                <w:sz w:val="18"/>
                <w:szCs w:val="18"/>
                <w:cs/>
              </w:rPr>
              <w:t>उ</w:t>
            </w:r>
            <w:r w:rsidRPr="00BC05C8">
              <w:rPr>
                <w:rFonts w:ascii="Arial" w:eastAsia="Times New Roman" w:hAnsi="Arial" w:cs="Kalimati"/>
                <w:sz w:val="18"/>
                <w:szCs w:val="18"/>
                <w:cs/>
              </w:rPr>
              <w:t>परको</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अन्य</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आरोपदावी</w:t>
            </w:r>
            <w:r w:rsidRPr="00BC05C8">
              <w:rPr>
                <w:rFonts w:ascii="Arial" w:eastAsia="Times New Roman" w:hAnsi="Arial" w:cs="Kalimati"/>
                <w:sz w:val="18"/>
                <w:szCs w:val="18"/>
              </w:rPr>
              <w:t xml:space="preserve"> </w:t>
            </w:r>
            <w:r w:rsidRPr="00BC05C8">
              <w:rPr>
                <w:rFonts w:ascii="Arial" w:eastAsia="Times New Roman" w:hAnsi="Arial" w:cs="Kalimati"/>
                <w:sz w:val="18"/>
                <w:szCs w:val="18"/>
                <w:cs/>
              </w:rPr>
              <w:t>पुग्न</w:t>
            </w:r>
            <w:r w:rsidRPr="00BC05C8">
              <w:rPr>
                <w:rFonts w:ascii="Arial" w:eastAsia="Times New Roman" w:hAnsi="Arial" w:cs="Kalimati"/>
                <w:sz w:val="18"/>
                <w:szCs w:val="18"/>
              </w:rPr>
              <w:t xml:space="preserve"> </w:t>
            </w:r>
            <w:r w:rsidRPr="00BC05C8">
              <w:rPr>
                <w:rFonts w:ascii="Arial" w:eastAsia="Times New Roman" w:hAnsi="Arial" w:cs="Kalimati" w:hint="cs"/>
                <w:sz w:val="18"/>
                <w:szCs w:val="18"/>
                <w:cs/>
              </w:rPr>
              <w:t>न</w:t>
            </w:r>
            <w:r w:rsidRPr="00BC05C8">
              <w:rPr>
                <w:rFonts w:ascii="Arial" w:eastAsia="Times New Roman" w:hAnsi="Arial" w:cs="Kalimati"/>
                <w:sz w:val="18"/>
                <w:szCs w:val="18"/>
                <w:cs/>
              </w:rPr>
              <w:t>सक्न</w:t>
            </w:r>
            <w:r w:rsidRPr="00BC05C8">
              <w:rPr>
                <w:rFonts w:ascii="Arial" w:eastAsia="Times New Roman" w:hAnsi="Arial" w:cs="Kalimati" w:hint="cs"/>
                <w:sz w:val="18"/>
                <w:szCs w:val="18"/>
                <w:cs/>
              </w:rPr>
              <w:t>े</w:t>
            </w:r>
            <w:r w:rsidRPr="00BC05C8">
              <w:rPr>
                <w:rFonts w:ascii="Arial" w:eastAsia="Times New Roman" w:hAnsi="Arial" w:cs="Kalimati"/>
                <w:sz w:val="18"/>
                <w:szCs w:val="18"/>
                <w:cs/>
              </w:rPr>
              <w:t>।</w:t>
            </w:r>
          </w:p>
        </w:tc>
        <w:tc>
          <w:tcPr>
            <w:tcW w:w="3690" w:type="dxa"/>
            <w:shd w:val="clear" w:color="auto" w:fill="auto"/>
          </w:tcPr>
          <w:p w:rsidR="00140212" w:rsidRPr="00BC05C8" w:rsidRDefault="00140212" w:rsidP="00391D99">
            <w:pPr>
              <w:spacing w:after="0" w:line="240" w:lineRule="auto"/>
              <w:jc w:val="both"/>
              <w:rPr>
                <w:rFonts w:ascii="Arial" w:eastAsiaTheme="minorHAnsi" w:hAnsi="Arial" w:cs="Kalimati"/>
                <w:sz w:val="18"/>
                <w:szCs w:val="18"/>
              </w:rPr>
            </w:pPr>
            <w:r w:rsidRPr="00BC05C8">
              <w:rPr>
                <w:rFonts w:ascii="Arial" w:eastAsiaTheme="minorHAnsi" w:hAnsi="Arial" w:cs="Kalimati" w:hint="cs"/>
                <w:sz w:val="18"/>
                <w:szCs w:val="18"/>
                <w:cs/>
              </w:rPr>
              <w:lastRenderedPageBreak/>
              <w:t>फैसलाः</w:t>
            </w:r>
          </w:p>
          <w:p w:rsidR="00140212" w:rsidRPr="00BC05C8" w:rsidRDefault="00140212" w:rsidP="00391D99">
            <w:pPr>
              <w:spacing w:after="0" w:line="240" w:lineRule="auto"/>
              <w:jc w:val="both"/>
              <w:rPr>
                <w:rFonts w:ascii="Arial" w:eastAsiaTheme="minorHAnsi" w:hAnsi="Arial" w:cs="Kalimati"/>
                <w:sz w:val="18"/>
                <w:szCs w:val="18"/>
              </w:rPr>
            </w:pPr>
            <w:r w:rsidRPr="00BC05C8">
              <w:rPr>
                <w:rFonts w:ascii="Arial" w:eastAsiaTheme="minorHAnsi" w:hAnsi="Arial" w:cs="Kalimati" w:hint="cs"/>
                <w:sz w:val="18"/>
                <w:szCs w:val="18"/>
                <w:cs/>
              </w:rPr>
              <w:t>प्रतिवादीहरुलाई</w:t>
            </w:r>
            <w:r w:rsidRPr="00BC05C8">
              <w:rPr>
                <w:rFonts w:cs="Kalimati" w:hint="cs"/>
                <w:sz w:val="18"/>
                <w:szCs w:val="18"/>
                <w:cs/>
              </w:rPr>
              <w:t xml:space="preserve"> आरोप</w:t>
            </w:r>
            <w:r w:rsidRPr="00BC05C8">
              <w:rPr>
                <w:sz w:val="18"/>
                <w:szCs w:val="18"/>
                <w:cs/>
              </w:rPr>
              <w:t xml:space="preserve"> </w:t>
            </w:r>
            <w:r w:rsidRPr="00BC05C8">
              <w:rPr>
                <w:rFonts w:cs="Kalimati" w:hint="cs"/>
                <w:sz w:val="18"/>
                <w:szCs w:val="18"/>
                <w:cs/>
              </w:rPr>
              <w:t xml:space="preserve">मागदावी भन्दा कम </w:t>
            </w:r>
            <w:r>
              <w:rPr>
                <w:rFonts w:cs="Kalimati" w:hint="cs"/>
                <w:sz w:val="18"/>
                <w:szCs w:val="18"/>
                <w:cs/>
              </w:rPr>
              <w:t xml:space="preserve">कसुर </w:t>
            </w:r>
            <w:r w:rsidRPr="00BC05C8">
              <w:rPr>
                <w:rFonts w:cs="Kalimati" w:hint="cs"/>
                <w:sz w:val="18"/>
                <w:szCs w:val="18"/>
                <w:cs/>
              </w:rPr>
              <w:t xml:space="preserve"> ठहर गरी</w:t>
            </w:r>
            <w:r w:rsidRPr="00BC05C8">
              <w:rPr>
                <w:sz w:val="18"/>
                <w:szCs w:val="18"/>
                <w:cs/>
              </w:rPr>
              <w:t xml:space="preserve"> </w:t>
            </w:r>
            <w:r w:rsidRPr="00BC05C8">
              <w:rPr>
                <w:rFonts w:cs="Kalimati" w:hint="cs"/>
                <w:sz w:val="18"/>
                <w:szCs w:val="18"/>
                <w:cs/>
              </w:rPr>
              <w:t>भएको</w:t>
            </w:r>
            <w:r w:rsidRPr="00BC05C8">
              <w:rPr>
                <w:sz w:val="18"/>
                <w:szCs w:val="18"/>
                <w:cs/>
              </w:rPr>
              <w:t xml:space="preserve"> </w:t>
            </w:r>
            <w:r w:rsidRPr="00BC05C8">
              <w:rPr>
                <w:rFonts w:cs="Kalimati" w:hint="cs"/>
                <w:sz w:val="18"/>
                <w:szCs w:val="18"/>
                <w:cs/>
              </w:rPr>
              <w:t>फैसला</w:t>
            </w:r>
            <w:r>
              <w:rPr>
                <w:rFonts w:cs="Kalimati" w:hint="cs"/>
                <w:sz w:val="18"/>
                <w:szCs w:val="18"/>
                <w:cs/>
              </w:rPr>
              <w:t xml:space="preserve"> भएको</w:t>
            </w:r>
            <w:r w:rsidRPr="00BC05C8">
              <w:rPr>
                <w:rFonts w:cs="Nirmala UI" w:hint="cs"/>
                <w:sz w:val="18"/>
                <w:szCs w:val="18"/>
                <w:cs/>
              </w:rPr>
              <w:t>।</w:t>
            </w:r>
          </w:p>
          <w:p w:rsidR="00140212" w:rsidRPr="00BC05C8" w:rsidRDefault="00140212" w:rsidP="00391D99">
            <w:pPr>
              <w:spacing w:after="0" w:line="240" w:lineRule="auto"/>
              <w:jc w:val="both"/>
              <w:rPr>
                <w:rFonts w:ascii="Arial" w:eastAsiaTheme="minorHAnsi" w:hAnsi="Arial" w:cs="Kalimati"/>
                <w:sz w:val="18"/>
                <w:szCs w:val="18"/>
              </w:rPr>
            </w:pPr>
            <w:r w:rsidRPr="00BC05C8">
              <w:rPr>
                <w:rFonts w:ascii="Arial" w:eastAsiaTheme="minorHAnsi" w:hAnsi="Arial" w:cs="Kalimati" w:hint="cs"/>
                <w:sz w:val="18"/>
                <w:szCs w:val="18"/>
                <w:cs/>
              </w:rPr>
              <w:t>विशेष अदालतले कसुर</w:t>
            </w:r>
            <w:r>
              <w:rPr>
                <w:rFonts w:ascii="Arial" w:eastAsiaTheme="minorHAnsi" w:hAnsi="Arial" w:cs="Kalimati" w:hint="cs"/>
                <w:sz w:val="18"/>
                <w:szCs w:val="18"/>
                <w:cs/>
              </w:rPr>
              <w:t>दार</w:t>
            </w:r>
            <w:r w:rsidRPr="00BC05C8">
              <w:rPr>
                <w:rFonts w:ascii="Arial" w:eastAsiaTheme="minorHAnsi" w:hAnsi="Arial" w:cs="Kalimati" w:hint="cs"/>
                <w:sz w:val="18"/>
                <w:szCs w:val="18"/>
                <w:cs/>
              </w:rPr>
              <w:t xml:space="preserve">बाट </w:t>
            </w:r>
            <w:r w:rsidRPr="00BC05C8">
              <w:rPr>
                <w:rFonts w:cs="Kalimati" w:hint="cs"/>
                <w:sz w:val="18"/>
                <w:szCs w:val="18"/>
                <w:cs/>
              </w:rPr>
              <w:t xml:space="preserve">कम </w:t>
            </w:r>
            <w:r>
              <w:rPr>
                <w:rFonts w:cs="Kalimati" w:hint="cs"/>
                <w:sz w:val="18"/>
                <w:szCs w:val="18"/>
                <w:cs/>
              </w:rPr>
              <w:t>कसुर</w:t>
            </w:r>
            <w:r w:rsidRPr="00BC05C8">
              <w:rPr>
                <w:rFonts w:cs="Kalimati" w:hint="cs"/>
                <w:sz w:val="18"/>
                <w:szCs w:val="18"/>
                <w:cs/>
              </w:rPr>
              <w:t xml:space="preserve"> </w:t>
            </w:r>
            <w:r w:rsidRPr="00BC05C8">
              <w:rPr>
                <w:rFonts w:ascii="Arial" w:eastAsiaTheme="minorHAnsi" w:hAnsi="Arial" w:cs="Kalimati" w:hint="cs"/>
                <w:sz w:val="18"/>
                <w:szCs w:val="18"/>
                <w:cs/>
              </w:rPr>
              <w:t>कायम गरी लिएका आधारहरु:</w:t>
            </w:r>
          </w:p>
          <w:p w:rsidR="00140212" w:rsidRDefault="00140212" w:rsidP="00140212">
            <w:pPr>
              <w:pStyle w:val="ListParagraph"/>
              <w:numPr>
                <w:ilvl w:val="0"/>
                <w:numId w:val="48"/>
              </w:numPr>
              <w:spacing w:after="0" w:line="240" w:lineRule="auto"/>
              <w:ind w:left="72" w:hanging="90"/>
              <w:jc w:val="both"/>
              <w:rPr>
                <w:rFonts w:cs="Kalimati"/>
                <w:sz w:val="18"/>
                <w:szCs w:val="18"/>
              </w:rPr>
            </w:pPr>
            <w:r w:rsidRPr="00BC05C8">
              <w:rPr>
                <w:rFonts w:cs="Kalimati" w:hint="cs"/>
                <w:sz w:val="18"/>
                <w:szCs w:val="18"/>
                <w:cs/>
              </w:rPr>
              <w:t>वादीले इजापत्रबाट नेपाल सरकारलाई आउन सक्ने राजश्व दावी गरेको देखिन्छ। दावी वास्तविक सम्पत्तिको हानि नोक्सानीमा नभई आउन सक्ने अनुमानित (</w:t>
            </w:r>
            <w:r w:rsidRPr="00BC05C8">
              <w:rPr>
                <w:rFonts w:ascii="Times New Roman" w:hAnsi="Times New Roman" w:cs="Times New Roman"/>
                <w:sz w:val="18"/>
                <w:szCs w:val="18"/>
              </w:rPr>
              <w:t>Anticipatory</w:t>
            </w:r>
            <w:r w:rsidRPr="00BC05C8">
              <w:rPr>
                <w:rFonts w:cs="Kalimati" w:hint="cs"/>
                <w:sz w:val="18"/>
                <w:szCs w:val="18"/>
                <w:cs/>
              </w:rPr>
              <w:t>) सम्पत्तिको हानि नोक्सानीका लागि रहेको। अनुमानित सम्पत्ति हानी नोक्सानी ठोस सवुतबाट पुष्टि हुन नसकेको।</w:t>
            </w:r>
          </w:p>
          <w:p w:rsidR="00140212" w:rsidRPr="00BC05C8" w:rsidRDefault="00140212" w:rsidP="00140212">
            <w:pPr>
              <w:pStyle w:val="ListParagraph"/>
              <w:numPr>
                <w:ilvl w:val="0"/>
                <w:numId w:val="48"/>
              </w:numPr>
              <w:spacing w:after="0" w:line="240" w:lineRule="auto"/>
              <w:ind w:left="72" w:hanging="90"/>
              <w:jc w:val="both"/>
              <w:rPr>
                <w:rFonts w:cs="Kalimati"/>
                <w:sz w:val="18"/>
                <w:szCs w:val="18"/>
              </w:rPr>
            </w:pPr>
            <w:r w:rsidRPr="00BC05C8">
              <w:rPr>
                <w:rFonts w:cs="Kalimati" w:hint="cs"/>
                <w:sz w:val="18"/>
                <w:szCs w:val="18"/>
                <w:cs/>
              </w:rPr>
              <w:t xml:space="preserve">प्रतिवादीहरु दुर्गबहादुर खड्का र मानबहादुर वलीले आरोपित कसुरमा इत्कार रही वयान गरे तापनि नक्कली कागजात पत्र दुर्गा दीप इन्टर प्राइजेजका नाममा र दिपक जडिबुटी सप्लार्यसका नाउँमा जारी भएको यी प्रतिवादीहरु सो को प्रोपाइटर रही अनुचित लाभ लिएको देखियो। सरकारी कागजात इजाजतपत्र बनाउने कार्यमा यी प्रतिवादीहरुको प्रत्यक्ष संलग्नता रहेको नदेखिए तापनि सो कार्यमा प्रतिवादी विनोदप्रसाद साह कानूनलाई सहयोग गरी सोबाट फाइदा लिएको देखिएकाले भ्रष्टाचार निवारण ऐन, 2059 दफा 9 को मतियार रहेको </w:t>
            </w:r>
            <w:r>
              <w:rPr>
                <w:rFonts w:cs="Kalimati" w:hint="cs"/>
                <w:sz w:val="18"/>
                <w:szCs w:val="18"/>
                <w:cs/>
              </w:rPr>
              <w:t>देखिएको</w:t>
            </w:r>
            <w:r w:rsidRPr="00BC05C8">
              <w:rPr>
                <w:rFonts w:cs="Kalimati" w:hint="cs"/>
                <w:sz w:val="18"/>
                <w:szCs w:val="18"/>
                <w:cs/>
              </w:rPr>
              <w:t>।</w:t>
            </w:r>
          </w:p>
          <w:p w:rsidR="00140212" w:rsidRPr="00BC05C8" w:rsidRDefault="00140212" w:rsidP="00140212">
            <w:pPr>
              <w:pStyle w:val="ListParagraph"/>
              <w:numPr>
                <w:ilvl w:val="0"/>
                <w:numId w:val="48"/>
              </w:numPr>
              <w:spacing w:after="0" w:line="240" w:lineRule="auto"/>
              <w:ind w:left="72" w:hanging="90"/>
              <w:jc w:val="both"/>
              <w:rPr>
                <w:rFonts w:ascii="Arial" w:hAnsi="Arial" w:cs="Kalimati"/>
                <w:sz w:val="18"/>
                <w:szCs w:val="18"/>
              </w:rPr>
            </w:pPr>
            <w:r w:rsidRPr="00BC05C8">
              <w:rPr>
                <w:rFonts w:cs="Kalimati" w:hint="cs"/>
                <w:sz w:val="18"/>
                <w:szCs w:val="18"/>
                <w:cs/>
              </w:rPr>
              <w:t>प्रतिवादी लाल बहादुर वलीको हर्वल प्रोसेसिङ प्लान्टसँग संलग्नता नदेखिएकाले र यी प्रतिवादीको अन्य प्रमाणले पुष्टि हुन नसकेकोले सफाइ पाउने</w:t>
            </w:r>
            <w:r>
              <w:rPr>
                <w:rFonts w:cs="Kalimati" w:hint="cs"/>
                <w:sz w:val="18"/>
                <w:szCs w:val="18"/>
                <w:cs/>
              </w:rPr>
              <w:t xml:space="preserve"> देखिएको</w:t>
            </w:r>
            <w:r w:rsidRPr="00BC05C8">
              <w:rPr>
                <w:rFonts w:cs="Kalimati" w:hint="cs"/>
                <w:sz w:val="18"/>
                <w:szCs w:val="18"/>
                <w:cs/>
              </w:rPr>
              <w:t>।</w:t>
            </w:r>
          </w:p>
        </w:tc>
        <w:tc>
          <w:tcPr>
            <w:tcW w:w="5400" w:type="dxa"/>
            <w:shd w:val="clear" w:color="auto" w:fill="auto"/>
          </w:tcPr>
          <w:p w:rsidR="00140212" w:rsidRDefault="00140212" w:rsidP="00140212">
            <w:pPr>
              <w:pStyle w:val="ListParagraph"/>
              <w:numPr>
                <w:ilvl w:val="0"/>
                <w:numId w:val="48"/>
              </w:numPr>
              <w:spacing w:after="0" w:line="240" w:lineRule="auto"/>
              <w:ind w:left="72" w:hanging="90"/>
              <w:jc w:val="both"/>
              <w:rPr>
                <w:rFonts w:cs="Kalimati"/>
                <w:sz w:val="18"/>
                <w:szCs w:val="18"/>
              </w:rPr>
            </w:pPr>
            <w:r w:rsidRPr="00137B47">
              <w:rPr>
                <w:rFonts w:cs="Kalimati" w:hint="cs"/>
                <w:sz w:val="18"/>
                <w:szCs w:val="18"/>
                <w:cs/>
              </w:rPr>
              <w:t xml:space="preserve">प्रतिवादी विनोदप्रसाद कानू र दुर्गबहादुर खड्का र मानबहादुर र लालबहादुर आपसमा मिली विनोदप्रसाद कानूनले नक्कली इजाजतपत्र तयार गरी त्यसबाट विभिन्न किसिमका जडिबुटीलाई अवैध ओसार पसार गरेको पुष्टि </w:t>
            </w:r>
            <w:r w:rsidRPr="00137B47">
              <w:rPr>
                <w:rFonts w:ascii="Preeti" w:hAnsi="Preeti" w:cs="Kalimati" w:hint="cs"/>
                <w:sz w:val="18"/>
                <w:szCs w:val="18"/>
                <w:cs/>
              </w:rPr>
              <w:t>भएको</w:t>
            </w:r>
            <w:r w:rsidRPr="00137B47">
              <w:rPr>
                <w:rFonts w:cs="Kalimati" w:hint="cs"/>
                <w:sz w:val="18"/>
                <w:szCs w:val="18"/>
                <w:cs/>
              </w:rPr>
              <w:t xml:space="preserve"> छ। नक्कली इजाजत पूर्जीमा सहायक वन अधिकृत विनोदप्रसाद कानूले हस्ताक्षर गरेको र उक्त इजाजतपत्रबाट दुर्गबहादुर खड्का र मानबहादुरले लाभ लिएका छन् भनी फैसला स्वयले स्वीकार गरेको। प्रतिवादी विनोदप्रसाद कानूले हस्ताक्षर गरेका जडिबुटी छोडपूर्जी निकासी अनुमति पत्र रुकुमबाट बाँकेको कोहलपुर हुदै निकासी भएको भन्ने तथ्य च.नं. 412 मिति 2071/8/19 को पत्र, दुर्गा दिप इन्टरप्राइजेज र प्रो. दुर्गबहादुर खड्काको नाममा जारी भएको च.नं. 407 टिमुर 5000 के.जी. ना.2ख 1591 नं. को गाडीबाट मिति 2071/8/21 मा सेक्टर वन कार्यालय बाँके कोहलपुर पुगेको तथ्यबाट रुकुमबाट निकासी भई अन्यत्र गएको अवस्था </w:t>
            </w:r>
            <w:r>
              <w:rPr>
                <w:rFonts w:cs="Kalimati" w:hint="cs"/>
                <w:sz w:val="18"/>
                <w:szCs w:val="18"/>
                <w:cs/>
              </w:rPr>
              <w:t>देखिएको</w:t>
            </w:r>
            <w:r w:rsidRPr="00137B47">
              <w:rPr>
                <w:rFonts w:cs="Kalimati" w:hint="cs"/>
                <w:sz w:val="18"/>
                <w:szCs w:val="18"/>
                <w:cs/>
              </w:rPr>
              <w:t xml:space="preserve">। पत्रमा उक्त टिमुर निजी जग्गाबाट खरीद संकलन गरिएको भनी सरकारी वन पैदावरको नभई निजी जग्गामा आवादी गरी निस्काशन गरिएको भन्ने देखाइएको। यसरी आफुले खेती नै नगरेको जडिबुटीलाई निजी जग्गामा आवादी गरेको भनी झुट्टा कागजको आधारमा बाँकेको कोहलपुर सम्म पुगेको भन्ने तथ्य कोहलपुर सेक्टर वन कार्यालयले वास्तविक सरकारी कागजको आधारमानी पत्रको पीठमा छाप लगाई पुष्टि गरेको देखिन्छ। त्यसमा 5000 कि.ग्रा. टिमुर रहेको भन्ने प्रमाणित भएको छ। यस्तो प्रमाणित परिमाणको आधारमा उक्त टिमुरको प्रति के.जी.को नेपाल राजपत्रको खण्ड 58 संख्या 13 भाग 5 मिति 2065/03/32 को पत्र अनुसार टिमुरको राजश्व दर रु. 8 पर्ने र टिमुर 53,280 कि.ग्रा. विभिन्न मितिमा गरी निकाशी भएको र त्यसको मूल्य रु. 4,25,920/- र तेज पातको 9,655 निकासी भएको तेजपात प्रतिकिलो 2 को दरले 19,310/-, दालचिनी परिमाण 3,000 के.जी. निकासी भएको त्यसको राजश्व प्रतिकेजी 3 का दर रु. 21,000/- काउलो बोक्रा 4,700 के.जी. निकासी भएको त्यसको प्रति के.जी. रु. 10/- दरले 47,000/- टिमुर कुल 33,500 ग्राम प्रति के.जी. 3 को दरले 1,00,500/- गुर्जा 200 कि.ग्रा. निकासा भएको त्यसको प्रति के.जी. रु. 5 को 1,000/- गरी जम्मा 6,14,730/- बराबरको राजश्व हिनामिना भएको </w:t>
            </w:r>
            <w:r>
              <w:rPr>
                <w:rFonts w:cs="Kalimati" w:hint="cs"/>
                <w:sz w:val="18"/>
                <w:szCs w:val="18"/>
                <w:cs/>
              </w:rPr>
              <w:t>देखिएकोमा</w:t>
            </w:r>
            <w:r w:rsidRPr="00137B47">
              <w:rPr>
                <w:rFonts w:cs="Kalimati" w:hint="cs"/>
                <w:sz w:val="18"/>
                <w:szCs w:val="18"/>
                <w:cs/>
              </w:rPr>
              <w:t xml:space="preserve"> अवस्थामा उक्त जडिबुटीको अस्तित्व नै </w:t>
            </w:r>
            <w:r w:rsidRPr="00137B47">
              <w:rPr>
                <w:rFonts w:cs="Kalimati" w:hint="cs"/>
                <w:sz w:val="18"/>
                <w:szCs w:val="18"/>
                <w:cs/>
              </w:rPr>
              <w:lastRenderedPageBreak/>
              <w:t xml:space="preserve">थिएन भनी अनुमानित मूल्य मानी सफाइ दिएको फैसला त्रुटीपूर्ण रहेको।   </w:t>
            </w:r>
          </w:p>
          <w:p w:rsidR="00140212" w:rsidRPr="00137B47" w:rsidRDefault="00140212" w:rsidP="00140212">
            <w:pPr>
              <w:pStyle w:val="ListParagraph"/>
              <w:numPr>
                <w:ilvl w:val="0"/>
                <w:numId w:val="48"/>
              </w:numPr>
              <w:spacing w:after="0" w:line="240" w:lineRule="auto"/>
              <w:ind w:left="72" w:hanging="90"/>
              <w:jc w:val="both"/>
              <w:rPr>
                <w:rFonts w:cs="Kalimati"/>
                <w:sz w:val="18"/>
                <w:szCs w:val="18"/>
              </w:rPr>
            </w:pPr>
            <w:r w:rsidRPr="00137B47">
              <w:rPr>
                <w:rFonts w:cs="Kalimati" w:hint="cs"/>
                <w:sz w:val="18"/>
                <w:szCs w:val="18"/>
                <w:cs/>
              </w:rPr>
              <w:t>प्रतिवादी दुर्गबहादुर खड्का र मानबहादुर वलीले अनुचित लाभ लिएको भनी मतियार मात्रै ठहर गरेको फैसला विरोधाभाष पूर्ण</w:t>
            </w:r>
            <w:r>
              <w:rPr>
                <w:rFonts w:cs="Kalimati" w:hint="cs"/>
                <w:sz w:val="18"/>
                <w:szCs w:val="18"/>
                <w:cs/>
              </w:rPr>
              <w:t xml:space="preserve"> रहेको</w:t>
            </w:r>
            <w:r w:rsidRPr="00137B47">
              <w:rPr>
                <w:rFonts w:cs="Kalimati" w:hint="cs"/>
                <w:sz w:val="18"/>
                <w:szCs w:val="18"/>
                <w:cs/>
              </w:rPr>
              <w:t>। एकतर्फ दुर्गबहादुर खड्का र मानबहादुर वली लाभ लिएका छन् भनी मातियार ठहर गर्ने, अर्को तर्फ यी प्रतिवादीहरुले यी यी वस्तु निकासी गरेका छन्। त्यसको विगो यति हुन्छ भनी प्रष्ट रुपमा लिईएको दावी नपुग्ने भनी गरेको फैसला त्रुटीपूर्ण रहेको।</w:t>
            </w:r>
            <w:r w:rsidRPr="00137B47">
              <w:rPr>
                <w:rFonts w:ascii="Times New Roman" w:hAnsi="Times New Roman" w:cs="Kalimati" w:hint="cs"/>
                <w:sz w:val="18"/>
                <w:szCs w:val="18"/>
                <w:cs/>
              </w:rPr>
              <w:t xml:space="preserve"> </w:t>
            </w:r>
          </w:p>
          <w:p w:rsidR="00140212" w:rsidRPr="00137B47" w:rsidRDefault="00140212" w:rsidP="00140212">
            <w:pPr>
              <w:pStyle w:val="ListParagraph"/>
              <w:numPr>
                <w:ilvl w:val="0"/>
                <w:numId w:val="48"/>
              </w:numPr>
              <w:spacing w:after="0" w:line="240" w:lineRule="auto"/>
              <w:ind w:left="72" w:hanging="90"/>
              <w:jc w:val="both"/>
              <w:rPr>
                <w:rFonts w:cs="Kalimati"/>
                <w:sz w:val="18"/>
                <w:szCs w:val="18"/>
              </w:rPr>
            </w:pPr>
            <w:r w:rsidRPr="00137B47">
              <w:rPr>
                <w:rFonts w:ascii="Times New Roman" w:hAnsi="Times New Roman" w:cs="Kalimati" w:hint="cs"/>
                <w:sz w:val="18"/>
                <w:szCs w:val="18"/>
                <w:cs/>
              </w:rPr>
              <w:t xml:space="preserve">प्रतिवादी मध्येका लालबहादुर वलीले सफाई दिने गरी भएको फैसला समेत त्रुटीपूर्ण </w:t>
            </w:r>
            <w:r>
              <w:rPr>
                <w:rFonts w:ascii="Times New Roman" w:hAnsi="Times New Roman" w:cs="Kalimati" w:hint="cs"/>
                <w:sz w:val="18"/>
                <w:szCs w:val="18"/>
                <w:cs/>
              </w:rPr>
              <w:t>रहेको</w:t>
            </w:r>
            <w:r w:rsidRPr="00137B47">
              <w:rPr>
                <w:rFonts w:ascii="Times New Roman" w:hAnsi="Times New Roman" w:cs="Kalimati" w:hint="cs"/>
                <w:sz w:val="18"/>
                <w:szCs w:val="18"/>
                <w:cs/>
              </w:rPr>
              <w:t>। प्रतिवादी लाल बहादुरले अनुसन्धानको वयानको सवाल जवाफ नं. 5 मा विनोदप्रसाद कानूलाई साथी भाइ मार्फत रुकमका तत्कालिन सहायक वन अधिकृत सँग सामान्य चिनजान भएको भनी स्वीकार गरेको। प्रतिवादीले जिल्ला वन कार्यालय रुकुमका सहायक वन अधिकृत विनोदप्रसाद कानूले हस्ताक्षर गरेका इजाजतपत्र मेरो फर्मका नाममा जारी भएको हो भनी उल्लेख गरेको। प्रतिवादीले वयानमा मेरा मानिसले निजी आवादीबाट उत्पादित जडीबुटी भएकोले जडीबुटीको राजश्व नतिरेको भनी वयान गरेको, दरपीठ भएका कागजातमा विनोदप्रसाद कानू मार्फत प्राप्त गरेको छ भनी वयान गरेको। यी प्रतिवादीले मुख्य प्रतिवादी अनुधित सम्बन्ध राखी नक्कली इजाजतपत्रबाट जडिबुटी निकासी गरी राजश्व छलेको देखिदा देखिदै आरोप दावीबाट पूर्ण सफाइ दिएको फैसला त्रुटीपूर्ण</w:t>
            </w:r>
            <w:r>
              <w:rPr>
                <w:rFonts w:ascii="Times New Roman" w:hAnsi="Times New Roman" w:cs="Kalimati" w:hint="cs"/>
                <w:sz w:val="18"/>
                <w:szCs w:val="18"/>
                <w:cs/>
              </w:rPr>
              <w:t xml:space="preserve"> रहेको</w:t>
            </w:r>
            <w:r w:rsidRPr="00137B47">
              <w:rPr>
                <w:rFonts w:ascii="Times New Roman" w:hAnsi="Times New Roman" w:cs="Kalimati" w:hint="cs"/>
                <w:sz w:val="18"/>
                <w:szCs w:val="18"/>
                <w:cs/>
              </w:rPr>
              <w:t xml:space="preserve">। कुनै कीर्ते कागजातबाट लाभ पाउने लाभग्राहीले आफैले कीर्ते कागजात संलग्न भए पनि त्यसबाट प्राप्त लाभ लिन्छ भने कसुरदार ठहर्ने गरी सर्वोच्च अदालतबाट सिंहदान्त समेत प्रतिपादन भएको अवस्थामा प्रतिवादी सफाइ दिने गरी भएको फैसला त्रुटीपूर्ण </w:t>
            </w:r>
            <w:r>
              <w:rPr>
                <w:rFonts w:ascii="Times New Roman" w:hAnsi="Times New Roman" w:cs="Kalimati" w:hint="cs"/>
                <w:sz w:val="18"/>
                <w:szCs w:val="18"/>
                <w:cs/>
              </w:rPr>
              <w:t>रहेको</w:t>
            </w:r>
            <w:r w:rsidRPr="00137B47">
              <w:rPr>
                <w:rFonts w:ascii="Times New Roman" w:hAnsi="Times New Roman" w:cs="Kalimati" w:hint="cs"/>
                <w:sz w:val="18"/>
                <w:szCs w:val="18"/>
                <w:cs/>
              </w:rPr>
              <w:t>।</w:t>
            </w:r>
          </w:p>
        </w:tc>
      </w:tr>
      <w:tr w:rsidR="00140212" w:rsidRPr="0023553E" w:rsidTr="00140212">
        <w:trPr>
          <w:trHeight w:val="137"/>
        </w:trPr>
        <w:tc>
          <w:tcPr>
            <w:tcW w:w="540" w:type="dxa"/>
            <w:shd w:val="clear" w:color="auto" w:fill="auto"/>
          </w:tcPr>
          <w:p w:rsidR="00140212" w:rsidRPr="0023553E" w:rsidRDefault="00140212" w:rsidP="00140212">
            <w:pPr>
              <w:numPr>
                <w:ilvl w:val="0"/>
                <w:numId w:val="47"/>
              </w:numPr>
              <w:tabs>
                <w:tab w:val="left" w:pos="3181"/>
              </w:tabs>
              <w:spacing w:after="0" w:line="240" w:lineRule="auto"/>
              <w:rPr>
                <w:rFonts w:ascii="Arial" w:eastAsiaTheme="minorHAnsi" w:hAnsi="Arial" w:cs="Kalimati"/>
                <w:sz w:val="18"/>
                <w:szCs w:val="18"/>
              </w:rPr>
            </w:pPr>
          </w:p>
        </w:tc>
        <w:tc>
          <w:tcPr>
            <w:tcW w:w="1080" w:type="dxa"/>
            <w:shd w:val="clear" w:color="auto" w:fill="auto"/>
          </w:tcPr>
          <w:p w:rsidR="00140212" w:rsidRPr="00137B47" w:rsidRDefault="00140212" w:rsidP="00391D99">
            <w:pPr>
              <w:rPr>
                <w:rFonts w:ascii="Arial" w:eastAsiaTheme="minorHAnsi" w:hAnsi="Arial" w:cs="Kalimati"/>
                <w:sz w:val="18"/>
                <w:szCs w:val="18"/>
                <w:cs/>
              </w:rPr>
            </w:pPr>
            <w:r w:rsidRPr="00137B47">
              <w:rPr>
                <w:rFonts w:ascii="Arial" w:eastAsiaTheme="minorHAnsi" w:hAnsi="Arial" w:cs="Kalimati" w:hint="cs"/>
                <w:sz w:val="18"/>
                <w:szCs w:val="18"/>
                <w:cs/>
              </w:rPr>
              <w:t>प्रतिवादीहरु</w:t>
            </w:r>
            <w:r w:rsidRPr="00137B47">
              <w:rPr>
                <w:rFonts w:ascii="Kokila" w:hAnsi="Kokila" w:cs="Kalimati"/>
                <w:sz w:val="18"/>
                <w:szCs w:val="18"/>
                <w:cs/>
              </w:rPr>
              <w:t xml:space="preserve"> रामबाबु कडेल</w:t>
            </w:r>
            <w:r w:rsidRPr="00137B47">
              <w:rPr>
                <w:rFonts w:ascii="Kokila" w:hAnsi="Kokila" w:cs="Kalimati" w:hint="cs"/>
                <w:sz w:val="18"/>
                <w:szCs w:val="18"/>
                <w:cs/>
              </w:rPr>
              <w:t xml:space="preserve">, </w:t>
            </w:r>
            <w:r w:rsidRPr="00137B47">
              <w:rPr>
                <w:rFonts w:ascii="Kokila" w:hAnsi="Kokila" w:cs="Kalimati"/>
                <w:sz w:val="18"/>
                <w:szCs w:val="18"/>
                <w:cs/>
              </w:rPr>
              <w:t>रामलाल कडेल</w:t>
            </w:r>
            <w:r w:rsidRPr="00137B47">
              <w:rPr>
                <w:rFonts w:ascii="Kokila" w:hAnsi="Kokila" w:cs="Kalimati" w:hint="cs"/>
                <w:sz w:val="18"/>
                <w:szCs w:val="18"/>
                <w:cs/>
              </w:rPr>
              <w:t xml:space="preserve"> र </w:t>
            </w:r>
            <w:r w:rsidRPr="00137B47">
              <w:rPr>
                <w:rFonts w:ascii="Kokila" w:hAnsi="Kokila" w:cs="Kalimati"/>
                <w:sz w:val="18"/>
                <w:szCs w:val="18"/>
                <w:cs/>
              </w:rPr>
              <w:t>विनोद थापामगर</w:t>
            </w:r>
            <w:r w:rsidRPr="00137B47">
              <w:rPr>
                <w:rFonts w:ascii="Kokila" w:hAnsi="Kokila" w:cs="Kalimati" w:hint="cs"/>
                <w:sz w:val="18"/>
                <w:szCs w:val="18"/>
                <w:cs/>
              </w:rPr>
              <w:t xml:space="preserve">को </w:t>
            </w:r>
            <w:r w:rsidRPr="00137B47">
              <w:rPr>
                <w:rFonts w:ascii="Arial" w:eastAsiaTheme="minorHAnsi" w:hAnsi="Arial" w:cs="Kalimati"/>
                <w:sz w:val="18"/>
                <w:szCs w:val="18"/>
                <w:cs/>
              </w:rPr>
              <w:t>मु.नं</w:t>
            </w:r>
            <w:r w:rsidRPr="00137B47">
              <w:rPr>
                <w:rFonts w:ascii="Arial" w:eastAsiaTheme="minorHAnsi" w:hAnsi="Arial" w:cs="Kalimati" w:hint="cs"/>
                <w:sz w:val="18"/>
                <w:szCs w:val="18"/>
                <w:cs/>
              </w:rPr>
              <w:t xml:space="preserve"> (</w:t>
            </w:r>
            <w:r w:rsidRPr="00137B47">
              <w:rPr>
                <w:rFonts w:cs="Kalimati" w:hint="cs"/>
                <w:sz w:val="18"/>
                <w:szCs w:val="18"/>
                <w:cs/>
              </w:rPr>
              <w:t>०७6-</w:t>
            </w:r>
            <w:r w:rsidRPr="00137B47">
              <w:rPr>
                <w:rFonts w:ascii="Times New Roman" w:hAnsi="Times New Roman" w:cs="Times New Roman"/>
                <w:sz w:val="18"/>
                <w:szCs w:val="18"/>
              </w:rPr>
              <w:t>CR</w:t>
            </w:r>
            <w:r w:rsidRPr="00137B47">
              <w:rPr>
                <w:rFonts w:cs="Kalimati"/>
                <w:sz w:val="18"/>
                <w:szCs w:val="18"/>
              </w:rPr>
              <w:t>-</w:t>
            </w:r>
            <w:r w:rsidRPr="00137B47">
              <w:rPr>
                <w:rFonts w:cs="Kalimati" w:hint="cs"/>
                <w:sz w:val="18"/>
                <w:szCs w:val="18"/>
                <w:cs/>
              </w:rPr>
              <w:t>०013</w:t>
            </w:r>
            <w:r w:rsidRPr="00137B47">
              <w:rPr>
                <w:rFonts w:ascii="Arial" w:eastAsiaTheme="minorHAnsi" w:hAnsi="Arial" w:cs="Kalimati" w:hint="cs"/>
                <w:sz w:val="18"/>
                <w:szCs w:val="18"/>
                <w:cs/>
              </w:rPr>
              <w:t>)</w:t>
            </w:r>
            <w:r w:rsidRPr="00137B47">
              <w:rPr>
                <w:rFonts w:ascii="Arial" w:eastAsiaTheme="minorHAnsi" w:hAnsi="Arial" w:cs="Kalimati"/>
                <w:sz w:val="18"/>
                <w:szCs w:val="18"/>
              </w:rPr>
              <w:t xml:space="preserve"> </w:t>
            </w:r>
            <w:r w:rsidRPr="00137B47">
              <w:rPr>
                <w:rFonts w:ascii="Arial" w:eastAsiaTheme="minorHAnsi" w:hAnsi="Arial" w:cs="Kalimati"/>
                <w:sz w:val="18"/>
                <w:szCs w:val="18"/>
                <w:cs/>
              </w:rPr>
              <w:t xml:space="preserve">फैसला मिति </w:t>
            </w:r>
            <w:r w:rsidRPr="00137B47">
              <w:rPr>
                <w:rFonts w:cs="Kalimati" w:hint="cs"/>
                <w:kern w:val="28"/>
                <w:sz w:val="18"/>
                <w:szCs w:val="18"/>
                <w:cs/>
              </w:rPr>
              <w:lastRenderedPageBreak/>
              <w:t>२०८०।०4।2</w:t>
            </w:r>
            <w:r>
              <w:rPr>
                <w:rFonts w:cs="Kalimati" w:hint="cs"/>
                <w:kern w:val="28"/>
                <w:sz w:val="18"/>
                <w:szCs w:val="18"/>
                <w:cs/>
              </w:rPr>
              <w:t>2</w:t>
            </w:r>
            <w:r w:rsidRPr="00137B47">
              <w:rPr>
                <w:rFonts w:ascii="Arial" w:eastAsiaTheme="minorHAnsi" w:hAnsi="Arial" w:cs="Kalimati" w:hint="cs"/>
                <w:sz w:val="18"/>
                <w:szCs w:val="18"/>
                <w:cs/>
              </w:rPr>
              <w:t xml:space="preserve"> </w:t>
            </w:r>
          </w:p>
        </w:tc>
        <w:tc>
          <w:tcPr>
            <w:tcW w:w="990" w:type="dxa"/>
          </w:tcPr>
          <w:p w:rsidR="00140212" w:rsidRPr="00BC05C8" w:rsidRDefault="00140212" w:rsidP="00391D99">
            <w:pPr>
              <w:tabs>
                <w:tab w:val="left" w:pos="3181"/>
              </w:tabs>
              <w:spacing w:after="0" w:line="240" w:lineRule="auto"/>
              <w:jc w:val="both"/>
              <w:rPr>
                <w:rFonts w:ascii="Arial" w:eastAsiaTheme="minorHAnsi" w:hAnsi="Arial" w:cs="Kalimati"/>
                <w:sz w:val="18"/>
                <w:szCs w:val="18"/>
              </w:rPr>
            </w:pPr>
            <w:r w:rsidRPr="00BC05C8">
              <w:rPr>
                <w:rFonts w:cs="Kalimati" w:hint="cs"/>
                <w:sz w:val="18"/>
                <w:szCs w:val="18"/>
                <w:cs/>
              </w:rPr>
              <w:lastRenderedPageBreak/>
              <w:t>सार्वजनिक सम्पत्ति  हिनामिना गरी भ्रष्टाचार गरेको।</w:t>
            </w:r>
          </w:p>
        </w:tc>
        <w:tc>
          <w:tcPr>
            <w:tcW w:w="4230" w:type="dxa"/>
            <w:shd w:val="clear" w:color="auto" w:fill="auto"/>
          </w:tcPr>
          <w:p w:rsidR="00140212" w:rsidRPr="00137B47" w:rsidRDefault="00140212" w:rsidP="00391D99">
            <w:pPr>
              <w:spacing w:after="0" w:line="240" w:lineRule="auto"/>
              <w:jc w:val="both"/>
              <w:rPr>
                <w:rFonts w:ascii="Arial" w:eastAsia="Times New Roman" w:hAnsi="Arial" w:cs="Kalimati"/>
                <w:sz w:val="18"/>
                <w:szCs w:val="18"/>
                <w:cs/>
              </w:rPr>
            </w:pPr>
            <w:r w:rsidRPr="00137B47">
              <w:rPr>
                <w:rFonts w:cs="Kalimati"/>
                <w:sz w:val="18"/>
                <w:szCs w:val="18"/>
                <w:cs/>
              </w:rPr>
              <w:t>प्रतिवादीहरूले</w:t>
            </w:r>
            <w:r w:rsidRPr="00137B47">
              <w:rPr>
                <w:rFonts w:cs="Kalimati"/>
                <w:sz w:val="18"/>
                <w:szCs w:val="18"/>
              </w:rPr>
              <w:t xml:space="preserve"> </w:t>
            </w:r>
            <w:r w:rsidRPr="00137B47">
              <w:rPr>
                <w:rFonts w:cs="Kalimati"/>
                <w:sz w:val="18"/>
                <w:szCs w:val="18"/>
                <w:cs/>
              </w:rPr>
              <w:t>अनुसन्धान</w:t>
            </w:r>
            <w:r w:rsidRPr="00137B47">
              <w:rPr>
                <w:rFonts w:cs="Kalimati"/>
                <w:sz w:val="18"/>
                <w:szCs w:val="18"/>
              </w:rPr>
              <w:t xml:space="preserve"> </w:t>
            </w:r>
            <w:r w:rsidRPr="00137B47">
              <w:rPr>
                <w:rFonts w:cs="Kalimati"/>
                <w:sz w:val="18"/>
                <w:szCs w:val="18"/>
                <w:cs/>
              </w:rPr>
              <w:t>अधिकृत</w:t>
            </w:r>
            <w:r w:rsidRPr="00137B47">
              <w:rPr>
                <w:rFonts w:cs="Kalimati" w:hint="cs"/>
                <w:sz w:val="18"/>
                <w:szCs w:val="18"/>
                <w:cs/>
              </w:rPr>
              <w:t xml:space="preserve"> </w:t>
            </w:r>
            <w:r w:rsidRPr="00137B47">
              <w:rPr>
                <w:rFonts w:cs="Kalimati"/>
                <w:sz w:val="18"/>
                <w:szCs w:val="18"/>
                <w:cs/>
              </w:rPr>
              <w:t>तथा</w:t>
            </w:r>
            <w:r w:rsidRPr="00137B47">
              <w:rPr>
                <w:rFonts w:cs="Kalimati"/>
                <w:sz w:val="18"/>
                <w:szCs w:val="18"/>
              </w:rPr>
              <w:t xml:space="preserve"> </w:t>
            </w:r>
            <w:r w:rsidRPr="00137B47">
              <w:rPr>
                <w:rFonts w:cs="Kalimati"/>
                <w:sz w:val="18"/>
                <w:szCs w:val="18"/>
                <w:cs/>
              </w:rPr>
              <w:t>अदालतसमक्ष आरोपित</w:t>
            </w:r>
            <w:r w:rsidRPr="00137B47">
              <w:rPr>
                <w:rFonts w:cs="Kalimati"/>
                <w:sz w:val="18"/>
                <w:szCs w:val="18"/>
              </w:rPr>
              <w:t xml:space="preserve"> </w:t>
            </w:r>
            <w:r w:rsidRPr="00137B47">
              <w:rPr>
                <w:rFonts w:cs="Kalimati"/>
                <w:sz w:val="18"/>
                <w:szCs w:val="18"/>
                <w:cs/>
              </w:rPr>
              <w:t>कसूरमा</w:t>
            </w:r>
            <w:r w:rsidRPr="00137B47">
              <w:rPr>
                <w:rFonts w:cs="Kalimati"/>
                <w:sz w:val="18"/>
                <w:szCs w:val="18"/>
              </w:rPr>
              <w:t xml:space="preserve"> </w:t>
            </w:r>
            <w:r w:rsidRPr="00137B47">
              <w:rPr>
                <w:rFonts w:cs="Kalimati"/>
                <w:sz w:val="18"/>
                <w:szCs w:val="18"/>
                <w:cs/>
              </w:rPr>
              <w:t>इन्कार</w:t>
            </w:r>
            <w:r w:rsidRPr="00137B47">
              <w:rPr>
                <w:rFonts w:cs="Kalimati"/>
                <w:sz w:val="18"/>
                <w:szCs w:val="18"/>
              </w:rPr>
              <w:t xml:space="preserve"> </w:t>
            </w:r>
            <w:r w:rsidRPr="00137B47">
              <w:rPr>
                <w:rFonts w:cs="Kalimati"/>
                <w:sz w:val="18"/>
                <w:szCs w:val="18"/>
                <w:cs/>
              </w:rPr>
              <w:t>रही</w:t>
            </w:r>
            <w:r w:rsidRPr="00137B47">
              <w:rPr>
                <w:rFonts w:cs="Kalimati"/>
                <w:sz w:val="18"/>
                <w:szCs w:val="18"/>
              </w:rPr>
              <w:t xml:space="preserve"> </w:t>
            </w:r>
            <w:r w:rsidRPr="00137B47">
              <w:rPr>
                <w:rFonts w:cs="Kalimati"/>
                <w:sz w:val="18"/>
                <w:szCs w:val="18"/>
                <w:cs/>
              </w:rPr>
              <w:t>बयान</w:t>
            </w:r>
            <w:r w:rsidRPr="00137B47">
              <w:rPr>
                <w:rFonts w:cs="Kalimati"/>
                <w:sz w:val="18"/>
                <w:szCs w:val="18"/>
              </w:rPr>
              <w:t xml:space="preserve"> </w:t>
            </w:r>
            <w:r w:rsidRPr="00137B47">
              <w:rPr>
                <w:rFonts w:cs="Kalimati"/>
                <w:sz w:val="18"/>
                <w:szCs w:val="18"/>
                <w:cs/>
              </w:rPr>
              <w:t>गरेको</w:t>
            </w:r>
            <w:r w:rsidRPr="00137B47">
              <w:rPr>
                <w:rFonts w:cs="Kalimati"/>
                <w:sz w:val="18"/>
                <w:szCs w:val="18"/>
              </w:rPr>
              <w:t xml:space="preserve">, </w:t>
            </w:r>
            <w:r w:rsidRPr="00137B47">
              <w:rPr>
                <w:rFonts w:cs="Kalimati"/>
                <w:sz w:val="18"/>
                <w:szCs w:val="18"/>
                <w:cs/>
              </w:rPr>
              <w:t>प्रतिवादीहरूका</w:t>
            </w:r>
            <w:r w:rsidRPr="00137B47">
              <w:rPr>
                <w:rFonts w:cs="Kalimati"/>
                <w:sz w:val="18"/>
                <w:szCs w:val="18"/>
              </w:rPr>
              <w:t xml:space="preserve"> </w:t>
            </w:r>
            <w:r w:rsidRPr="00137B47">
              <w:rPr>
                <w:rFonts w:cs="Kalimati"/>
                <w:sz w:val="18"/>
                <w:szCs w:val="18"/>
                <w:cs/>
              </w:rPr>
              <w:t>साक्षीहरू</w:t>
            </w:r>
            <w:r w:rsidRPr="00137B47">
              <w:rPr>
                <w:rFonts w:cs="Kalimati"/>
                <w:sz w:val="18"/>
                <w:szCs w:val="18"/>
              </w:rPr>
              <w:t xml:space="preserve"> </w:t>
            </w:r>
            <w:r w:rsidRPr="00137B47">
              <w:rPr>
                <w:rFonts w:cs="Kalimati"/>
                <w:sz w:val="18"/>
                <w:szCs w:val="18"/>
                <w:cs/>
              </w:rPr>
              <w:t>अदालतसमक्ष</w:t>
            </w:r>
            <w:r w:rsidRPr="00137B47">
              <w:rPr>
                <w:rFonts w:cs="Kalimati"/>
                <w:sz w:val="18"/>
                <w:szCs w:val="18"/>
              </w:rPr>
              <w:t xml:space="preserve"> </w:t>
            </w:r>
            <w:r w:rsidRPr="00137B47">
              <w:rPr>
                <w:rFonts w:cs="Kalimati"/>
                <w:sz w:val="18"/>
                <w:szCs w:val="18"/>
                <w:cs/>
              </w:rPr>
              <w:t>उपस्थित</w:t>
            </w:r>
            <w:r w:rsidRPr="00137B47">
              <w:rPr>
                <w:rFonts w:cs="Kalimati"/>
                <w:sz w:val="18"/>
                <w:szCs w:val="18"/>
              </w:rPr>
              <w:t xml:space="preserve"> </w:t>
            </w:r>
            <w:r w:rsidRPr="00137B47">
              <w:rPr>
                <w:rFonts w:cs="Kalimati"/>
                <w:sz w:val="18"/>
                <w:szCs w:val="18"/>
                <w:cs/>
              </w:rPr>
              <w:t>भइ</w:t>
            </w:r>
            <w:r w:rsidRPr="00137B47">
              <w:rPr>
                <w:rFonts w:cs="Kalimati" w:hint="cs"/>
                <w:sz w:val="18"/>
                <w:szCs w:val="18"/>
                <w:cs/>
              </w:rPr>
              <w:t xml:space="preserve"> </w:t>
            </w:r>
            <w:r w:rsidRPr="00137B47">
              <w:rPr>
                <w:rFonts w:cs="Kalimati"/>
                <w:sz w:val="18"/>
                <w:szCs w:val="18"/>
                <w:cs/>
              </w:rPr>
              <w:t>प्रतिवादीहरू</w:t>
            </w:r>
            <w:r w:rsidRPr="00137B47">
              <w:rPr>
                <w:rFonts w:cs="Kalimati"/>
                <w:sz w:val="18"/>
                <w:szCs w:val="18"/>
              </w:rPr>
              <w:t xml:space="preserve"> </w:t>
            </w:r>
            <w:r w:rsidRPr="00137B47">
              <w:rPr>
                <w:rFonts w:cs="Kalimati"/>
                <w:sz w:val="18"/>
                <w:szCs w:val="18"/>
                <w:cs/>
              </w:rPr>
              <w:t>निर्दोष</w:t>
            </w:r>
            <w:r w:rsidRPr="00137B47">
              <w:rPr>
                <w:rFonts w:cs="Kalimati"/>
                <w:sz w:val="18"/>
                <w:szCs w:val="18"/>
              </w:rPr>
              <w:t xml:space="preserve"> </w:t>
            </w:r>
            <w:r w:rsidRPr="00137B47">
              <w:rPr>
                <w:rFonts w:cs="Kalimati"/>
                <w:sz w:val="18"/>
                <w:szCs w:val="18"/>
                <w:cs/>
              </w:rPr>
              <w:t>रहेको</w:t>
            </w:r>
            <w:r w:rsidRPr="00137B47">
              <w:rPr>
                <w:rFonts w:cs="Kalimati" w:hint="cs"/>
                <w:sz w:val="18"/>
                <w:szCs w:val="18"/>
                <w:cs/>
              </w:rPr>
              <w:t xml:space="preserve"> </w:t>
            </w:r>
            <w:r w:rsidRPr="00137B47">
              <w:rPr>
                <w:rFonts w:cs="Kalimati"/>
                <w:sz w:val="18"/>
                <w:szCs w:val="18"/>
                <w:cs/>
              </w:rPr>
              <w:t>भनी</w:t>
            </w:r>
            <w:r w:rsidRPr="00137B47">
              <w:rPr>
                <w:rFonts w:cs="Kalimati"/>
                <w:sz w:val="18"/>
                <w:szCs w:val="18"/>
              </w:rPr>
              <w:t xml:space="preserve"> </w:t>
            </w:r>
            <w:r w:rsidRPr="00137B47">
              <w:rPr>
                <w:rFonts w:cs="Kalimati"/>
                <w:sz w:val="18"/>
                <w:szCs w:val="18"/>
                <w:cs/>
              </w:rPr>
              <w:t>आधारसहित</w:t>
            </w:r>
            <w:r w:rsidRPr="00137B47">
              <w:rPr>
                <w:rFonts w:cs="Kalimati"/>
                <w:sz w:val="18"/>
                <w:szCs w:val="18"/>
              </w:rPr>
              <w:t xml:space="preserve"> </w:t>
            </w:r>
            <w:r w:rsidRPr="00137B47">
              <w:rPr>
                <w:rFonts w:cs="Kalimati"/>
                <w:sz w:val="18"/>
                <w:szCs w:val="18"/>
                <w:cs/>
              </w:rPr>
              <w:t>बकपत्र</w:t>
            </w:r>
            <w:r w:rsidRPr="00137B47">
              <w:rPr>
                <w:rFonts w:cs="Kalimati"/>
                <w:sz w:val="18"/>
                <w:szCs w:val="18"/>
              </w:rPr>
              <w:t xml:space="preserve"> </w:t>
            </w:r>
            <w:r w:rsidRPr="00137B47">
              <w:rPr>
                <w:rFonts w:cs="Kalimati"/>
                <w:sz w:val="18"/>
                <w:szCs w:val="18"/>
                <w:cs/>
              </w:rPr>
              <w:t>गरेको</w:t>
            </w:r>
            <w:r w:rsidRPr="00137B47">
              <w:rPr>
                <w:rFonts w:cs="Kalimati"/>
                <w:sz w:val="18"/>
                <w:szCs w:val="18"/>
              </w:rPr>
              <w:t xml:space="preserve">, </w:t>
            </w:r>
            <w:r w:rsidRPr="00137B47">
              <w:rPr>
                <w:rFonts w:cs="Kalimati"/>
                <w:sz w:val="18"/>
                <w:szCs w:val="18"/>
                <w:cs/>
              </w:rPr>
              <w:t>प्रतिवादीहरूले विद्यालय</w:t>
            </w:r>
            <w:r w:rsidRPr="00137B47">
              <w:rPr>
                <w:rFonts w:cs="Kalimati" w:hint="cs"/>
                <w:sz w:val="18"/>
                <w:szCs w:val="18"/>
                <w:cs/>
              </w:rPr>
              <w:t xml:space="preserve"> </w:t>
            </w:r>
            <w:r w:rsidRPr="00137B47">
              <w:rPr>
                <w:rFonts w:cs="Kalimati"/>
                <w:sz w:val="18"/>
                <w:szCs w:val="18"/>
                <w:cs/>
              </w:rPr>
              <w:t>व्यवस्थापन</w:t>
            </w:r>
            <w:r w:rsidRPr="00137B47">
              <w:rPr>
                <w:rFonts w:cs="Kalimati"/>
                <w:sz w:val="18"/>
                <w:szCs w:val="18"/>
              </w:rPr>
              <w:t xml:space="preserve"> </w:t>
            </w:r>
            <w:r w:rsidRPr="00137B47">
              <w:rPr>
                <w:rFonts w:cs="Kalimati"/>
                <w:sz w:val="18"/>
                <w:szCs w:val="18"/>
                <w:cs/>
              </w:rPr>
              <w:t>समितिको</w:t>
            </w:r>
            <w:r w:rsidRPr="00137B47">
              <w:rPr>
                <w:rFonts w:cs="Kalimati" w:hint="cs"/>
                <w:sz w:val="18"/>
                <w:szCs w:val="18"/>
                <w:cs/>
              </w:rPr>
              <w:t xml:space="preserve"> </w:t>
            </w:r>
            <w:r w:rsidRPr="00137B47">
              <w:rPr>
                <w:rFonts w:cs="Kalimati"/>
                <w:sz w:val="18"/>
                <w:szCs w:val="18"/>
                <w:cs/>
              </w:rPr>
              <w:t>बैंठकको</w:t>
            </w:r>
            <w:r w:rsidRPr="00137B47">
              <w:rPr>
                <w:rFonts w:cs="Kalimati"/>
                <w:sz w:val="18"/>
                <w:szCs w:val="18"/>
              </w:rPr>
              <w:t xml:space="preserve"> </w:t>
            </w:r>
            <w:r w:rsidRPr="00137B47">
              <w:rPr>
                <w:rFonts w:cs="Kalimati"/>
                <w:sz w:val="18"/>
                <w:szCs w:val="18"/>
                <w:cs/>
              </w:rPr>
              <w:t>निर्णय</w:t>
            </w:r>
            <w:r w:rsidRPr="00137B47">
              <w:rPr>
                <w:rFonts w:cs="Kalimati"/>
                <w:sz w:val="18"/>
                <w:szCs w:val="18"/>
              </w:rPr>
              <w:t xml:space="preserve"> </w:t>
            </w:r>
            <w:r w:rsidRPr="00137B47">
              <w:rPr>
                <w:rFonts w:cs="Kalimati"/>
                <w:sz w:val="18"/>
                <w:szCs w:val="18"/>
                <w:cs/>
              </w:rPr>
              <w:t>मुताविक स्कूलको</w:t>
            </w:r>
            <w:r w:rsidRPr="00137B47">
              <w:rPr>
                <w:rFonts w:cs="Kalimati"/>
                <w:sz w:val="18"/>
                <w:szCs w:val="18"/>
              </w:rPr>
              <w:t xml:space="preserve"> </w:t>
            </w:r>
            <w:r w:rsidRPr="00137B47">
              <w:rPr>
                <w:rFonts w:cs="Kalimati"/>
                <w:sz w:val="18"/>
                <w:szCs w:val="18"/>
                <w:cs/>
              </w:rPr>
              <w:t>कोष</w:t>
            </w:r>
            <w:r w:rsidRPr="00137B47">
              <w:rPr>
                <w:rFonts w:cs="Kalimati"/>
                <w:sz w:val="18"/>
                <w:szCs w:val="18"/>
              </w:rPr>
              <w:t xml:space="preserve"> </w:t>
            </w:r>
            <w:r w:rsidRPr="00137B47">
              <w:rPr>
                <w:rFonts w:cs="Kalimati"/>
                <w:sz w:val="18"/>
                <w:szCs w:val="18"/>
                <w:cs/>
              </w:rPr>
              <w:t>खर्च गरी</w:t>
            </w:r>
            <w:r w:rsidRPr="00137B47">
              <w:rPr>
                <w:rFonts w:cs="Kalimati"/>
                <w:sz w:val="18"/>
                <w:szCs w:val="18"/>
              </w:rPr>
              <w:t xml:space="preserve"> </w:t>
            </w:r>
            <w:r w:rsidRPr="00137B47">
              <w:rPr>
                <w:rFonts w:cs="Kalimati"/>
                <w:sz w:val="18"/>
                <w:szCs w:val="18"/>
                <w:cs/>
              </w:rPr>
              <w:t>संझौताको</w:t>
            </w:r>
            <w:r w:rsidRPr="00137B47">
              <w:rPr>
                <w:rFonts w:cs="Kalimati"/>
                <w:sz w:val="18"/>
                <w:szCs w:val="18"/>
              </w:rPr>
              <w:t xml:space="preserve"> </w:t>
            </w:r>
            <w:r w:rsidRPr="00137B47">
              <w:rPr>
                <w:rFonts w:cs="Kalimati"/>
                <w:sz w:val="18"/>
                <w:szCs w:val="18"/>
                <w:cs/>
              </w:rPr>
              <w:t>पूर्ण</w:t>
            </w:r>
            <w:r w:rsidRPr="00137B47">
              <w:rPr>
                <w:rFonts w:cs="Kalimati"/>
                <w:sz w:val="18"/>
                <w:szCs w:val="18"/>
              </w:rPr>
              <w:t xml:space="preserve"> </w:t>
            </w:r>
            <w:r w:rsidRPr="00137B47">
              <w:rPr>
                <w:rFonts w:cs="Kalimati"/>
                <w:sz w:val="18"/>
                <w:szCs w:val="18"/>
                <w:cs/>
              </w:rPr>
              <w:t>पालना</w:t>
            </w:r>
            <w:r w:rsidRPr="00137B47">
              <w:rPr>
                <w:rFonts w:cs="Kalimati"/>
                <w:sz w:val="18"/>
                <w:szCs w:val="18"/>
              </w:rPr>
              <w:t xml:space="preserve"> </w:t>
            </w:r>
            <w:r w:rsidRPr="00137B47">
              <w:rPr>
                <w:rFonts w:cs="Kalimati"/>
                <w:sz w:val="18"/>
                <w:szCs w:val="18"/>
                <w:cs/>
              </w:rPr>
              <w:t>गरी</w:t>
            </w:r>
            <w:r w:rsidRPr="00137B47">
              <w:rPr>
                <w:rFonts w:cs="Kalimati"/>
                <w:sz w:val="18"/>
                <w:szCs w:val="18"/>
              </w:rPr>
              <w:t xml:space="preserve"> </w:t>
            </w:r>
            <w:r w:rsidRPr="00137B47">
              <w:rPr>
                <w:rFonts w:cs="Kalimati"/>
                <w:sz w:val="18"/>
                <w:szCs w:val="18"/>
                <w:cs/>
              </w:rPr>
              <w:t>भवन</w:t>
            </w:r>
            <w:r w:rsidRPr="00137B47">
              <w:rPr>
                <w:rFonts w:cs="Kalimati"/>
                <w:sz w:val="18"/>
                <w:szCs w:val="18"/>
              </w:rPr>
              <w:t xml:space="preserve"> </w:t>
            </w:r>
            <w:r w:rsidRPr="00137B47">
              <w:rPr>
                <w:rFonts w:cs="Kalimati"/>
                <w:sz w:val="18"/>
                <w:szCs w:val="18"/>
                <w:cs/>
              </w:rPr>
              <w:t>निर्माणको</w:t>
            </w:r>
            <w:r w:rsidRPr="00137B47">
              <w:rPr>
                <w:rFonts w:cs="Kalimati"/>
                <w:sz w:val="18"/>
                <w:szCs w:val="18"/>
              </w:rPr>
              <w:t xml:space="preserve"> </w:t>
            </w:r>
            <w:r w:rsidRPr="00137B47">
              <w:rPr>
                <w:rFonts w:cs="Kalimati"/>
                <w:sz w:val="18"/>
                <w:szCs w:val="18"/>
                <w:cs/>
              </w:rPr>
              <w:t>कार्य</w:t>
            </w:r>
            <w:r w:rsidRPr="00137B47">
              <w:rPr>
                <w:rFonts w:cs="Kalimati"/>
                <w:sz w:val="18"/>
                <w:szCs w:val="18"/>
              </w:rPr>
              <w:t xml:space="preserve"> </w:t>
            </w:r>
            <w:r w:rsidRPr="00137B47">
              <w:rPr>
                <w:rFonts w:cs="Kalimati"/>
                <w:sz w:val="18"/>
                <w:szCs w:val="18"/>
                <w:cs/>
              </w:rPr>
              <w:t>सम्पन्न</w:t>
            </w:r>
            <w:r w:rsidRPr="00137B47">
              <w:rPr>
                <w:rFonts w:cs="Kalimati"/>
                <w:sz w:val="18"/>
                <w:szCs w:val="18"/>
              </w:rPr>
              <w:t xml:space="preserve"> </w:t>
            </w:r>
            <w:r w:rsidRPr="00137B47">
              <w:rPr>
                <w:rFonts w:cs="Kalimati"/>
                <w:sz w:val="18"/>
                <w:szCs w:val="18"/>
                <w:cs/>
              </w:rPr>
              <w:t>गरेको</w:t>
            </w:r>
            <w:r w:rsidRPr="00137B47">
              <w:rPr>
                <w:rFonts w:cs="Kalimati"/>
                <w:sz w:val="18"/>
                <w:szCs w:val="18"/>
              </w:rPr>
              <w:t xml:space="preserve">, </w:t>
            </w:r>
            <w:r w:rsidRPr="00137B47">
              <w:rPr>
                <w:rFonts w:cs="Kalimati"/>
                <w:sz w:val="18"/>
                <w:szCs w:val="18"/>
                <w:cs/>
              </w:rPr>
              <w:t>भवन</w:t>
            </w:r>
            <w:r w:rsidRPr="00137B47">
              <w:rPr>
                <w:rFonts w:cs="Kalimati"/>
                <w:sz w:val="18"/>
                <w:szCs w:val="18"/>
              </w:rPr>
              <w:t xml:space="preserve"> </w:t>
            </w:r>
            <w:r w:rsidRPr="00137B47">
              <w:rPr>
                <w:rFonts w:cs="Kalimati"/>
                <w:sz w:val="18"/>
                <w:szCs w:val="18"/>
                <w:cs/>
              </w:rPr>
              <w:t>निर्माणको</w:t>
            </w:r>
            <w:r w:rsidRPr="00137B47">
              <w:rPr>
                <w:rFonts w:cs="Kalimati"/>
                <w:sz w:val="18"/>
                <w:szCs w:val="18"/>
              </w:rPr>
              <w:t xml:space="preserve"> </w:t>
            </w:r>
            <w:r w:rsidRPr="00137B47">
              <w:rPr>
                <w:rFonts w:cs="Kalimati"/>
                <w:sz w:val="18"/>
                <w:szCs w:val="18"/>
                <w:cs/>
              </w:rPr>
              <w:t>विभिन्न</w:t>
            </w:r>
            <w:r w:rsidRPr="00137B47">
              <w:rPr>
                <w:rFonts w:cs="Kalimati"/>
                <w:sz w:val="18"/>
                <w:szCs w:val="18"/>
              </w:rPr>
              <w:t xml:space="preserve"> </w:t>
            </w:r>
            <w:r w:rsidRPr="00137B47">
              <w:rPr>
                <w:rFonts w:cs="Kalimati"/>
                <w:sz w:val="18"/>
                <w:szCs w:val="18"/>
                <w:cs/>
              </w:rPr>
              <w:t>चरणमा</w:t>
            </w:r>
            <w:r w:rsidRPr="00137B47">
              <w:rPr>
                <w:rFonts w:cs="Kalimati"/>
                <w:sz w:val="18"/>
                <w:szCs w:val="18"/>
              </w:rPr>
              <w:t xml:space="preserve"> </w:t>
            </w:r>
            <w:r w:rsidRPr="00137B47">
              <w:rPr>
                <w:rFonts w:cs="Kalimati"/>
                <w:sz w:val="18"/>
                <w:szCs w:val="18"/>
                <w:cs/>
              </w:rPr>
              <w:t>निर्माण</w:t>
            </w:r>
            <w:r w:rsidRPr="00137B47">
              <w:rPr>
                <w:rFonts w:cs="Kalimati"/>
                <w:sz w:val="18"/>
                <w:szCs w:val="18"/>
              </w:rPr>
              <w:t xml:space="preserve"> </w:t>
            </w:r>
            <w:r w:rsidRPr="00137B47">
              <w:rPr>
                <w:rFonts w:cs="Kalimati"/>
                <w:sz w:val="18"/>
                <w:szCs w:val="18"/>
                <w:cs/>
              </w:rPr>
              <w:t>सामाग्री</w:t>
            </w:r>
            <w:r w:rsidRPr="00137B47">
              <w:rPr>
                <w:rFonts w:cs="Kalimati"/>
                <w:sz w:val="18"/>
                <w:szCs w:val="18"/>
              </w:rPr>
              <w:t xml:space="preserve"> </w:t>
            </w:r>
            <w:r w:rsidRPr="00137B47">
              <w:rPr>
                <w:rFonts w:cs="Kalimati"/>
                <w:sz w:val="18"/>
                <w:szCs w:val="18"/>
                <w:cs/>
              </w:rPr>
              <w:t>खरिद</w:t>
            </w:r>
            <w:r w:rsidRPr="00137B47">
              <w:rPr>
                <w:rFonts w:cs="Kalimati"/>
                <w:sz w:val="18"/>
                <w:szCs w:val="18"/>
              </w:rPr>
              <w:t xml:space="preserve">, </w:t>
            </w:r>
            <w:r w:rsidRPr="00137B47">
              <w:rPr>
                <w:rFonts w:cs="Kalimati"/>
                <w:sz w:val="18"/>
                <w:szCs w:val="18"/>
                <w:cs/>
              </w:rPr>
              <w:t>सोको</w:t>
            </w:r>
            <w:r w:rsidRPr="00137B47">
              <w:rPr>
                <w:rFonts w:cs="Kalimati"/>
                <w:sz w:val="18"/>
                <w:szCs w:val="18"/>
              </w:rPr>
              <w:t xml:space="preserve"> </w:t>
            </w:r>
            <w:r w:rsidRPr="00137B47">
              <w:rPr>
                <w:rFonts w:cs="Kalimati"/>
                <w:sz w:val="18"/>
                <w:szCs w:val="18"/>
                <w:cs/>
              </w:rPr>
              <w:t>ढुवानी</w:t>
            </w:r>
            <w:r w:rsidRPr="00137B47">
              <w:rPr>
                <w:rFonts w:cs="Kalimati"/>
                <w:sz w:val="18"/>
                <w:szCs w:val="18"/>
              </w:rPr>
              <w:t xml:space="preserve"> </w:t>
            </w:r>
            <w:r w:rsidRPr="00137B47">
              <w:rPr>
                <w:rFonts w:cs="Kalimati"/>
                <w:sz w:val="18"/>
                <w:szCs w:val="18"/>
                <w:cs/>
              </w:rPr>
              <w:t>निर्माण</w:t>
            </w:r>
            <w:r w:rsidRPr="00137B47">
              <w:rPr>
                <w:rFonts w:cs="Kalimati"/>
                <w:sz w:val="18"/>
                <w:szCs w:val="18"/>
              </w:rPr>
              <w:t xml:space="preserve"> </w:t>
            </w:r>
            <w:r w:rsidRPr="00137B47">
              <w:rPr>
                <w:rFonts w:cs="Kalimati"/>
                <w:sz w:val="18"/>
                <w:szCs w:val="18"/>
                <w:cs/>
              </w:rPr>
              <w:t>कार्यको</w:t>
            </w:r>
            <w:r w:rsidRPr="00137B47">
              <w:rPr>
                <w:rFonts w:cs="Kalimati"/>
                <w:sz w:val="18"/>
                <w:szCs w:val="18"/>
              </w:rPr>
              <w:t xml:space="preserve"> </w:t>
            </w:r>
            <w:r w:rsidRPr="00137B47">
              <w:rPr>
                <w:rFonts w:cs="Kalimati"/>
                <w:sz w:val="18"/>
                <w:szCs w:val="18"/>
                <w:cs/>
              </w:rPr>
              <w:t>खर्च</w:t>
            </w:r>
            <w:r w:rsidRPr="00137B47">
              <w:rPr>
                <w:rFonts w:cs="Kalimati"/>
                <w:sz w:val="18"/>
                <w:szCs w:val="18"/>
              </w:rPr>
              <w:t xml:space="preserve">, </w:t>
            </w:r>
            <w:r w:rsidRPr="00137B47">
              <w:rPr>
                <w:rFonts w:cs="Kalimati"/>
                <w:sz w:val="18"/>
                <w:szCs w:val="18"/>
                <w:cs/>
              </w:rPr>
              <w:t>मजदुरको</w:t>
            </w:r>
            <w:r w:rsidRPr="00137B47">
              <w:rPr>
                <w:rFonts w:cs="Kalimati" w:hint="cs"/>
                <w:sz w:val="18"/>
                <w:szCs w:val="18"/>
                <w:cs/>
              </w:rPr>
              <w:t xml:space="preserve"> </w:t>
            </w:r>
            <w:r w:rsidRPr="00137B47">
              <w:rPr>
                <w:rFonts w:cs="Kalimati"/>
                <w:sz w:val="18"/>
                <w:szCs w:val="18"/>
                <w:cs/>
              </w:rPr>
              <w:t>ज्याला</w:t>
            </w:r>
            <w:r w:rsidRPr="00137B47">
              <w:rPr>
                <w:rFonts w:cs="Kalimati"/>
                <w:sz w:val="18"/>
                <w:szCs w:val="18"/>
              </w:rPr>
              <w:t xml:space="preserve"> </w:t>
            </w:r>
            <w:r w:rsidRPr="00137B47">
              <w:rPr>
                <w:rFonts w:cs="Kalimati"/>
                <w:sz w:val="18"/>
                <w:szCs w:val="18"/>
                <w:cs/>
              </w:rPr>
              <w:t>समेतका</w:t>
            </w:r>
            <w:r w:rsidRPr="00137B47">
              <w:rPr>
                <w:rFonts w:cs="Kalimati"/>
                <w:sz w:val="18"/>
                <w:szCs w:val="18"/>
              </w:rPr>
              <w:t xml:space="preserve"> </w:t>
            </w:r>
            <w:r w:rsidRPr="00137B47">
              <w:rPr>
                <w:rFonts w:cs="Kalimati"/>
                <w:sz w:val="18"/>
                <w:szCs w:val="18"/>
                <w:cs/>
              </w:rPr>
              <w:t>विषयमा</w:t>
            </w:r>
            <w:r w:rsidRPr="00137B47">
              <w:rPr>
                <w:rFonts w:cs="Kalimati"/>
                <w:sz w:val="18"/>
                <w:szCs w:val="18"/>
              </w:rPr>
              <w:t xml:space="preserve"> </w:t>
            </w:r>
            <w:r w:rsidRPr="00137B47">
              <w:rPr>
                <w:rFonts w:cs="Kalimati"/>
                <w:sz w:val="18"/>
                <w:szCs w:val="18"/>
                <w:cs/>
              </w:rPr>
              <w:t>विद्यालय</w:t>
            </w:r>
            <w:r w:rsidRPr="00137B47">
              <w:rPr>
                <w:rFonts w:cs="Kalimati"/>
                <w:sz w:val="18"/>
                <w:szCs w:val="18"/>
              </w:rPr>
              <w:t xml:space="preserve"> </w:t>
            </w:r>
            <w:r w:rsidRPr="00137B47">
              <w:rPr>
                <w:rFonts w:cs="Kalimati"/>
                <w:sz w:val="18"/>
                <w:szCs w:val="18"/>
                <w:cs/>
              </w:rPr>
              <w:t>व्यवस्थापन</w:t>
            </w:r>
            <w:r w:rsidRPr="00137B47">
              <w:rPr>
                <w:rFonts w:cs="Kalimati"/>
                <w:sz w:val="18"/>
                <w:szCs w:val="18"/>
              </w:rPr>
              <w:t xml:space="preserve"> </w:t>
            </w:r>
            <w:r w:rsidRPr="00137B47">
              <w:rPr>
                <w:rFonts w:cs="Kalimati"/>
                <w:sz w:val="18"/>
                <w:szCs w:val="18"/>
                <w:cs/>
              </w:rPr>
              <w:t>समितिले</w:t>
            </w:r>
            <w:r w:rsidRPr="00137B47">
              <w:rPr>
                <w:rFonts w:cs="Kalimati"/>
                <w:sz w:val="18"/>
                <w:szCs w:val="18"/>
              </w:rPr>
              <w:t xml:space="preserve"> </w:t>
            </w:r>
            <w:r w:rsidRPr="00137B47">
              <w:rPr>
                <w:rFonts w:cs="Kalimati"/>
                <w:sz w:val="18"/>
                <w:szCs w:val="18"/>
                <w:cs/>
              </w:rPr>
              <w:t>खुल्ला</w:t>
            </w:r>
            <w:r w:rsidRPr="00137B47">
              <w:rPr>
                <w:rFonts w:cs="Kalimati"/>
                <w:sz w:val="18"/>
                <w:szCs w:val="18"/>
              </w:rPr>
              <w:t xml:space="preserve"> </w:t>
            </w:r>
            <w:r w:rsidRPr="00137B47">
              <w:rPr>
                <w:rFonts w:cs="Kalimati"/>
                <w:sz w:val="18"/>
                <w:szCs w:val="18"/>
                <w:cs/>
              </w:rPr>
              <w:t>रुपमा</w:t>
            </w:r>
            <w:r w:rsidRPr="00137B47">
              <w:rPr>
                <w:rFonts w:cs="Kalimati"/>
                <w:sz w:val="18"/>
                <w:szCs w:val="18"/>
              </w:rPr>
              <w:t xml:space="preserve"> </w:t>
            </w:r>
            <w:r w:rsidRPr="00137B47">
              <w:rPr>
                <w:rFonts w:cs="Kalimati"/>
                <w:sz w:val="18"/>
                <w:szCs w:val="18"/>
                <w:cs/>
              </w:rPr>
              <w:t>बैठक</w:t>
            </w:r>
            <w:r w:rsidRPr="00137B47">
              <w:rPr>
                <w:rFonts w:cs="Kalimati"/>
                <w:sz w:val="18"/>
                <w:szCs w:val="18"/>
              </w:rPr>
              <w:t> </w:t>
            </w:r>
            <w:r w:rsidRPr="00137B47">
              <w:rPr>
                <w:rFonts w:cs="Kalimati"/>
                <w:sz w:val="18"/>
                <w:szCs w:val="18"/>
                <w:cs/>
              </w:rPr>
              <w:t>बसी</w:t>
            </w:r>
            <w:r w:rsidRPr="00137B47">
              <w:rPr>
                <w:rFonts w:cs="Kalimati"/>
                <w:sz w:val="18"/>
                <w:szCs w:val="18"/>
              </w:rPr>
              <w:t xml:space="preserve"> </w:t>
            </w:r>
            <w:r w:rsidRPr="00137B47">
              <w:rPr>
                <w:rFonts w:cs="Kalimati"/>
                <w:sz w:val="18"/>
                <w:szCs w:val="18"/>
                <w:cs/>
              </w:rPr>
              <w:t>निर्णय</w:t>
            </w:r>
            <w:r w:rsidRPr="00137B47">
              <w:rPr>
                <w:rFonts w:cs="Kalimati" w:hint="cs"/>
                <w:sz w:val="18"/>
                <w:szCs w:val="18"/>
                <w:cs/>
              </w:rPr>
              <w:t xml:space="preserve"> </w:t>
            </w:r>
            <w:r w:rsidRPr="00137B47">
              <w:rPr>
                <w:rFonts w:cs="Kalimati"/>
                <w:sz w:val="18"/>
                <w:szCs w:val="18"/>
                <w:cs/>
              </w:rPr>
              <w:t>गराइ</w:t>
            </w:r>
            <w:r w:rsidRPr="00137B47">
              <w:rPr>
                <w:rFonts w:cs="Kalimati"/>
                <w:sz w:val="18"/>
                <w:szCs w:val="18"/>
              </w:rPr>
              <w:t xml:space="preserve"> </w:t>
            </w:r>
            <w:r w:rsidRPr="00137B47">
              <w:rPr>
                <w:rFonts w:cs="Kalimati"/>
                <w:sz w:val="18"/>
                <w:szCs w:val="18"/>
                <w:cs/>
              </w:rPr>
              <w:t>पारदर्शी</w:t>
            </w:r>
            <w:r w:rsidRPr="00137B47">
              <w:rPr>
                <w:rFonts w:cs="Kalimati" w:hint="cs"/>
                <w:sz w:val="18"/>
                <w:szCs w:val="18"/>
                <w:cs/>
              </w:rPr>
              <w:t xml:space="preserve"> </w:t>
            </w:r>
            <w:r w:rsidRPr="00137B47">
              <w:rPr>
                <w:rFonts w:cs="Kalimati"/>
                <w:sz w:val="18"/>
                <w:szCs w:val="18"/>
                <w:cs/>
              </w:rPr>
              <w:t>रुपमा</w:t>
            </w:r>
            <w:r w:rsidRPr="00137B47">
              <w:rPr>
                <w:rFonts w:cs="Kalimati"/>
                <w:sz w:val="18"/>
                <w:szCs w:val="18"/>
              </w:rPr>
              <w:t xml:space="preserve"> </w:t>
            </w:r>
            <w:r w:rsidRPr="00137B47">
              <w:rPr>
                <w:rFonts w:cs="Kalimati"/>
                <w:sz w:val="18"/>
                <w:szCs w:val="18"/>
                <w:cs/>
              </w:rPr>
              <w:t>कोषको</w:t>
            </w:r>
            <w:r w:rsidRPr="00137B47">
              <w:rPr>
                <w:rFonts w:cs="Kalimati"/>
                <w:sz w:val="18"/>
                <w:szCs w:val="18"/>
              </w:rPr>
              <w:t xml:space="preserve"> </w:t>
            </w:r>
            <w:r w:rsidRPr="00137B47">
              <w:rPr>
                <w:rFonts w:cs="Kalimati"/>
                <w:sz w:val="18"/>
                <w:szCs w:val="18"/>
                <w:cs/>
              </w:rPr>
              <w:t>रकम</w:t>
            </w:r>
            <w:r w:rsidRPr="00137B47">
              <w:rPr>
                <w:rFonts w:cs="Kalimati"/>
                <w:sz w:val="18"/>
                <w:szCs w:val="18"/>
              </w:rPr>
              <w:t xml:space="preserve"> </w:t>
            </w:r>
            <w:r w:rsidRPr="00137B47">
              <w:rPr>
                <w:rFonts w:cs="Kalimati"/>
                <w:sz w:val="18"/>
                <w:szCs w:val="18"/>
                <w:cs/>
              </w:rPr>
              <w:t>खर्च</w:t>
            </w:r>
            <w:r w:rsidRPr="00137B47">
              <w:rPr>
                <w:rFonts w:cs="Kalimati"/>
                <w:sz w:val="18"/>
                <w:szCs w:val="18"/>
              </w:rPr>
              <w:t xml:space="preserve"> </w:t>
            </w:r>
            <w:r w:rsidRPr="00137B47">
              <w:rPr>
                <w:rFonts w:cs="Kalimati"/>
                <w:sz w:val="18"/>
                <w:szCs w:val="18"/>
                <w:cs/>
              </w:rPr>
              <w:t>गरेर</w:t>
            </w:r>
            <w:r w:rsidRPr="00137B47">
              <w:rPr>
                <w:rFonts w:cs="Kalimati"/>
                <w:sz w:val="18"/>
                <w:szCs w:val="18"/>
              </w:rPr>
              <w:t xml:space="preserve"> </w:t>
            </w:r>
            <w:r w:rsidRPr="00137B47">
              <w:rPr>
                <w:rFonts w:cs="Kalimati"/>
                <w:sz w:val="18"/>
                <w:szCs w:val="18"/>
                <w:cs/>
              </w:rPr>
              <w:t>पनि</w:t>
            </w:r>
            <w:r w:rsidRPr="00137B47">
              <w:rPr>
                <w:rFonts w:cs="Kalimati"/>
                <w:sz w:val="18"/>
                <w:szCs w:val="18"/>
              </w:rPr>
              <w:t xml:space="preserve"> </w:t>
            </w:r>
            <w:r w:rsidRPr="00137B47">
              <w:rPr>
                <w:rFonts w:cs="Kalimati"/>
                <w:sz w:val="18"/>
                <w:szCs w:val="18"/>
                <w:cs/>
              </w:rPr>
              <w:t>भवन</w:t>
            </w:r>
            <w:r w:rsidRPr="00137B47">
              <w:rPr>
                <w:rFonts w:cs="Kalimati"/>
                <w:sz w:val="18"/>
                <w:szCs w:val="18"/>
              </w:rPr>
              <w:t xml:space="preserve"> </w:t>
            </w:r>
            <w:r w:rsidRPr="00137B47">
              <w:rPr>
                <w:rFonts w:cs="Kalimati"/>
                <w:sz w:val="18"/>
                <w:szCs w:val="18"/>
                <w:cs/>
              </w:rPr>
              <w:t>अधुरो</w:t>
            </w:r>
            <w:r w:rsidRPr="00137B47">
              <w:rPr>
                <w:rFonts w:cs="Kalimati"/>
                <w:sz w:val="18"/>
                <w:szCs w:val="18"/>
              </w:rPr>
              <w:t xml:space="preserve"> </w:t>
            </w:r>
            <w:r w:rsidRPr="00137B47">
              <w:rPr>
                <w:rFonts w:cs="Kalimati"/>
                <w:sz w:val="18"/>
                <w:szCs w:val="18"/>
                <w:cs/>
              </w:rPr>
              <w:t>अपूर्ण</w:t>
            </w:r>
            <w:r w:rsidRPr="00137B47">
              <w:rPr>
                <w:rFonts w:cs="Kalimati"/>
                <w:sz w:val="18"/>
                <w:szCs w:val="18"/>
              </w:rPr>
              <w:t xml:space="preserve"> </w:t>
            </w:r>
            <w:r w:rsidRPr="00137B47">
              <w:rPr>
                <w:rFonts w:cs="Kalimati"/>
                <w:sz w:val="18"/>
                <w:szCs w:val="18"/>
                <w:cs/>
              </w:rPr>
              <w:t>हुनबाट</w:t>
            </w:r>
            <w:r w:rsidRPr="00137B47">
              <w:rPr>
                <w:rFonts w:cs="Kalimati"/>
                <w:sz w:val="18"/>
                <w:szCs w:val="18"/>
              </w:rPr>
              <w:t xml:space="preserve"> </w:t>
            </w:r>
            <w:r w:rsidRPr="00137B47">
              <w:rPr>
                <w:rFonts w:cs="Kalimati"/>
                <w:sz w:val="18"/>
                <w:szCs w:val="18"/>
                <w:cs/>
              </w:rPr>
              <w:t>अपुरो</w:t>
            </w:r>
            <w:r w:rsidRPr="00137B47">
              <w:rPr>
                <w:rFonts w:cs="Kalimati"/>
                <w:sz w:val="18"/>
                <w:szCs w:val="18"/>
              </w:rPr>
              <w:t xml:space="preserve"> </w:t>
            </w:r>
            <w:r w:rsidRPr="00137B47">
              <w:rPr>
                <w:rFonts w:cs="Kalimati"/>
                <w:sz w:val="18"/>
                <w:szCs w:val="18"/>
                <w:cs/>
              </w:rPr>
              <w:t>अपूर्ण</w:t>
            </w:r>
            <w:r w:rsidRPr="00137B47">
              <w:rPr>
                <w:rFonts w:cs="Kalimati"/>
                <w:sz w:val="18"/>
                <w:szCs w:val="18"/>
              </w:rPr>
              <w:t xml:space="preserve"> </w:t>
            </w:r>
            <w:r w:rsidRPr="00137B47">
              <w:rPr>
                <w:rFonts w:cs="Kalimati"/>
                <w:sz w:val="18"/>
                <w:szCs w:val="18"/>
                <w:cs/>
              </w:rPr>
              <w:t>हुनबाट</w:t>
            </w:r>
            <w:r w:rsidRPr="00137B47">
              <w:rPr>
                <w:rFonts w:cs="Kalimati" w:hint="cs"/>
                <w:sz w:val="18"/>
                <w:szCs w:val="18"/>
                <w:cs/>
              </w:rPr>
              <w:t xml:space="preserve"> </w:t>
            </w:r>
            <w:r w:rsidRPr="00137B47">
              <w:rPr>
                <w:rFonts w:cs="Kalimati"/>
                <w:sz w:val="18"/>
                <w:szCs w:val="18"/>
                <w:cs/>
              </w:rPr>
              <w:t>बचाइ</w:t>
            </w:r>
            <w:r w:rsidRPr="00137B47">
              <w:rPr>
                <w:rFonts w:cs="Kalimati" w:hint="cs"/>
                <w:sz w:val="18"/>
                <w:szCs w:val="18"/>
                <w:cs/>
              </w:rPr>
              <w:t xml:space="preserve"> </w:t>
            </w:r>
            <w:r w:rsidRPr="00137B47">
              <w:rPr>
                <w:rFonts w:cs="Kalimati"/>
                <w:sz w:val="18"/>
                <w:szCs w:val="18"/>
                <w:cs/>
              </w:rPr>
              <w:t>प्राप्त</w:t>
            </w:r>
            <w:r w:rsidRPr="00137B47">
              <w:rPr>
                <w:rFonts w:cs="Kalimati"/>
                <w:sz w:val="18"/>
                <w:szCs w:val="18"/>
              </w:rPr>
              <w:t xml:space="preserve"> </w:t>
            </w:r>
            <w:r w:rsidRPr="00137B47">
              <w:rPr>
                <w:rFonts w:cs="Kalimati"/>
                <w:sz w:val="18"/>
                <w:szCs w:val="18"/>
                <w:cs/>
              </w:rPr>
              <w:t>हुने</w:t>
            </w:r>
            <w:r w:rsidRPr="00137B47">
              <w:rPr>
                <w:rFonts w:cs="Kalimati"/>
                <w:sz w:val="18"/>
                <w:szCs w:val="18"/>
              </w:rPr>
              <w:t xml:space="preserve"> </w:t>
            </w:r>
            <w:r w:rsidRPr="00137B47">
              <w:rPr>
                <w:rFonts w:cs="Kalimati"/>
                <w:sz w:val="18"/>
                <w:szCs w:val="18"/>
                <w:cs/>
              </w:rPr>
              <w:t>रकमको</w:t>
            </w:r>
            <w:r w:rsidRPr="00137B47">
              <w:rPr>
                <w:rFonts w:cs="Kalimati"/>
                <w:sz w:val="18"/>
                <w:szCs w:val="18"/>
              </w:rPr>
              <w:t xml:space="preserve"> </w:t>
            </w:r>
            <w:r w:rsidRPr="00137B47">
              <w:rPr>
                <w:rFonts w:cs="Kalimati"/>
                <w:sz w:val="18"/>
                <w:szCs w:val="18"/>
                <w:cs/>
              </w:rPr>
              <w:t>उच्चतम</w:t>
            </w:r>
            <w:r w:rsidRPr="00137B47">
              <w:rPr>
                <w:rFonts w:cs="Kalimati"/>
                <w:sz w:val="18"/>
                <w:szCs w:val="18"/>
              </w:rPr>
              <w:t xml:space="preserve"> </w:t>
            </w:r>
            <w:r w:rsidRPr="00137B47">
              <w:rPr>
                <w:rFonts w:cs="Kalimati"/>
                <w:sz w:val="18"/>
                <w:szCs w:val="18"/>
                <w:cs/>
              </w:rPr>
              <w:lastRenderedPageBreak/>
              <w:t>सदुपयोग</w:t>
            </w:r>
            <w:r w:rsidRPr="00137B47">
              <w:rPr>
                <w:rFonts w:cs="Kalimati"/>
                <w:sz w:val="18"/>
                <w:szCs w:val="18"/>
              </w:rPr>
              <w:t xml:space="preserve"> </w:t>
            </w:r>
            <w:r w:rsidRPr="00137B47">
              <w:rPr>
                <w:rFonts w:cs="Kalimati"/>
                <w:sz w:val="18"/>
                <w:szCs w:val="18"/>
                <w:cs/>
              </w:rPr>
              <w:t>गरेको</w:t>
            </w:r>
            <w:r w:rsidRPr="00137B47">
              <w:rPr>
                <w:rFonts w:cs="Kalimati"/>
                <w:sz w:val="18"/>
                <w:szCs w:val="18"/>
              </w:rPr>
              <w:t xml:space="preserve">, </w:t>
            </w:r>
            <w:r w:rsidRPr="00137B47">
              <w:rPr>
                <w:rFonts w:cs="Kalimati"/>
                <w:sz w:val="18"/>
                <w:szCs w:val="18"/>
                <w:cs/>
              </w:rPr>
              <w:t>२०७२</w:t>
            </w:r>
            <w:r w:rsidRPr="00137B47">
              <w:rPr>
                <w:rFonts w:cs="Kalimati"/>
                <w:sz w:val="18"/>
                <w:szCs w:val="18"/>
              </w:rPr>
              <w:t xml:space="preserve"> </w:t>
            </w:r>
            <w:r w:rsidRPr="00137B47">
              <w:rPr>
                <w:rFonts w:cs="Kalimati"/>
                <w:sz w:val="18"/>
                <w:szCs w:val="18"/>
                <w:cs/>
              </w:rPr>
              <w:t>सालको</w:t>
            </w:r>
            <w:r w:rsidRPr="00137B47">
              <w:rPr>
                <w:rFonts w:cs="Kalimati"/>
                <w:sz w:val="18"/>
                <w:szCs w:val="18"/>
              </w:rPr>
              <w:t xml:space="preserve"> </w:t>
            </w:r>
            <w:r w:rsidRPr="00137B47">
              <w:rPr>
                <w:rFonts w:cs="Kalimati"/>
                <w:sz w:val="18"/>
                <w:szCs w:val="18"/>
                <w:cs/>
              </w:rPr>
              <w:t>निर्माण</w:t>
            </w:r>
            <w:r w:rsidRPr="00137B47">
              <w:rPr>
                <w:rFonts w:cs="Kalimati"/>
                <w:sz w:val="18"/>
                <w:szCs w:val="18"/>
              </w:rPr>
              <w:t xml:space="preserve"> </w:t>
            </w:r>
            <w:r w:rsidRPr="00137B47">
              <w:rPr>
                <w:rFonts w:cs="Kalimati"/>
                <w:sz w:val="18"/>
                <w:szCs w:val="18"/>
                <w:cs/>
              </w:rPr>
              <w:t>सामाग्रीको</w:t>
            </w:r>
            <w:r w:rsidRPr="00137B47">
              <w:rPr>
                <w:rFonts w:cs="Kalimati"/>
                <w:sz w:val="18"/>
                <w:szCs w:val="18"/>
              </w:rPr>
              <w:t xml:space="preserve"> </w:t>
            </w:r>
            <w:r w:rsidRPr="00137B47">
              <w:rPr>
                <w:rFonts w:cs="Kalimati"/>
                <w:sz w:val="18"/>
                <w:szCs w:val="18"/>
                <w:cs/>
              </w:rPr>
              <w:t>मूल्य</w:t>
            </w:r>
            <w:r w:rsidRPr="00137B47">
              <w:rPr>
                <w:rFonts w:cs="Kalimati"/>
                <w:sz w:val="18"/>
                <w:szCs w:val="18"/>
              </w:rPr>
              <w:t xml:space="preserve"> </w:t>
            </w:r>
            <w:r w:rsidRPr="00137B47">
              <w:rPr>
                <w:rFonts w:cs="Kalimati"/>
                <w:sz w:val="18"/>
                <w:szCs w:val="18"/>
                <w:cs/>
              </w:rPr>
              <w:t>कामदारको</w:t>
            </w:r>
            <w:r w:rsidRPr="00137B47">
              <w:rPr>
                <w:rFonts w:cs="Kalimati"/>
                <w:sz w:val="18"/>
                <w:szCs w:val="18"/>
              </w:rPr>
              <w:t xml:space="preserve"> </w:t>
            </w:r>
            <w:r w:rsidRPr="00137B47">
              <w:rPr>
                <w:rFonts w:cs="Kalimati"/>
                <w:sz w:val="18"/>
                <w:szCs w:val="18"/>
                <w:cs/>
              </w:rPr>
              <w:t>ज्याला ढुवानी</w:t>
            </w:r>
            <w:r w:rsidRPr="00137B47">
              <w:rPr>
                <w:rFonts w:cs="Kalimati"/>
                <w:sz w:val="18"/>
                <w:szCs w:val="18"/>
              </w:rPr>
              <w:t xml:space="preserve"> </w:t>
            </w:r>
            <w:r w:rsidRPr="00137B47">
              <w:rPr>
                <w:rFonts w:cs="Kalimati"/>
                <w:sz w:val="18"/>
                <w:szCs w:val="18"/>
                <w:cs/>
              </w:rPr>
              <w:t>भाडाको</w:t>
            </w:r>
            <w:r w:rsidRPr="00137B47">
              <w:rPr>
                <w:rFonts w:cs="Kalimati"/>
                <w:sz w:val="18"/>
                <w:szCs w:val="18"/>
              </w:rPr>
              <w:t xml:space="preserve"> </w:t>
            </w:r>
            <w:r w:rsidRPr="00137B47">
              <w:rPr>
                <w:rFonts w:cs="Kalimati"/>
                <w:sz w:val="18"/>
                <w:szCs w:val="18"/>
                <w:cs/>
              </w:rPr>
              <w:t>इस्टिमेट</w:t>
            </w:r>
            <w:r w:rsidRPr="00137B47">
              <w:rPr>
                <w:rFonts w:cs="Kalimati"/>
                <w:sz w:val="18"/>
                <w:szCs w:val="18"/>
              </w:rPr>
              <w:t xml:space="preserve"> </w:t>
            </w:r>
            <w:r w:rsidRPr="00137B47">
              <w:rPr>
                <w:rFonts w:cs="Kalimati"/>
                <w:sz w:val="18"/>
                <w:szCs w:val="18"/>
                <w:cs/>
              </w:rPr>
              <w:t>भन्दा</w:t>
            </w:r>
            <w:r w:rsidRPr="00137B47">
              <w:rPr>
                <w:rFonts w:cs="Kalimati"/>
                <w:sz w:val="18"/>
                <w:szCs w:val="18"/>
              </w:rPr>
              <w:t xml:space="preserve"> </w:t>
            </w:r>
            <w:r w:rsidRPr="00137B47">
              <w:rPr>
                <w:rFonts w:cs="Kalimati"/>
                <w:sz w:val="18"/>
                <w:szCs w:val="18"/>
                <w:cs/>
              </w:rPr>
              <w:t>बढी</w:t>
            </w:r>
            <w:r w:rsidRPr="00137B47">
              <w:rPr>
                <w:rFonts w:cs="Kalimati"/>
                <w:sz w:val="18"/>
                <w:szCs w:val="18"/>
              </w:rPr>
              <w:t xml:space="preserve"> </w:t>
            </w:r>
            <w:r w:rsidRPr="00137B47">
              <w:rPr>
                <w:rFonts w:cs="Kalimati"/>
                <w:sz w:val="18"/>
                <w:szCs w:val="18"/>
                <w:cs/>
              </w:rPr>
              <w:t>निर्माण</w:t>
            </w:r>
            <w:r w:rsidRPr="00137B47">
              <w:rPr>
                <w:rFonts w:cs="Kalimati"/>
                <w:sz w:val="18"/>
                <w:szCs w:val="18"/>
              </w:rPr>
              <w:t xml:space="preserve"> </w:t>
            </w:r>
            <w:r w:rsidRPr="00137B47">
              <w:rPr>
                <w:rFonts w:cs="Kalimati"/>
                <w:sz w:val="18"/>
                <w:szCs w:val="18"/>
                <w:cs/>
              </w:rPr>
              <w:t>२०७५/०७६</w:t>
            </w:r>
            <w:r w:rsidRPr="00137B47">
              <w:rPr>
                <w:rFonts w:cs="Kalimati"/>
                <w:sz w:val="18"/>
                <w:szCs w:val="18"/>
              </w:rPr>
              <w:t xml:space="preserve"> </w:t>
            </w:r>
            <w:r w:rsidRPr="00137B47">
              <w:rPr>
                <w:rFonts w:cs="Kalimati"/>
                <w:sz w:val="18"/>
                <w:szCs w:val="18"/>
                <w:cs/>
              </w:rPr>
              <w:t>मा</w:t>
            </w:r>
            <w:r w:rsidRPr="00137B47">
              <w:rPr>
                <w:rFonts w:cs="Kalimati"/>
                <w:sz w:val="18"/>
                <w:szCs w:val="18"/>
              </w:rPr>
              <w:t xml:space="preserve"> </w:t>
            </w:r>
            <w:r w:rsidRPr="00137B47">
              <w:rPr>
                <w:rFonts w:cs="Kalimati"/>
                <w:sz w:val="18"/>
                <w:szCs w:val="18"/>
                <w:cs/>
              </w:rPr>
              <w:t>बढी</w:t>
            </w:r>
            <w:r w:rsidRPr="00137B47">
              <w:rPr>
                <w:rFonts w:cs="Kalimati"/>
                <w:sz w:val="18"/>
                <w:szCs w:val="18"/>
              </w:rPr>
              <w:t xml:space="preserve"> </w:t>
            </w:r>
            <w:r w:rsidRPr="00137B47">
              <w:rPr>
                <w:rFonts w:cs="Kalimati"/>
                <w:sz w:val="18"/>
                <w:szCs w:val="18"/>
                <w:cs/>
              </w:rPr>
              <w:t>खर्च</w:t>
            </w:r>
            <w:r w:rsidRPr="00137B47">
              <w:rPr>
                <w:rFonts w:cs="Kalimati"/>
                <w:sz w:val="18"/>
                <w:szCs w:val="18"/>
              </w:rPr>
              <w:t xml:space="preserve"> </w:t>
            </w:r>
            <w:r w:rsidRPr="00137B47">
              <w:rPr>
                <w:rFonts w:cs="Kalimati"/>
                <w:sz w:val="18"/>
                <w:szCs w:val="18"/>
                <w:cs/>
              </w:rPr>
              <w:t>लाग्नुलाई अस्वभाविक</w:t>
            </w:r>
            <w:r w:rsidRPr="00137B47">
              <w:rPr>
                <w:rFonts w:cs="Kalimati" w:hint="cs"/>
                <w:sz w:val="18"/>
                <w:szCs w:val="18"/>
                <w:cs/>
              </w:rPr>
              <w:t xml:space="preserve"> </w:t>
            </w:r>
            <w:r w:rsidRPr="00137B47">
              <w:rPr>
                <w:rFonts w:cs="Kalimati"/>
                <w:sz w:val="18"/>
                <w:szCs w:val="18"/>
                <w:cs/>
              </w:rPr>
              <w:t>मान्न</w:t>
            </w:r>
            <w:r w:rsidRPr="00137B47">
              <w:rPr>
                <w:rFonts w:cs="Kalimati"/>
                <w:sz w:val="18"/>
                <w:szCs w:val="18"/>
              </w:rPr>
              <w:t xml:space="preserve"> </w:t>
            </w:r>
            <w:r w:rsidRPr="00137B47">
              <w:rPr>
                <w:rFonts w:cs="Kalimati"/>
                <w:sz w:val="18"/>
                <w:szCs w:val="18"/>
                <w:cs/>
              </w:rPr>
              <w:t>नमिल्ने</w:t>
            </w:r>
            <w:r w:rsidRPr="00137B47">
              <w:rPr>
                <w:rFonts w:cs="Kalimati"/>
                <w:sz w:val="18"/>
                <w:szCs w:val="18"/>
              </w:rPr>
              <w:t xml:space="preserve"> </w:t>
            </w:r>
            <w:r w:rsidRPr="00137B47">
              <w:rPr>
                <w:rFonts w:cs="Kalimati"/>
                <w:sz w:val="18"/>
                <w:szCs w:val="18"/>
                <w:cs/>
              </w:rPr>
              <w:t>हुँदा</w:t>
            </w:r>
            <w:r w:rsidRPr="00137B47">
              <w:rPr>
                <w:rFonts w:cs="Kalimati"/>
                <w:sz w:val="18"/>
                <w:szCs w:val="18"/>
              </w:rPr>
              <w:t xml:space="preserve"> </w:t>
            </w:r>
            <w:r w:rsidRPr="00137B47">
              <w:rPr>
                <w:rFonts w:cs="Kalimati"/>
                <w:sz w:val="18"/>
                <w:szCs w:val="18"/>
                <w:cs/>
              </w:rPr>
              <w:t>र</w:t>
            </w:r>
            <w:r w:rsidRPr="00137B47">
              <w:rPr>
                <w:rFonts w:cs="Kalimati"/>
                <w:sz w:val="18"/>
                <w:szCs w:val="18"/>
              </w:rPr>
              <w:t xml:space="preserve"> </w:t>
            </w:r>
            <w:r w:rsidRPr="00137B47">
              <w:rPr>
                <w:rFonts w:cs="Kalimati"/>
                <w:sz w:val="18"/>
                <w:szCs w:val="18"/>
                <w:cs/>
              </w:rPr>
              <w:t>सर्वोच्च</w:t>
            </w:r>
            <w:r w:rsidRPr="00137B47">
              <w:rPr>
                <w:rFonts w:cs="Kalimati"/>
                <w:sz w:val="18"/>
                <w:szCs w:val="18"/>
              </w:rPr>
              <w:t xml:space="preserve"> </w:t>
            </w:r>
            <w:r w:rsidRPr="00137B47">
              <w:rPr>
                <w:rFonts w:cs="Kalimati"/>
                <w:sz w:val="18"/>
                <w:szCs w:val="18"/>
                <w:cs/>
              </w:rPr>
              <w:t>अदालतबाट</w:t>
            </w:r>
            <w:r w:rsidRPr="00137B47">
              <w:rPr>
                <w:rFonts w:cs="Kalimati"/>
                <w:sz w:val="18"/>
                <w:szCs w:val="18"/>
              </w:rPr>
              <w:t xml:space="preserve"> </w:t>
            </w:r>
            <w:r w:rsidRPr="00137B47">
              <w:rPr>
                <w:rFonts w:cs="Kalimati"/>
                <w:sz w:val="18"/>
                <w:szCs w:val="18"/>
                <w:cs/>
              </w:rPr>
              <w:t>प्रतिपादित</w:t>
            </w:r>
            <w:r w:rsidRPr="00137B47">
              <w:rPr>
                <w:rFonts w:cs="Kalimati"/>
                <w:sz w:val="18"/>
                <w:szCs w:val="18"/>
              </w:rPr>
              <w:t xml:space="preserve"> </w:t>
            </w:r>
            <w:r w:rsidRPr="00137B47">
              <w:rPr>
                <w:rFonts w:cs="Kalimati"/>
                <w:sz w:val="18"/>
                <w:szCs w:val="18"/>
                <w:cs/>
              </w:rPr>
              <w:t>सिद्धान्तहरू</w:t>
            </w:r>
            <w:r w:rsidRPr="00137B47">
              <w:rPr>
                <w:rFonts w:cs="Kalimati"/>
                <w:sz w:val="18"/>
                <w:szCs w:val="18"/>
              </w:rPr>
              <w:t xml:space="preserve"> </w:t>
            </w:r>
            <w:r w:rsidRPr="00137B47">
              <w:rPr>
                <w:rFonts w:cs="Kalimati"/>
                <w:sz w:val="18"/>
                <w:szCs w:val="18"/>
                <w:cs/>
              </w:rPr>
              <w:t>समेतका</w:t>
            </w:r>
            <w:r w:rsidRPr="00137B47">
              <w:rPr>
                <w:rFonts w:cs="Kalimati"/>
                <w:sz w:val="18"/>
                <w:szCs w:val="18"/>
              </w:rPr>
              <w:t xml:space="preserve"> </w:t>
            </w:r>
            <w:r w:rsidRPr="00137B47">
              <w:rPr>
                <w:rFonts w:cs="Kalimati"/>
                <w:sz w:val="18"/>
                <w:szCs w:val="18"/>
                <w:cs/>
              </w:rPr>
              <w:t>आधारमा</w:t>
            </w:r>
            <w:r w:rsidRPr="00137B47">
              <w:rPr>
                <w:rFonts w:cs="Kalimati"/>
                <w:sz w:val="18"/>
                <w:szCs w:val="18"/>
              </w:rPr>
              <w:t xml:space="preserve"> </w:t>
            </w:r>
            <w:r w:rsidRPr="00137B47">
              <w:rPr>
                <w:rFonts w:cs="Kalimati"/>
                <w:sz w:val="18"/>
                <w:szCs w:val="18"/>
                <w:cs/>
              </w:rPr>
              <w:t>प्रतिवादीहरूले</w:t>
            </w:r>
            <w:r w:rsidRPr="00137B47">
              <w:rPr>
                <w:rFonts w:cs="Kalimati" w:hint="cs"/>
                <w:sz w:val="18"/>
                <w:szCs w:val="18"/>
                <w:cs/>
              </w:rPr>
              <w:t xml:space="preserve"> </w:t>
            </w:r>
            <w:r w:rsidRPr="00137B47">
              <w:rPr>
                <w:rFonts w:cs="Kalimati"/>
                <w:sz w:val="18"/>
                <w:szCs w:val="18"/>
                <w:cs/>
              </w:rPr>
              <w:t>वदनियतपूर्वक</w:t>
            </w:r>
            <w:r w:rsidRPr="00137B47">
              <w:rPr>
                <w:rFonts w:cs="Kalimati" w:hint="cs"/>
                <w:sz w:val="18"/>
                <w:szCs w:val="18"/>
                <w:cs/>
              </w:rPr>
              <w:t xml:space="preserve"> </w:t>
            </w:r>
            <w:r w:rsidRPr="00137B47">
              <w:rPr>
                <w:rFonts w:cs="Kalimati"/>
                <w:sz w:val="18"/>
                <w:szCs w:val="18"/>
                <w:cs/>
              </w:rPr>
              <w:t>आफू</w:t>
            </w:r>
            <w:r w:rsidRPr="00137B47">
              <w:rPr>
                <w:rFonts w:cs="Kalimati"/>
                <w:sz w:val="18"/>
                <w:szCs w:val="18"/>
              </w:rPr>
              <w:t xml:space="preserve"> </w:t>
            </w:r>
            <w:r w:rsidRPr="00137B47">
              <w:rPr>
                <w:rFonts w:cs="Kalimati"/>
                <w:sz w:val="18"/>
                <w:szCs w:val="18"/>
                <w:cs/>
              </w:rPr>
              <w:t>वा कसैलाई</w:t>
            </w:r>
            <w:r w:rsidRPr="00137B47">
              <w:rPr>
                <w:rFonts w:cs="Kalimati"/>
                <w:sz w:val="18"/>
                <w:szCs w:val="18"/>
              </w:rPr>
              <w:t xml:space="preserve"> </w:t>
            </w:r>
            <w:r w:rsidRPr="00137B47">
              <w:rPr>
                <w:rFonts w:cs="Kalimati"/>
                <w:sz w:val="18"/>
                <w:szCs w:val="18"/>
                <w:cs/>
              </w:rPr>
              <w:t>फाइदा</w:t>
            </w:r>
            <w:r w:rsidRPr="00137B47">
              <w:rPr>
                <w:rFonts w:cs="Kalimati"/>
                <w:sz w:val="18"/>
                <w:szCs w:val="18"/>
              </w:rPr>
              <w:t xml:space="preserve"> </w:t>
            </w:r>
            <w:r w:rsidRPr="00137B47">
              <w:rPr>
                <w:rFonts w:cs="Kalimati"/>
                <w:sz w:val="18"/>
                <w:szCs w:val="18"/>
                <w:cs/>
              </w:rPr>
              <w:t>र</w:t>
            </w:r>
            <w:r w:rsidRPr="00137B47">
              <w:rPr>
                <w:rFonts w:cs="Kalimati"/>
                <w:sz w:val="18"/>
                <w:szCs w:val="18"/>
              </w:rPr>
              <w:t xml:space="preserve"> </w:t>
            </w:r>
            <w:r w:rsidRPr="00137B47">
              <w:rPr>
                <w:rFonts w:cs="Kalimati"/>
                <w:sz w:val="18"/>
                <w:szCs w:val="18"/>
                <w:cs/>
              </w:rPr>
              <w:t>सरकारलाई</w:t>
            </w:r>
            <w:r w:rsidRPr="00137B47">
              <w:rPr>
                <w:rFonts w:cs="Kalimati"/>
                <w:sz w:val="18"/>
                <w:szCs w:val="18"/>
              </w:rPr>
              <w:t xml:space="preserve"> </w:t>
            </w:r>
            <w:r w:rsidRPr="00137B47">
              <w:rPr>
                <w:rFonts w:cs="Kalimati"/>
                <w:sz w:val="18"/>
                <w:szCs w:val="18"/>
                <w:cs/>
              </w:rPr>
              <w:t>हानि</w:t>
            </w:r>
            <w:r w:rsidRPr="00137B47">
              <w:rPr>
                <w:rFonts w:cs="Kalimati"/>
                <w:sz w:val="18"/>
                <w:szCs w:val="18"/>
              </w:rPr>
              <w:t xml:space="preserve"> </w:t>
            </w:r>
            <w:r w:rsidRPr="00137B47">
              <w:rPr>
                <w:rFonts w:cs="Kalimati"/>
                <w:sz w:val="18"/>
                <w:szCs w:val="18"/>
                <w:cs/>
              </w:rPr>
              <w:t>नोक्सानी</w:t>
            </w:r>
            <w:r w:rsidRPr="00137B47">
              <w:rPr>
                <w:rFonts w:cs="Kalimati"/>
                <w:sz w:val="18"/>
                <w:szCs w:val="18"/>
              </w:rPr>
              <w:t xml:space="preserve"> </w:t>
            </w:r>
            <w:r w:rsidRPr="00137B47">
              <w:rPr>
                <w:rFonts w:cs="Kalimati"/>
                <w:sz w:val="18"/>
                <w:szCs w:val="18"/>
                <w:cs/>
              </w:rPr>
              <w:t>पुर्‍याएको</w:t>
            </w:r>
            <w:r w:rsidRPr="00137B47">
              <w:rPr>
                <w:rFonts w:cs="Kalimati"/>
                <w:sz w:val="18"/>
                <w:szCs w:val="18"/>
              </w:rPr>
              <w:t xml:space="preserve"> </w:t>
            </w:r>
            <w:r w:rsidRPr="00137B47">
              <w:rPr>
                <w:rFonts w:cs="Kalimati"/>
                <w:sz w:val="18"/>
                <w:szCs w:val="18"/>
                <w:cs/>
              </w:rPr>
              <w:t>भन्ने पुष्टि</w:t>
            </w:r>
            <w:r w:rsidRPr="00137B47">
              <w:rPr>
                <w:rFonts w:cs="Kalimati"/>
                <w:sz w:val="18"/>
                <w:szCs w:val="18"/>
              </w:rPr>
              <w:t xml:space="preserve"> </w:t>
            </w:r>
            <w:r w:rsidRPr="00137B47">
              <w:rPr>
                <w:rFonts w:cs="Kalimati"/>
                <w:sz w:val="18"/>
                <w:szCs w:val="18"/>
                <w:cs/>
              </w:rPr>
              <w:t>भएको</w:t>
            </w:r>
            <w:r w:rsidRPr="00137B47">
              <w:rPr>
                <w:rFonts w:cs="Kalimati"/>
                <w:sz w:val="18"/>
                <w:szCs w:val="18"/>
              </w:rPr>
              <w:t xml:space="preserve"> </w:t>
            </w:r>
            <w:r w:rsidRPr="00137B47">
              <w:rPr>
                <w:rFonts w:cs="Kalimati"/>
                <w:sz w:val="18"/>
                <w:szCs w:val="18"/>
                <w:cs/>
              </w:rPr>
              <w:t>नदेखिँदा</w:t>
            </w:r>
            <w:r w:rsidRPr="00137B47">
              <w:rPr>
                <w:rFonts w:cs="Kalimati"/>
                <w:sz w:val="18"/>
                <w:szCs w:val="18"/>
              </w:rPr>
              <w:t xml:space="preserve"> </w:t>
            </w:r>
            <w:r w:rsidRPr="00137B47">
              <w:rPr>
                <w:rFonts w:cs="Kalimati"/>
                <w:sz w:val="18"/>
                <w:szCs w:val="18"/>
                <w:cs/>
              </w:rPr>
              <w:t>भ्रष्टाचार</w:t>
            </w:r>
            <w:r w:rsidRPr="00137B47">
              <w:rPr>
                <w:rFonts w:cs="Kalimati"/>
                <w:sz w:val="18"/>
                <w:szCs w:val="18"/>
              </w:rPr>
              <w:t xml:space="preserve"> </w:t>
            </w:r>
            <w:r w:rsidRPr="00137B47">
              <w:rPr>
                <w:rFonts w:cs="Kalimati"/>
                <w:sz w:val="18"/>
                <w:szCs w:val="18"/>
                <w:cs/>
              </w:rPr>
              <w:t>निवारण</w:t>
            </w:r>
            <w:r w:rsidRPr="00137B47">
              <w:rPr>
                <w:rFonts w:cs="Kalimati"/>
                <w:sz w:val="18"/>
                <w:szCs w:val="18"/>
              </w:rPr>
              <w:t xml:space="preserve"> </w:t>
            </w:r>
            <w:r w:rsidRPr="00137B47">
              <w:rPr>
                <w:rFonts w:cs="Kalimati"/>
                <w:sz w:val="18"/>
                <w:szCs w:val="18"/>
                <w:cs/>
              </w:rPr>
              <w:t>ऐन</w:t>
            </w:r>
            <w:r w:rsidRPr="00137B47">
              <w:rPr>
                <w:rFonts w:cs="Kalimati"/>
                <w:sz w:val="18"/>
                <w:szCs w:val="18"/>
              </w:rPr>
              <w:t xml:space="preserve">, </w:t>
            </w:r>
            <w:r w:rsidRPr="00137B47">
              <w:rPr>
                <w:rFonts w:cs="Kalimati"/>
                <w:sz w:val="18"/>
                <w:szCs w:val="18"/>
                <w:cs/>
              </w:rPr>
              <w:t>२०५९</w:t>
            </w:r>
            <w:r w:rsidRPr="00137B47">
              <w:rPr>
                <w:rFonts w:cs="Kalimati"/>
                <w:sz w:val="18"/>
                <w:szCs w:val="18"/>
              </w:rPr>
              <w:t xml:space="preserve"> </w:t>
            </w:r>
            <w:r w:rsidRPr="00137B47">
              <w:rPr>
                <w:rFonts w:cs="Kalimati"/>
                <w:sz w:val="18"/>
                <w:szCs w:val="18"/>
                <w:cs/>
              </w:rPr>
              <w:t>को</w:t>
            </w:r>
            <w:r w:rsidRPr="00137B47">
              <w:rPr>
                <w:rFonts w:cs="Kalimati"/>
                <w:sz w:val="18"/>
                <w:szCs w:val="18"/>
              </w:rPr>
              <w:t xml:space="preserve"> </w:t>
            </w:r>
            <w:r w:rsidRPr="00137B47">
              <w:rPr>
                <w:rFonts w:cs="Kalimati"/>
                <w:sz w:val="18"/>
                <w:szCs w:val="18"/>
                <w:cs/>
              </w:rPr>
              <w:t>दफा</w:t>
            </w:r>
            <w:r w:rsidRPr="00137B47">
              <w:rPr>
                <w:rFonts w:cs="Kalimati"/>
                <w:sz w:val="18"/>
                <w:szCs w:val="18"/>
              </w:rPr>
              <w:t xml:space="preserve"> </w:t>
            </w:r>
            <w:r w:rsidRPr="00137B47">
              <w:rPr>
                <w:rFonts w:cs="Kalimati"/>
                <w:sz w:val="18"/>
                <w:szCs w:val="18"/>
                <w:cs/>
              </w:rPr>
              <w:t>१७</w:t>
            </w:r>
            <w:r w:rsidRPr="00137B47">
              <w:rPr>
                <w:rFonts w:cs="Kalimati"/>
                <w:sz w:val="18"/>
                <w:szCs w:val="18"/>
              </w:rPr>
              <w:t xml:space="preserve"> </w:t>
            </w:r>
            <w:r w:rsidRPr="00137B47">
              <w:rPr>
                <w:rFonts w:cs="Kalimati"/>
                <w:sz w:val="18"/>
                <w:szCs w:val="18"/>
                <w:cs/>
              </w:rPr>
              <w:t>लगायतका</w:t>
            </w:r>
            <w:r w:rsidRPr="00137B47">
              <w:rPr>
                <w:rFonts w:cs="Kalimati"/>
                <w:sz w:val="18"/>
                <w:szCs w:val="18"/>
              </w:rPr>
              <w:t xml:space="preserve"> </w:t>
            </w:r>
            <w:r w:rsidRPr="00137B47">
              <w:rPr>
                <w:rFonts w:cs="Kalimati"/>
                <w:sz w:val="18"/>
                <w:szCs w:val="18"/>
                <w:cs/>
              </w:rPr>
              <w:t>प्रावधान</w:t>
            </w:r>
            <w:r w:rsidRPr="00137B47">
              <w:rPr>
                <w:rFonts w:cs="Kalimati"/>
                <w:sz w:val="18"/>
                <w:szCs w:val="18"/>
              </w:rPr>
              <w:t xml:space="preserve"> </w:t>
            </w:r>
            <w:r w:rsidRPr="00137B47">
              <w:rPr>
                <w:rFonts w:cs="Kalimati"/>
                <w:sz w:val="18"/>
                <w:szCs w:val="18"/>
                <w:cs/>
              </w:rPr>
              <w:t>प्रतिवादीहरू</w:t>
            </w:r>
            <w:r w:rsidRPr="00137B47">
              <w:rPr>
                <w:rFonts w:cs="Kalimati"/>
                <w:sz w:val="18"/>
                <w:szCs w:val="18"/>
              </w:rPr>
              <w:t xml:space="preserve"> </w:t>
            </w:r>
            <w:r w:rsidRPr="00137B47">
              <w:rPr>
                <w:rFonts w:cs="Kalimati"/>
                <w:sz w:val="18"/>
                <w:szCs w:val="18"/>
                <w:cs/>
              </w:rPr>
              <w:t>उपर</w:t>
            </w:r>
            <w:r w:rsidRPr="00137B47">
              <w:rPr>
                <w:rFonts w:cs="Kalimati"/>
                <w:sz w:val="18"/>
                <w:szCs w:val="18"/>
              </w:rPr>
              <w:t xml:space="preserve"> </w:t>
            </w:r>
            <w:r w:rsidRPr="00137B47">
              <w:rPr>
                <w:rFonts w:cs="Kalimati"/>
                <w:sz w:val="18"/>
                <w:szCs w:val="18"/>
                <w:cs/>
              </w:rPr>
              <w:t>आकर्षित</w:t>
            </w:r>
            <w:r w:rsidRPr="00137B47">
              <w:rPr>
                <w:rFonts w:cs="Kalimati"/>
                <w:sz w:val="18"/>
                <w:szCs w:val="18"/>
              </w:rPr>
              <w:t xml:space="preserve"> </w:t>
            </w:r>
            <w:r w:rsidRPr="00137B47">
              <w:rPr>
                <w:rFonts w:cs="Kalimati"/>
                <w:sz w:val="18"/>
                <w:szCs w:val="18"/>
                <w:cs/>
              </w:rPr>
              <w:t>हुने</w:t>
            </w:r>
            <w:r w:rsidRPr="00137B47">
              <w:rPr>
                <w:rFonts w:cs="Kalimati"/>
                <w:sz w:val="18"/>
                <w:szCs w:val="18"/>
              </w:rPr>
              <w:t xml:space="preserve"> </w:t>
            </w:r>
            <w:r w:rsidRPr="00137B47">
              <w:rPr>
                <w:rFonts w:cs="Kalimati"/>
                <w:sz w:val="18"/>
                <w:szCs w:val="18"/>
                <w:cs/>
              </w:rPr>
              <w:t>अवस्था</w:t>
            </w:r>
            <w:r w:rsidRPr="00137B47">
              <w:rPr>
                <w:rFonts w:cs="Kalimati"/>
                <w:sz w:val="18"/>
                <w:szCs w:val="18"/>
              </w:rPr>
              <w:t xml:space="preserve"> </w:t>
            </w:r>
            <w:r>
              <w:rPr>
                <w:rFonts w:cs="Kalimati" w:hint="cs"/>
                <w:sz w:val="18"/>
                <w:szCs w:val="18"/>
                <w:cs/>
              </w:rPr>
              <w:t>नदेखिएको</w:t>
            </w:r>
            <w:r w:rsidRPr="00137B47">
              <w:rPr>
                <w:rFonts w:cs="Kalimati"/>
                <w:sz w:val="18"/>
                <w:szCs w:val="18"/>
              </w:rPr>
              <w:t xml:space="preserve"> </w:t>
            </w:r>
            <w:r w:rsidRPr="00137B47">
              <w:rPr>
                <w:rFonts w:cs="Kalimati"/>
                <w:sz w:val="18"/>
                <w:szCs w:val="18"/>
                <w:cs/>
              </w:rPr>
              <w:t>अभियोजन</w:t>
            </w:r>
            <w:r w:rsidRPr="00137B47">
              <w:rPr>
                <w:rFonts w:cs="Kalimati"/>
                <w:sz w:val="18"/>
                <w:szCs w:val="18"/>
              </w:rPr>
              <w:t xml:space="preserve"> </w:t>
            </w:r>
            <w:r w:rsidRPr="00137B47">
              <w:rPr>
                <w:rFonts w:cs="Kalimati"/>
                <w:sz w:val="18"/>
                <w:szCs w:val="18"/>
                <w:cs/>
              </w:rPr>
              <w:t>पक्षले</w:t>
            </w:r>
            <w:r w:rsidRPr="00137B47">
              <w:rPr>
                <w:rFonts w:cs="Kalimati"/>
                <w:sz w:val="18"/>
                <w:szCs w:val="18"/>
              </w:rPr>
              <w:t xml:space="preserve"> </w:t>
            </w:r>
            <w:r w:rsidRPr="00137B47">
              <w:rPr>
                <w:rFonts w:cs="Kalimati"/>
                <w:sz w:val="18"/>
                <w:szCs w:val="18"/>
                <w:cs/>
              </w:rPr>
              <w:t>शंकारहित</w:t>
            </w:r>
            <w:r w:rsidRPr="00137B47">
              <w:rPr>
                <w:rFonts w:cs="Kalimati"/>
                <w:sz w:val="18"/>
                <w:szCs w:val="18"/>
              </w:rPr>
              <w:t xml:space="preserve"> </w:t>
            </w:r>
            <w:r w:rsidRPr="00137B47">
              <w:rPr>
                <w:rFonts w:cs="Kalimati"/>
                <w:sz w:val="18"/>
                <w:szCs w:val="18"/>
                <w:cs/>
              </w:rPr>
              <w:t>तवरले</w:t>
            </w:r>
            <w:r w:rsidRPr="00137B47">
              <w:rPr>
                <w:rFonts w:cs="Kalimati"/>
                <w:sz w:val="18"/>
                <w:szCs w:val="18"/>
              </w:rPr>
              <w:t xml:space="preserve"> </w:t>
            </w:r>
            <w:r w:rsidRPr="00137B47">
              <w:rPr>
                <w:rFonts w:cs="Kalimati"/>
                <w:sz w:val="18"/>
                <w:szCs w:val="18"/>
                <w:cs/>
              </w:rPr>
              <w:t>आरोपदावी</w:t>
            </w:r>
            <w:r w:rsidRPr="00137B47">
              <w:rPr>
                <w:rFonts w:cs="Kalimati"/>
                <w:sz w:val="18"/>
                <w:szCs w:val="18"/>
              </w:rPr>
              <w:t xml:space="preserve"> </w:t>
            </w:r>
            <w:r w:rsidRPr="00137B47">
              <w:rPr>
                <w:rFonts w:cs="Kalimati"/>
                <w:sz w:val="18"/>
                <w:szCs w:val="18"/>
                <w:cs/>
              </w:rPr>
              <w:t>पुष्टि</w:t>
            </w:r>
            <w:r w:rsidRPr="00137B47">
              <w:rPr>
                <w:rFonts w:cs="Kalimati"/>
                <w:sz w:val="18"/>
                <w:szCs w:val="18"/>
              </w:rPr>
              <w:t xml:space="preserve"> </w:t>
            </w:r>
            <w:r w:rsidRPr="00137B47">
              <w:rPr>
                <w:rFonts w:cs="Kalimati"/>
                <w:sz w:val="18"/>
                <w:szCs w:val="18"/>
                <w:cs/>
              </w:rPr>
              <w:t>गर्न</w:t>
            </w:r>
            <w:r w:rsidRPr="00137B47">
              <w:rPr>
                <w:rFonts w:cs="Kalimati"/>
                <w:sz w:val="18"/>
                <w:szCs w:val="18"/>
              </w:rPr>
              <w:t xml:space="preserve"> </w:t>
            </w:r>
            <w:r w:rsidRPr="00137B47">
              <w:rPr>
                <w:rFonts w:cs="Kalimati"/>
                <w:sz w:val="18"/>
                <w:szCs w:val="18"/>
                <w:cs/>
              </w:rPr>
              <w:t>सकेको</w:t>
            </w:r>
            <w:r w:rsidRPr="00137B47">
              <w:rPr>
                <w:rFonts w:cs="Kalimati"/>
                <w:sz w:val="18"/>
                <w:szCs w:val="18"/>
              </w:rPr>
              <w:t xml:space="preserve"> </w:t>
            </w:r>
            <w:r w:rsidRPr="00137B47">
              <w:rPr>
                <w:rFonts w:cs="Kalimati"/>
                <w:sz w:val="18"/>
                <w:szCs w:val="18"/>
                <w:cs/>
              </w:rPr>
              <w:t>अवस्था</w:t>
            </w:r>
            <w:r w:rsidRPr="00137B47">
              <w:rPr>
                <w:rFonts w:cs="Kalimati"/>
                <w:sz w:val="18"/>
                <w:szCs w:val="18"/>
              </w:rPr>
              <w:t xml:space="preserve"> </w:t>
            </w:r>
            <w:r w:rsidRPr="00137B47">
              <w:rPr>
                <w:rFonts w:cs="Kalimati"/>
                <w:sz w:val="18"/>
                <w:szCs w:val="18"/>
                <w:cs/>
              </w:rPr>
              <w:t>नदेखिँदा</w:t>
            </w:r>
            <w:r w:rsidRPr="00137B47">
              <w:rPr>
                <w:rFonts w:cs="Kalimati"/>
                <w:sz w:val="18"/>
                <w:szCs w:val="18"/>
              </w:rPr>
              <w:t xml:space="preserve"> </w:t>
            </w:r>
            <w:r w:rsidRPr="00137B47">
              <w:rPr>
                <w:rFonts w:cs="Kalimati"/>
                <w:sz w:val="18"/>
                <w:szCs w:val="18"/>
                <w:cs/>
              </w:rPr>
              <w:t>प्रतिवादीहरू</w:t>
            </w:r>
            <w:r w:rsidRPr="00137B47">
              <w:rPr>
                <w:rFonts w:cs="Kalimati"/>
                <w:sz w:val="18"/>
                <w:szCs w:val="18"/>
              </w:rPr>
              <w:t xml:space="preserve"> </w:t>
            </w:r>
            <w:r w:rsidRPr="00137B47">
              <w:rPr>
                <w:rFonts w:cs="Kalimati"/>
                <w:sz w:val="18"/>
                <w:szCs w:val="18"/>
                <w:cs/>
              </w:rPr>
              <w:t>दोषी</w:t>
            </w:r>
            <w:r w:rsidRPr="00137B47">
              <w:rPr>
                <w:rFonts w:cs="Kalimati"/>
                <w:sz w:val="18"/>
                <w:szCs w:val="18"/>
              </w:rPr>
              <w:t xml:space="preserve"> </w:t>
            </w:r>
            <w:r w:rsidRPr="00137B47">
              <w:rPr>
                <w:rFonts w:cs="Kalimati"/>
                <w:sz w:val="18"/>
                <w:szCs w:val="18"/>
                <w:cs/>
              </w:rPr>
              <w:t>रहेछन् भन्ने</w:t>
            </w:r>
            <w:r w:rsidRPr="00137B47">
              <w:rPr>
                <w:rFonts w:cs="Kalimati"/>
                <w:sz w:val="18"/>
                <w:szCs w:val="18"/>
              </w:rPr>
              <w:t xml:space="preserve"> </w:t>
            </w:r>
            <w:r w:rsidRPr="00137B47">
              <w:rPr>
                <w:rFonts w:cs="Kalimati"/>
                <w:sz w:val="18"/>
                <w:szCs w:val="18"/>
                <w:cs/>
              </w:rPr>
              <w:t>देखिन</w:t>
            </w:r>
            <w:r w:rsidRPr="00137B47">
              <w:rPr>
                <w:rFonts w:cs="Kalimati" w:hint="cs"/>
                <w:sz w:val="18"/>
                <w:szCs w:val="18"/>
                <w:cs/>
              </w:rPr>
              <w:t xml:space="preserve"> </w:t>
            </w:r>
            <w:r>
              <w:rPr>
                <w:rFonts w:cs="Kalimati" w:hint="cs"/>
                <w:sz w:val="18"/>
                <w:szCs w:val="18"/>
                <w:cs/>
              </w:rPr>
              <w:t>नआएको</w:t>
            </w:r>
            <w:r w:rsidRPr="00137B47">
              <w:rPr>
                <w:rFonts w:cs="Kalimati"/>
                <w:sz w:val="18"/>
                <w:szCs w:val="18"/>
              </w:rPr>
              <w:t xml:space="preserve"> </w:t>
            </w:r>
            <w:r w:rsidRPr="00137B47">
              <w:rPr>
                <w:rFonts w:cs="Kalimati"/>
                <w:sz w:val="18"/>
                <w:szCs w:val="18"/>
                <w:cs/>
              </w:rPr>
              <w:t>।</w:t>
            </w:r>
          </w:p>
        </w:tc>
        <w:tc>
          <w:tcPr>
            <w:tcW w:w="3690" w:type="dxa"/>
            <w:shd w:val="clear" w:color="auto" w:fill="auto"/>
          </w:tcPr>
          <w:p w:rsidR="00140212" w:rsidRPr="00324F80" w:rsidRDefault="00140212" w:rsidP="00391D99">
            <w:pPr>
              <w:spacing w:after="0" w:line="240" w:lineRule="auto"/>
              <w:jc w:val="both"/>
              <w:rPr>
                <w:rFonts w:ascii="Arial" w:eastAsiaTheme="minorHAnsi" w:hAnsi="Arial" w:cs="Kalimati"/>
                <w:sz w:val="18"/>
                <w:szCs w:val="18"/>
              </w:rPr>
            </w:pPr>
            <w:r w:rsidRPr="00324F80">
              <w:rPr>
                <w:rFonts w:ascii="Arial" w:eastAsiaTheme="minorHAnsi" w:hAnsi="Arial" w:cs="Kalimati" w:hint="cs"/>
                <w:sz w:val="18"/>
                <w:szCs w:val="18"/>
                <w:cs/>
              </w:rPr>
              <w:lastRenderedPageBreak/>
              <w:t>फैसलाः</w:t>
            </w:r>
          </w:p>
          <w:p w:rsidR="00140212" w:rsidRPr="00324F80" w:rsidRDefault="00140212" w:rsidP="00391D99">
            <w:pPr>
              <w:spacing w:after="0" w:line="240" w:lineRule="auto"/>
              <w:jc w:val="both"/>
              <w:rPr>
                <w:rFonts w:ascii="Arial" w:eastAsiaTheme="minorHAnsi" w:hAnsi="Arial" w:cs="Kalimati"/>
                <w:sz w:val="18"/>
                <w:szCs w:val="18"/>
              </w:rPr>
            </w:pPr>
            <w:r w:rsidRPr="00324F80">
              <w:rPr>
                <w:rFonts w:ascii="Arial" w:eastAsiaTheme="minorHAnsi" w:hAnsi="Arial" w:cs="Kalimati" w:hint="cs"/>
                <w:sz w:val="18"/>
                <w:szCs w:val="18"/>
                <w:cs/>
              </w:rPr>
              <w:t>प्रतिवादीहरुलाई</w:t>
            </w:r>
            <w:r>
              <w:rPr>
                <w:rFonts w:cs="Kalimati" w:hint="cs"/>
                <w:sz w:val="18"/>
                <w:szCs w:val="18"/>
                <w:cs/>
              </w:rPr>
              <w:t xml:space="preserve"> सफाई।</w:t>
            </w:r>
          </w:p>
          <w:p w:rsidR="00140212" w:rsidRPr="00324F80" w:rsidRDefault="00140212" w:rsidP="00391D99">
            <w:pPr>
              <w:spacing w:after="0" w:line="240" w:lineRule="auto"/>
              <w:jc w:val="both"/>
              <w:rPr>
                <w:rFonts w:ascii="Arial" w:eastAsiaTheme="minorHAnsi" w:hAnsi="Arial" w:cs="Kalimati"/>
                <w:sz w:val="18"/>
                <w:szCs w:val="18"/>
              </w:rPr>
            </w:pPr>
            <w:r w:rsidRPr="00324F80">
              <w:rPr>
                <w:rFonts w:ascii="Arial" w:eastAsiaTheme="minorHAnsi" w:hAnsi="Arial" w:cs="Kalimati" w:hint="cs"/>
                <w:sz w:val="18"/>
                <w:szCs w:val="18"/>
                <w:cs/>
              </w:rPr>
              <w:t xml:space="preserve">विशेष अदालतले कसुरबाट </w:t>
            </w:r>
            <w:r w:rsidRPr="00324F80">
              <w:rPr>
                <w:rFonts w:cs="Kalimati" w:hint="cs"/>
                <w:sz w:val="18"/>
                <w:szCs w:val="18"/>
                <w:cs/>
              </w:rPr>
              <w:t>सफाइ दिदा</w:t>
            </w:r>
            <w:r w:rsidRPr="00324F80">
              <w:rPr>
                <w:rFonts w:ascii="Arial" w:eastAsiaTheme="minorHAnsi" w:hAnsi="Arial" w:cs="Kalimati" w:hint="cs"/>
                <w:sz w:val="18"/>
                <w:szCs w:val="18"/>
                <w:cs/>
              </w:rPr>
              <w:t xml:space="preserve"> लिएका आधारहरु:</w:t>
            </w:r>
          </w:p>
          <w:p w:rsidR="00140212" w:rsidRPr="00324F80" w:rsidRDefault="00140212" w:rsidP="00140212">
            <w:pPr>
              <w:pStyle w:val="ListParagraph"/>
              <w:numPr>
                <w:ilvl w:val="0"/>
                <w:numId w:val="48"/>
              </w:numPr>
              <w:spacing w:after="0" w:line="240" w:lineRule="auto"/>
              <w:ind w:left="72" w:hanging="90"/>
              <w:jc w:val="both"/>
              <w:rPr>
                <w:rFonts w:cs="Kalimati"/>
                <w:sz w:val="18"/>
                <w:szCs w:val="18"/>
              </w:rPr>
            </w:pPr>
            <w:r w:rsidRPr="00324F80">
              <w:rPr>
                <w:rFonts w:cs="Kalimati" w:hint="cs"/>
                <w:sz w:val="18"/>
                <w:szCs w:val="18"/>
                <w:cs/>
              </w:rPr>
              <w:t>विजक नं. 114 जम्मा रकम रु. 27,001।35 दुई पटक पेश गरेको भन्ने सम्बन्धमा एकिन गरी आरोपदावी नलिएको दोहोरो खर्च भुक्तानी एकिन नभएको।</w:t>
            </w:r>
          </w:p>
          <w:p w:rsidR="00140212" w:rsidRPr="00324F80" w:rsidRDefault="00140212" w:rsidP="00140212">
            <w:pPr>
              <w:pStyle w:val="ListParagraph"/>
              <w:numPr>
                <w:ilvl w:val="0"/>
                <w:numId w:val="48"/>
              </w:numPr>
              <w:spacing w:after="0" w:line="240" w:lineRule="auto"/>
              <w:ind w:left="72" w:hanging="90"/>
              <w:jc w:val="both"/>
              <w:rPr>
                <w:rFonts w:cs="Kalimati"/>
                <w:sz w:val="18"/>
                <w:szCs w:val="18"/>
              </w:rPr>
            </w:pPr>
            <w:r w:rsidRPr="00324F80">
              <w:rPr>
                <w:rFonts w:cs="Kalimati" w:hint="cs"/>
                <w:sz w:val="18"/>
                <w:szCs w:val="18"/>
                <w:cs/>
              </w:rPr>
              <w:t>2072 सालको दर भाउमा इस्टीमेट तयार भएको 2076 सालमा निर्माण सम्पन्न भएकाले निर्माण सामाग्रीको लागत बढ्नु स्वभाविकै भएको।</w:t>
            </w:r>
          </w:p>
          <w:p w:rsidR="00140212" w:rsidRPr="00324F80" w:rsidRDefault="00140212" w:rsidP="00140212">
            <w:pPr>
              <w:pStyle w:val="ListParagraph"/>
              <w:numPr>
                <w:ilvl w:val="0"/>
                <w:numId w:val="48"/>
              </w:numPr>
              <w:spacing w:after="0" w:line="240" w:lineRule="auto"/>
              <w:ind w:left="72" w:hanging="90"/>
              <w:jc w:val="both"/>
              <w:rPr>
                <w:rFonts w:cs="Kalimati"/>
                <w:sz w:val="18"/>
                <w:szCs w:val="18"/>
              </w:rPr>
            </w:pPr>
            <w:r w:rsidRPr="00324F80">
              <w:rPr>
                <w:rFonts w:cs="Kalimati" w:hint="cs"/>
                <w:sz w:val="18"/>
                <w:szCs w:val="18"/>
                <w:cs/>
              </w:rPr>
              <w:lastRenderedPageBreak/>
              <w:t>विद्यालय व्यवस्थापन सबै पदाधिकारीको सामुहिक निर्णयबाट भवनको जाँच निरीक्षण भई स्कुलको कोष विद्यालय निर्माण नपुग रकम खर्च गर्ने निर्णय भए अनुरुप कार्य भएको विद्यालय व्यवस्थापनका सबै जनालाई मुद्दा नलगाई हस्ताक्षर गर्ने केही व्यक्तिलाई मात्रै लगाएको यसरी कोषको रकम हिनामिना गरेको र निर्णयमा बस्ने अन्य व्यक्तिहरुको कुनै संलग्नता नरहेको भन्ने पनि देखिदैन। यस अवस्थामा 3 जनालाई विना आधार कारण छनौट गरी मुद्धा लगाइएको वोध गम्य आधार नदेखिएको।</w:t>
            </w:r>
          </w:p>
          <w:p w:rsidR="00140212" w:rsidRPr="00324F80" w:rsidRDefault="00140212" w:rsidP="00140212">
            <w:pPr>
              <w:pStyle w:val="ListParagraph"/>
              <w:numPr>
                <w:ilvl w:val="0"/>
                <w:numId w:val="48"/>
              </w:numPr>
              <w:spacing w:after="0" w:line="240" w:lineRule="auto"/>
              <w:ind w:left="72" w:hanging="90"/>
              <w:jc w:val="both"/>
              <w:rPr>
                <w:rFonts w:ascii="Arial" w:hAnsi="Arial" w:cs="Kalimati"/>
                <w:sz w:val="18"/>
                <w:szCs w:val="18"/>
                <w:cs/>
              </w:rPr>
            </w:pPr>
            <w:r w:rsidRPr="00324F80">
              <w:rPr>
                <w:rFonts w:cs="Kalimati" w:hint="cs"/>
                <w:sz w:val="18"/>
                <w:szCs w:val="18"/>
                <w:cs/>
              </w:rPr>
              <w:t>विद्यालय भवन गुणस्तर हिन र अपुरो विद्यालयमा निर्माण भएको भन्ने आधार नदेखिएको।</w:t>
            </w:r>
          </w:p>
        </w:tc>
        <w:tc>
          <w:tcPr>
            <w:tcW w:w="5400" w:type="dxa"/>
            <w:shd w:val="clear" w:color="auto" w:fill="auto"/>
          </w:tcPr>
          <w:p w:rsidR="00140212" w:rsidRPr="00324F80" w:rsidRDefault="00140212" w:rsidP="00140212">
            <w:pPr>
              <w:pStyle w:val="ListParagraph"/>
              <w:numPr>
                <w:ilvl w:val="0"/>
                <w:numId w:val="48"/>
              </w:numPr>
              <w:spacing w:after="0" w:line="240" w:lineRule="auto"/>
              <w:ind w:left="72" w:hanging="90"/>
              <w:jc w:val="both"/>
              <w:rPr>
                <w:rFonts w:cs="Kalimati"/>
                <w:sz w:val="18"/>
                <w:szCs w:val="18"/>
              </w:rPr>
            </w:pPr>
            <w:r w:rsidRPr="00324F80">
              <w:rPr>
                <w:rFonts w:cs="Kalimati" w:hint="cs"/>
                <w:sz w:val="18"/>
                <w:szCs w:val="18"/>
                <w:cs/>
              </w:rPr>
              <w:lastRenderedPageBreak/>
              <w:t xml:space="preserve">प्रतिवादीले विजक नं. 114 मा रकम रु. 27,001।65 दुई पटक पेश गरेको सम्बन्धमा अनुसन्धानको वयानमा त्यस वारेमा प्रश्न गरी एकिन जवाफ लिई आरोप दावी नलिइएकाले दोहोरो भुक्तानी दावी पुग्न नसक्ने भनी लिएको आधार त्रुटीपूर्ण </w:t>
            </w:r>
            <w:r>
              <w:rPr>
                <w:rFonts w:cs="Kalimati" w:hint="cs"/>
                <w:sz w:val="18"/>
                <w:szCs w:val="18"/>
                <w:cs/>
              </w:rPr>
              <w:t>रहेको</w:t>
            </w:r>
            <w:r w:rsidRPr="00324F80">
              <w:rPr>
                <w:rFonts w:cs="Kalimati" w:hint="cs"/>
                <w:sz w:val="18"/>
                <w:szCs w:val="18"/>
                <w:cs/>
              </w:rPr>
              <w:t xml:space="preserve">। प्रतिवादीहरुले जिम्मेवारी पूर्वक काम नगरेकै कारण नै राम्रोसँग विल भरपाई परीक्षण गरेको कारण लागत बढ्न जाने देखिएको, भए गरेका प्रत्येक आइटममा के के कति रकम बढ्न गएको हो देखाउनु पर्नेमा देखाउन </w:t>
            </w:r>
            <w:r>
              <w:rPr>
                <w:rFonts w:cs="Kalimati" w:hint="cs"/>
                <w:sz w:val="18"/>
                <w:szCs w:val="18"/>
                <w:cs/>
              </w:rPr>
              <w:t>नसकेको</w:t>
            </w:r>
            <w:r w:rsidRPr="00324F80">
              <w:rPr>
                <w:rFonts w:cs="Kalimati" w:hint="cs"/>
                <w:sz w:val="18"/>
                <w:szCs w:val="18"/>
                <w:cs/>
              </w:rPr>
              <w:t xml:space="preserve">। यसरी विद्यालय निर्माणको कार्यमा खर्च बढ्नुको कारण विद्यालयको रकम भुक्तानी दिने प्रधानाध्यापक लगायतले विल भरपाई समेत स्पष्ट राख्न नसकेको दोहोरो विलमा भुक्तानि भई रहेको देखिरहेको अवस्थामा एउटै वीलबाट भुक्तानी नभएको भए, लागत भन्दा बढी कसरी खर्च भई भुक्तानी हुन पुगेको हो प्रतिवादीले उक्त विलको बारेमा स्पष्ट जवाफ दिन </w:t>
            </w:r>
            <w:r w:rsidRPr="00324F80">
              <w:rPr>
                <w:rFonts w:cs="Kalimati" w:hint="cs"/>
                <w:sz w:val="18"/>
                <w:szCs w:val="18"/>
                <w:cs/>
              </w:rPr>
              <w:lastRenderedPageBreak/>
              <w:t>नसकेको अवस्थामा प्रतिवादीलाई सफाइ दिएको फैसला त्रुटीपूर्ण रहेको।</w:t>
            </w:r>
          </w:p>
          <w:p w:rsidR="00140212" w:rsidRPr="00324F80" w:rsidRDefault="00140212" w:rsidP="00140212">
            <w:pPr>
              <w:pStyle w:val="ListParagraph"/>
              <w:numPr>
                <w:ilvl w:val="0"/>
                <w:numId w:val="48"/>
              </w:numPr>
              <w:spacing w:after="0" w:line="240" w:lineRule="auto"/>
              <w:ind w:left="72" w:hanging="90"/>
              <w:jc w:val="both"/>
              <w:rPr>
                <w:rFonts w:ascii="Times New Roman" w:hAnsi="Times New Roman" w:cs="Kalimati"/>
                <w:sz w:val="18"/>
                <w:szCs w:val="18"/>
              </w:rPr>
            </w:pPr>
            <w:r w:rsidRPr="00324F80">
              <w:rPr>
                <w:rFonts w:cs="Kalimati" w:hint="cs"/>
                <w:sz w:val="18"/>
                <w:szCs w:val="18"/>
                <w:cs/>
              </w:rPr>
              <w:t xml:space="preserve">2072 सालको दर भाउ पत्र अनुसार इस्टीमेट तयार भएको 2076 सालमा निर्माण सम्पन्न भएकाले लगत बढनु स्वभाविकै भएको भनी सफाई दिएको फैसला आत्मपरक देखिन्छ। सार्वजनिक निर्माण कार्य सञ्चालन गर्दा कुनै पनि निकायले आफू खुसी गर्न पाउने कानूनी व्यवस्था छैन। यदि लागत बढ्न जाने हो भने पूर्व मूल्याङ्कन अनुसार कुन कुन खर्च शीर्षकमा बढ्न जाने हो भने त्यसको प्राविधिक पक्षको मूल्याङ्कन </w:t>
            </w:r>
            <w:r>
              <w:rPr>
                <w:rFonts w:cs="Kalimati" w:hint="cs"/>
                <w:sz w:val="18"/>
                <w:szCs w:val="18"/>
                <w:cs/>
              </w:rPr>
              <w:t>गरिनु पर्ने</w:t>
            </w:r>
            <w:r w:rsidRPr="00324F80">
              <w:rPr>
                <w:rFonts w:cs="Kalimati" w:hint="cs"/>
                <w:sz w:val="18"/>
                <w:szCs w:val="18"/>
                <w:cs/>
              </w:rPr>
              <w:t xml:space="preserve"> शुरु लागत भन्दा बढी काम भएको अवस्था बढी काम भएको अवस्था देखिन्छ भने </w:t>
            </w:r>
            <w:r w:rsidRPr="00324F80">
              <w:rPr>
                <w:rFonts w:ascii="Times New Roman" w:hAnsi="Times New Roman" w:cs="Times New Roman"/>
                <w:sz w:val="18"/>
                <w:szCs w:val="18"/>
              </w:rPr>
              <w:t xml:space="preserve">Variation </w:t>
            </w:r>
            <w:r w:rsidRPr="00324F80">
              <w:rPr>
                <w:rFonts w:ascii="Times New Roman" w:hAnsi="Times New Roman" w:cs="Kalimati" w:hint="cs"/>
                <w:sz w:val="18"/>
                <w:szCs w:val="18"/>
                <w:cs/>
              </w:rPr>
              <w:t xml:space="preserve">गर्न सकिने। यस सन्दर्भमा रु. 3,22,061।56 तीन लाख वाइस हजार एकसठ्ठी रुपैया सन्ताउन्न पैसाको काम बढी इस्टीमेट तयार गर्दाको अवस्थाको भन्दा थप काम गरिएको। काम भएको भनी जिल्ला आयोजना कार्यान्वयन इकाईबाट थप खर्च मूल्याङ्कन भएकै छ। विद्यालय व्यवस्थापनले 2072 सालमा भएको लागत अनुसारको कार्य सम्पन्न हुन नसक्ने हो भने त्यसको मुल्याङ्कन गरी उचित कारण प्राविधिक पुष्ट्याई समेत गर्नु पर्ने हुन्छ। निर्माण कार्यमा तोकिएको गुणस्तर अनुसारको कार्य भएको छ भने पनि त्यस भन्दा घटी लागतमा नै पनि निर्माण हुन अवस्था </w:t>
            </w:r>
            <w:r>
              <w:rPr>
                <w:rFonts w:ascii="Times New Roman" w:hAnsi="Times New Roman" w:cs="Kalimati" w:hint="cs"/>
                <w:sz w:val="18"/>
                <w:szCs w:val="18"/>
                <w:cs/>
              </w:rPr>
              <w:t>हुने</w:t>
            </w:r>
            <w:r w:rsidRPr="00324F80">
              <w:rPr>
                <w:rFonts w:ascii="Times New Roman" w:hAnsi="Times New Roman" w:cs="Kalimati" w:hint="cs"/>
                <w:sz w:val="18"/>
                <w:szCs w:val="18"/>
                <w:cs/>
              </w:rPr>
              <w:t>। यदि तोकिएको समयमा निर्माण कार्य सम्पन्न हुन नसक्ने भएमा उचित कारण देखाई म्याद थप गर्न सकिने र म्याद थप गर्दा प्रचलित मूल्य वृद्धि वमोजिम मूल्य समायोजन गरी लागत वृद्धि सहित म्याद थप गर्ने सकिने व्यवस्था हुँदा हुदै सो नगरी केवल विद्यालयको संचित कोषको रकम खर्च गर्ने उद्देश्यले विद्यालय कोषको रकम हिनामिना गरेको फैसला त्रुटीपूर्ण</w:t>
            </w:r>
            <w:r>
              <w:rPr>
                <w:rFonts w:ascii="Times New Roman" w:hAnsi="Times New Roman" w:cs="Kalimati" w:hint="cs"/>
                <w:sz w:val="18"/>
                <w:szCs w:val="18"/>
                <w:cs/>
              </w:rPr>
              <w:t xml:space="preserve"> रहेको</w:t>
            </w:r>
            <w:r w:rsidRPr="00324F80">
              <w:rPr>
                <w:rFonts w:ascii="Times New Roman" w:hAnsi="Times New Roman" w:cs="Kalimati" w:hint="cs"/>
                <w:sz w:val="18"/>
                <w:szCs w:val="18"/>
                <w:cs/>
              </w:rPr>
              <w:t xml:space="preserve">। </w:t>
            </w:r>
          </w:p>
          <w:p w:rsidR="00140212" w:rsidRPr="00324F80" w:rsidRDefault="00140212" w:rsidP="00140212">
            <w:pPr>
              <w:pStyle w:val="ListParagraph"/>
              <w:numPr>
                <w:ilvl w:val="0"/>
                <w:numId w:val="48"/>
              </w:numPr>
              <w:spacing w:after="0" w:line="240" w:lineRule="auto"/>
              <w:ind w:left="72" w:hanging="90"/>
              <w:jc w:val="both"/>
              <w:rPr>
                <w:rFonts w:ascii="Times New Roman" w:hAnsi="Times New Roman" w:cs="Kalimati"/>
                <w:sz w:val="18"/>
                <w:szCs w:val="18"/>
              </w:rPr>
            </w:pPr>
            <w:r w:rsidRPr="00324F80">
              <w:rPr>
                <w:rFonts w:ascii="Times New Roman" w:hAnsi="Times New Roman" w:cs="Kalimati" w:hint="cs"/>
                <w:sz w:val="18"/>
                <w:szCs w:val="18"/>
                <w:cs/>
              </w:rPr>
              <w:t xml:space="preserve">विद्यालय </w:t>
            </w:r>
            <w:r w:rsidRPr="00324F80">
              <w:rPr>
                <w:rFonts w:cs="Kalimati" w:hint="cs"/>
                <w:sz w:val="18"/>
                <w:szCs w:val="18"/>
                <w:cs/>
              </w:rPr>
              <w:t>व्यवस्थापनका</w:t>
            </w:r>
            <w:r w:rsidRPr="00324F80">
              <w:rPr>
                <w:rFonts w:ascii="Times New Roman" w:hAnsi="Times New Roman" w:cs="Kalimati" w:hint="cs"/>
                <w:sz w:val="18"/>
                <w:szCs w:val="18"/>
                <w:cs/>
              </w:rPr>
              <w:t xml:space="preserve"> सवै पदाधिकारबाट भवनको नापजाँच भई नपुग रकम विद्यालयको कोषबाट भएको निर्माणमा तीन जना व्यक्तिलाई प्रतिवादी वनाएको र खाइमासी सकेको भन्ने अवस्था नदेखिएको र निर्माण प्रकृयामा संलग्न सबैलाई अभियोग नलगाई तीन जना व्यक्तिलाई मात्र लगाएको कारणबाट आरोपदावी लिएका प्रतिवादीको हकमा समेत सफाइ पाउने गरी भएको फैसला त्रुटीपूर्ण रहेको। बैठक सहभागी मध्येका यी तीन जनाले विद्यालयको निर्माणमा दैनिक रुपमा अनुगमन गर्ने लेखा राख्ने समेतको जिम्मेवारी भएकोले तीन जनालाई मात्र आरोप दावी लिईएको हो। विद्यालय भवन निर्माण कार्यको शुरुवात 2075 साल भन्दा नै अगाडि शुरु गरिएको र त्यस समयमा विभिन्न निर्माण सामाग्री खरीद गरिएको तथ्य निर्माण सामाग्री खरीद गरिएको विल भरपाईमा उल्लेखित मितिबाट </w:t>
            </w:r>
            <w:r>
              <w:rPr>
                <w:rFonts w:ascii="Times New Roman" w:hAnsi="Times New Roman" w:cs="Kalimati" w:hint="cs"/>
                <w:sz w:val="18"/>
                <w:szCs w:val="18"/>
                <w:cs/>
              </w:rPr>
              <w:t>देखिएको</w:t>
            </w:r>
            <w:r w:rsidRPr="00324F80">
              <w:rPr>
                <w:rFonts w:ascii="Times New Roman" w:hAnsi="Times New Roman" w:cs="Kalimati" w:hint="cs"/>
                <w:sz w:val="18"/>
                <w:szCs w:val="18"/>
                <w:cs/>
              </w:rPr>
              <w:t xml:space="preserve">। यदि शुरुमानै निर्माण सामाग्रीको लागत मूल्य वृद्धि भएको भए शुरुमानै विद्यालय व्यवस्थापन समिति विद्यालयसँग सरोकार </w:t>
            </w:r>
            <w:r w:rsidRPr="00324F80">
              <w:rPr>
                <w:rFonts w:ascii="Times New Roman" w:hAnsi="Times New Roman" w:cs="Kalimati" w:hint="cs"/>
                <w:sz w:val="18"/>
                <w:szCs w:val="18"/>
                <w:cs/>
              </w:rPr>
              <w:lastRenderedPageBreak/>
              <w:t xml:space="preserve">वालासँग वृहत छलफल गरी शुरुवात गर्नु पर्नेमा आफू खुशी खर्च गरी सकेपछि अन्त्यमा अर्थात मिति 2076/2/28 मा मात्र विद्यालय व्यवस्थापनसँग आफूले पहिल्यै नै खरीद गरि </w:t>
            </w:r>
            <w:r>
              <w:rPr>
                <w:rFonts w:ascii="Times New Roman" w:hAnsi="Times New Roman" w:cs="Kalimati" w:hint="cs"/>
                <w:sz w:val="18"/>
                <w:szCs w:val="18"/>
                <w:cs/>
              </w:rPr>
              <w:t>सकेको खर्चलाई अनुमोदन गराउने गरी</w:t>
            </w:r>
            <w:r w:rsidRPr="00324F80">
              <w:rPr>
                <w:rFonts w:ascii="Times New Roman" w:hAnsi="Times New Roman" w:cs="Kalimati" w:hint="cs"/>
                <w:sz w:val="18"/>
                <w:szCs w:val="18"/>
                <w:cs/>
              </w:rPr>
              <w:t xml:space="preserve"> निर्णय गराएको।</w:t>
            </w:r>
          </w:p>
          <w:p w:rsidR="00140212" w:rsidRPr="00324F80" w:rsidRDefault="00140212" w:rsidP="00140212">
            <w:pPr>
              <w:pStyle w:val="ListParagraph"/>
              <w:numPr>
                <w:ilvl w:val="0"/>
                <w:numId w:val="48"/>
              </w:numPr>
              <w:spacing w:after="0" w:line="240" w:lineRule="auto"/>
              <w:ind w:left="72" w:hanging="90"/>
              <w:jc w:val="both"/>
              <w:rPr>
                <w:rFonts w:cs="Kalimati"/>
                <w:sz w:val="18"/>
                <w:szCs w:val="18"/>
                <w:cs/>
              </w:rPr>
            </w:pPr>
            <w:r w:rsidRPr="00324F80">
              <w:rPr>
                <w:rFonts w:ascii="Times New Roman" w:hAnsi="Times New Roman" w:cs="Kalimati" w:hint="cs"/>
                <w:sz w:val="18"/>
                <w:szCs w:val="18"/>
                <w:cs/>
              </w:rPr>
              <w:t xml:space="preserve">विद्यालयको भवन गुणस्तर हिन र अपुरो विद्यालय निर्माण भएको भन्ने आधार नदेखिएको भन्ने निर्णयाधार आफैमा विरोधाभाष पूर्ण </w:t>
            </w:r>
            <w:r>
              <w:rPr>
                <w:rFonts w:ascii="Times New Roman" w:hAnsi="Times New Roman" w:cs="Kalimati" w:hint="cs"/>
                <w:sz w:val="18"/>
                <w:szCs w:val="18"/>
                <w:cs/>
              </w:rPr>
              <w:t>रहेको</w:t>
            </w:r>
            <w:r w:rsidRPr="00324F80">
              <w:rPr>
                <w:rFonts w:ascii="Times New Roman" w:hAnsi="Times New Roman" w:cs="Kalimati" w:hint="cs"/>
                <w:sz w:val="18"/>
                <w:szCs w:val="18"/>
                <w:cs/>
              </w:rPr>
              <w:t xml:space="preserve"> आरोपको मूख्य दावी नै विद्यालयको कोषको रकमको प्रयोग नगरी जिल्ला आयोजना कार्यान्वयन इकाई (शिक्षा)को सहयोगमा रु. 1,07,23,010।70 मा सम्पन्न गर्ने सम्झौता भएकोमा त्यसमा भेरियसन मुल्याङ्कन बाट रु. 3,33,061।57 वास्तविक खर्च भएकोले पूर्व लागतमा उक्त तीन लाख बत्तीस हजार एकासी रुपैया थप गर्दा समेत विलालय कोषबाट रु. 12,84,122।73 रकम बढी खर्च भएको त्यसको प्राविधिक पुष्टयाई समेतको कागज नभएको कारणबाट मुद्धा दायर भएको। गुणस्तरको प्रश्न उठाई अभियोजन नै नगरिएको अवस्थामा गुणस्तर ठीक छ भनी सफाई दिएको फैसला आरोप दावी सँग सान्दर्भिक नदेखिएको।</w:t>
            </w:r>
          </w:p>
        </w:tc>
      </w:tr>
    </w:tbl>
    <w:p w:rsidR="00140212" w:rsidRPr="00B25586" w:rsidRDefault="00140212" w:rsidP="006136EB">
      <w:pPr>
        <w:rPr>
          <w:rFonts w:asciiTheme="minorHAnsi" w:eastAsiaTheme="minorEastAsia" w:hAnsiTheme="minorHAnsi" w:cs="Arial Unicode MS"/>
          <w:cs/>
        </w:rPr>
      </w:pPr>
    </w:p>
    <w:sectPr w:rsidR="00140212" w:rsidRPr="00B25586" w:rsidSect="006136EB">
      <w:pgSz w:w="16839" w:h="11907" w:orient="landscape" w:code="9"/>
      <w:pgMar w:top="360" w:right="909"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CC" w:rsidRDefault="00004DCC" w:rsidP="005C6A14">
      <w:pPr>
        <w:spacing w:after="0" w:line="240" w:lineRule="auto"/>
      </w:pPr>
      <w:r>
        <w:separator/>
      </w:r>
    </w:p>
  </w:endnote>
  <w:endnote w:type="continuationSeparator" w:id="0">
    <w:p w:rsidR="00004DCC" w:rsidRDefault="00004DCC"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CC" w:rsidRDefault="00004DCC" w:rsidP="005C6A14">
      <w:pPr>
        <w:spacing w:after="0" w:line="240" w:lineRule="auto"/>
      </w:pPr>
      <w:r>
        <w:separator/>
      </w:r>
    </w:p>
  </w:footnote>
  <w:footnote w:type="continuationSeparator" w:id="0">
    <w:p w:rsidR="00004DCC" w:rsidRDefault="00004DCC"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1BC3384"/>
    <w:multiLevelType w:val="hybridMultilevel"/>
    <w:tmpl w:val="A4363D56"/>
    <w:lvl w:ilvl="0" w:tplc="7E2CCF24">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3A802C1"/>
    <w:multiLevelType w:val="hybridMultilevel"/>
    <w:tmpl w:val="8A98503C"/>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03F75006"/>
    <w:multiLevelType w:val="hybridMultilevel"/>
    <w:tmpl w:val="6358A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854D1"/>
    <w:multiLevelType w:val="hybridMultilevel"/>
    <w:tmpl w:val="5C8CF5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CF40E5"/>
    <w:multiLevelType w:val="hybridMultilevel"/>
    <w:tmpl w:val="B274A242"/>
    <w:lvl w:ilvl="0" w:tplc="7E30885C">
      <w:start w:val="1"/>
      <w:numFmt w:val="hindiConsonants"/>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0735FC"/>
    <w:multiLevelType w:val="hybridMultilevel"/>
    <w:tmpl w:val="72E8B2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6C5162"/>
    <w:multiLevelType w:val="hybridMultilevel"/>
    <w:tmpl w:val="E78A5E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934A3A"/>
    <w:multiLevelType w:val="hybridMultilevel"/>
    <w:tmpl w:val="A4DCF96C"/>
    <w:lvl w:ilvl="0" w:tplc="4D02BEF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16C35CD8"/>
    <w:multiLevelType w:val="hybridMultilevel"/>
    <w:tmpl w:val="26D89AB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1752544D"/>
    <w:multiLevelType w:val="hybridMultilevel"/>
    <w:tmpl w:val="B4D4AC0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18EC4993"/>
    <w:multiLevelType w:val="hybridMultilevel"/>
    <w:tmpl w:val="821E52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FFB0CA7"/>
    <w:multiLevelType w:val="hybridMultilevel"/>
    <w:tmpl w:val="D4242586"/>
    <w:lvl w:ilvl="0" w:tplc="2F4CEF20">
      <w:start w:val="1"/>
      <w:numFmt w:val="decimal"/>
      <w:lvlText w:val="%1."/>
      <w:lvlJc w:val="left"/>
      <w:pPr>
        <w:ind w:left="450" w:hanging="360"/>
      </w:pPr>
      <w:rPr>
        <w:rFonts w:ascii="Kalimati" w:hAnsi="Kalimati" w:cs="Kalimati" w:hint="cs"/>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13E10"/>
    <w:multiLevelType w:val="hybridMultilevel"/>
    <w:tmpl w:val="6DDC032C"/>
    <w:lvl w:ilvl="0" w:tplc="F96AE16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BD3849"/>
    <w:multiLevelType w:val="hybridMultilevel"/>
    <w:tmpl w:val="057CC25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23C3214A"/>
    <w:multiLevelType w:val="hybridMultilevel"/>
    <w:tmpl w:val="773E035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23F931B9"/>
    <w:multiLevelType w:val="hybridMultilevel"/>
    <w:tmpl w:val="8DD0EA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4C60A63"/>
    <w:multiLevelType w:val="hybridMultilevel"/>
    <w:tmpl w:val="701C3F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nsid w:val="2CA31EA8"/>
    <w:multiLevelType w:val="hybridMultilevel"/>
    <w:tmpl w:val="708C0E9A"/>
    <w:lvl w:ilvl="0" w:tplc="A0F8EAA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A6589E"/>
    <w:multiLevelType w:val="hybridMultilevel"/>
    <w:tmpl w:val="D340BC9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35CA48E9"/>
    <w:multiLevelType w:val="hybridMultilevel"/>
    <w:tmpl w:val="8A0440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3A4E0B46"/>
    <w:multiLevelType w:val="hybridMultilevel"/>
    <w:tmpl w:val="0A469AAC"/>
    <w:lvl w:ilvl="0" w:tplc="338A883E">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B94251"/>
    <w:multiLevelType w:val="hybridMultilevel"/>
    <w:tmpl w:val="9BBADD4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nsid w:val="3DC158A0"/>
    <w:multiLevelType w:val="hybridMultilevel"/>
    <w:tmpl w:val="7734A70C"/>
    <w:lvl w:ilvl="0" w:tplc="0D9EE076">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8F1830"/>
    <w:multiLevelType w:val="hybridMultilevel"/>
    <w:tmpl w:val="288028CA"/>
    <w:lvl w:ilvl="0" w:tplc="21D07458">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1379BC"/>
    <w:multiLevelType w:val="hybridMultilevel"/>
    <w:tmpl w:val="3EC8E41E"/>
    <w:lvl w:ilvl="0" w:tplc="03540092">
      <w:start w:val="1"/>
      <w:numFmt w:val="hindiVowels"/>
      <w:lvlText w:val="(%1)"/>
      <w:lvlJc w:val="left"/>
      <w:pPr>
        <w:ind w:left="825" w:hanging="46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131CB6"/>
    <w:multiLevelType w:val="hybridMultilevel"/>
    <w:tmpl w:val="598237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594F59"/>
    <w:multiLevelType w:val="hybridMultilevel"/>
    <w:tmpl w:val="BC661A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89706F"/>
    <w:multiLevelType w:val="hybridMultilevel"/>
    <w:tmpl w:val="33C2F8FA"/>
    <w:lvl w:ilvl="0" w:tplc="03148D5A">
      <w:start w:val="1"/>
      <w:numFmt w:val="hindiConsonants"/>
      <w:lvlText w:val="(%1)"/>
      <w:lvlJc w:val="left"/>
      <w:pPr>
        <w:ind w:left="960" w:hanging="420"/>
      </w:pPr>
      <w:rPr>
        <w:rFonts w:asciiTheme="minorHAnsi" w:eastAsiaTheme="minorHAnsi" w:hAnsiTheme="minorHAnsi" w:cs="Kalimati"/>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27D5855"/>
    <w:multiLevelType w:val="hybridMultilevel"/>
    <w:tmpl w:val="EBEEB1E8"/>
    <w:lvl w:ilvl="0" w:tplc="948890CC">
      <w:start w:val="1"/>
      <w:numFmt w:val="hindiConsonants"/>
      <w:lvlText w:val="(%1)"/>
      <w:lvlJc w:val="left"/>
      <w:pPr>
        <w:ind w:left="1800" w:hanging="360"/>
      </w:pPr>
      <w:rPr>
        <w:rFonts w:asciiTheme="minorHAnsi" w:hAnsiTheme="minorHAnsi"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53937DC"/>
    <w:multiLevelType w:val="hybridMultilevel"/>
    <w:tmpl w:val="7E48274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nsid w:val="56D15B55"/>
    <w:multiLevelType w:val="hybridMultilevel"/>
    <w:tmpl w:val="30325DF0"/>
    <w:lvl w:ilvl="0" w:tplc="346C704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EF5CE2"/>
    <w:multiLevelType w:val="hybridMultilevel"/>
    <w:tmpl w:val="29D2A0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8365B8A"/>
    <w:multiLevelType w:val="hybridMultilevel"/>
    <w:tmpl w:val="5F661F46"/>
    <w:lvl w:ilvl="0" w:tplc="243A4BC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5DD61CE9"/>
    <w:multiLevelType w:val="hybridMultilevel"/>
    <w:tmpl w:val="8408AE12"/>
    <w:lvl w:ilvl="0" w:tplc="73EA48F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4572478"/>
    <w:multiLevelType w:val="hybridMultilevel"/>
    <w:tmpl w:val="99C21BA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5">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721956"/>
    <w:multiLevelType w:val="hybridMultilevel"/>
    <w:tmpl w:val="68AAA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FA4613"/>
    <w:multiLevelType w:val="hybridMultilevel"/>
    <w:tmpl w:val="CCFA1256"/>
    <w:lvl w:ilvl="0" w:tplc="C214351C">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45"/>
  </w:num>
  <w:num w:numId="2">
    <w:abstractNumId w:val="26"/>
  </w:num>
  <w:num w:numId="3">
    <w:abstractNumId w:val="43"/>
  </w:num>
  <w:num w:numId="4">
    <w:abstractNumId w:val="0"/>
  </w:num>
  <w:num w:numId="5">
    <w:abstractNumId w:val="34"/>
  </w:num>
  <w:num w:numId="6">
    <w:abstractNumId w:val="22"/>
  </w:num>
  <w:num w:numId="7">
    <w:abstractNumId w:val="16"/>
  </w:num>
  <w:num w:numId="8">
    <w:abstractNumId w:val="10"/>
  </w:num>
  <w:num w:numId="9">
    <w:abstractNumId w:val="7"/>
  </w:num>
  <w:num w:numId="10">
    <w:abstractNumId w:val="28"/>
  </w:num>
  <w:num w:numId="11">
    <w:abstractNumId w:val="36"/>
  </w:num>
  <w:num w:numId="12">
    <w:abstractNumId w:val="35"/>
  </w:num>
  <w:num w:numId="13">
    <w:abstractNumId w:val="18"/>
  </w:num>
  <w:num w:numId="14">
    <w:abstractNumId w:val="38"/>
  </w:num>
  <w:num w:numId="15">
    <w:abstractNumId w:val="44"/>
  </w:num>
  <w:num w:numId="16">
    <w:abstractNumId w:val="12"/>
  </w:num>
  <w:num w:numId="17">
    <w:abstractNumId w:val="39"/>
  </w:num>
  <w:num w:numId="18">
    <w:abstractNumId w:val="2"/>
  </w:num>
  <w:num w:numId="19">
    <w:abstractNumId w:val="24"/>
  </w:num>
  <w:num w:numId="20">
    <w:abstractNumId w:val="42"/>
  </w:num>
  <w:num w:numId="21">
    <w:abstractNumId w:val="27"/>
  </w:num>
  <w:num w:numId="22">
    <w:abstractNumId w:val="23"/>
  </w:num>
  <w:num w:numId="23">
    <w:abstractNumId w:val="31"/>
  </w:num>
  <w:num w:numId="24">
    <w:abstractNumId w:val="9"/>
  </w:num>
  <w:num w:numId="25">
    <w:abstractNumId w:val="15"/>
  </w:num>
  <w:num w:numId="26">
    <w:abstractNumId w:val="19"/>
  </w:num>
  <w:num w:numId="27">
    <w:abstractNumId w:val="20"/>
  </w:num>
  <w:num w:numId="28">
    <w:abstractNumId w:val="5"/>
  </w:num>
  <w:num w:numId="29">
    <w:abstractNumId w:val="8"/>
  </w:num>
  <w:num w:numId="30">
    <w:abstractNumId w:val="33"/>
  </w:num>
  <w:num w:numId="31">
    <w:abstractNumId w:val="29"/>
  </w:num>
  <w:num w:numId="32">
    <w:abstractNumId w:val="3"/>
  </w:num>
  <w:num w:numId="33">
    <w:abstractNumId w:val="11"/>
  </w:num>
  <w:num w:numId="34">
    <w:abstractNumId w:val="47"/>
  </w:num>
  <w:num w:numId="35">
    <w:abstractNumId w:val="1"/>
  </w:num>
  <w:num w:numId="36">
    <w:abstractNumId w:val="17"/>
  </w:num>
  <w:num w:numId="37">
    <w:abstractNumId w:val="46"/>
  </w:num>
  <w:num w:numId="38">
    <w:abstractNumId w:val="30"/>
  </w:num>
  <w:num w:numId="39">
    <w:abstractNumId w:val="4"/>
  </w:num>
  <w:num w:numId="40">
    <w:abstractNumId w:val="40"/>
  </w:num>
  <w:num w:numId="41">
    <w:abstractNumId w:val="25"/>
  </w:num>
  <w:num w:numId="42">
    <w:abstractNumId w:val="13"/>
  </w:num>
  <w:num w:numId="43">
    <w:abstractNumId w:val="41"/>
  </w:num>
  <w:num w:numId="44">
    <w:abstractNumId w:val="6"/>
  </w:num>
  <w:num w:numId="45">
    <w:abstractNumId w:val="32"/>
  </w:num>
  <w:num w:numId="46">
    <w:abstractNumId w:val="37"/>
  </w:num>
  <w:num w:numId="47">
    <w:abstractNumId w:val="14"/>
  </w:num>
  <w:num w:numId="48">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E3EF9"/>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49F3"/>
    <w:rsid w:val="005757EC"/>
    <w:rsid w:val="00577C30"/>
    <w:rsid w:val="005802BF"/>
    <w:rsid w:val="00582C73"/>
    <w:rsid w:val="0058767B"/>
    <w:rsid w:val="00591457"/>
    <w:rsid w:val="00591582"/>
    <w:rsid w:val="00595B6E"/>
    <w:rsid w:val="00597058"/>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4"/>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4"/>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328</cp:revision>
  <cp:lastPrinted>2024-04-05T10:46:00Z</cp:lastPrinted>
  <dcterms:created xsi:type="dcterms:W3CDTF">2022-11-15T06:40:00Z</dcterms:created>
  <dcterms:modified xsi:type="dcterms:W3CDTF">2024-04-05T10:46:00Z</dcterms:modified>
</cp:coreProperties>
</file>