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3DF1" w:rsidRPr="00B36EC3" w:rsidRDefault="003C3DF1" w:rsidP="00BE2862">
      <w:pPr>
        <w:spacing w:after="0" w:line="240" w:lineRule="auto"/>
        <w:ind w:right="-630"/>
        <w:jc w:val="center"/>
        <w:rPr>
          <w:rFonts w:cs="Kalimati"/>
          <w:b/>
          <w:bCs/>
          <w:sz w:val="20"/>
        </w:rPr>
      </w:pPr>
      <w:r w:rsidRPr="00B36EC3">
        <w:rPr>
          <w:rFonts w:cs="Kalimati" w:hint="cs"/>
          <w:b/>
          <w:bCs/>
          <w:sz w:val="20"/>
          <w:cs/>
        </w:rPr>
        <w:t xml:space="preserve">अख्तियार दुरुपयोग अनुसन्धान आयोगबाट मिति </w:t>
      </w:r>
      <w:r w:rsidR="009E02C6">
        <w:rPr>
          <w:rFonts w:cs="Kalimati" w:hint="cs"/>
          <w:b/>
          <w:bCs/>
          <w:sz w:val="20"/>
          <w:cs/>
        </w:rPr>
        <w:t>208२</w:t>
      </w:r>
      <w:r w:rsidRPr="00CE3FD7">
        <w:rPr>
          <w:rFonts w:cs="Kalimati" w:hint="cs"/>
          <w:b/>
          <w:bCs/>
          <w:sz w:val="20"/>
          <w:cs/>
        </w:rPr>
        <w:t>/</w:t>
      </w:r>
      <w:r w:rsidR="009E02C6">
        <w:rPr>
          <w:rFonts w:cs="Kalimati" w:hint="cs"/>
          <w:b/>
          <w:bCs/>
          <w:sz w:val="20"/>
          <w:cs/>
        </w:rPr>
        <w:t>०५</w:t>
      </w:r>
      <w:r w:rsidRPr="00CE3FD7">
        <w:rPr>
          <w:rFonts w:cs="Kalimati" w:hint="cs"/>
          <w:b/>
          <w:bCs/>
          <w:sz w:val="20"/>
          <w:cs/>
        </w:rPr>
        <w:t>/</w:t>
      </w:r>
      <w:r w:rsidR="009E02C6">
        <w:rPr>
          <w:rFonts w:cs="Kalimati" w:hint="cs"/>
          <w:b/>
          <w:bCs/>
          <w:sz w:val="20"/>
          <w:cs/>
        </w:rPr>
        <w:t>२०</w:t>
      </w:r>
      <w:r w:rsidRPr="00B36EC3">
        <w:rPr>
          <w:rFonts w:cs="Kalimati" w:hint="cs"/>
          <w:b/>
          <w:bCs/>
          <w:sz w:val="20"/>
          <w:cs/>
        </w:rPr>
        <w:t xml:space="preserve"> गते सर्वोच्च अद</w:t>
      </w:r>
      <w:r w:rsidR="00AD2E64">
        <w:rPr>
          <w:rFonts w:cs="Kalimati" w:hint="cs"/>
          <w:b/>
          <w:bCs/>
          <w:sz w:val="20"/>
          <w:cs/>
        </w:rPr>
        <w:t>ालतमा पुनरावेदन</w:t>
      </w:r>
      <w:r w:rsidR="00BE2862">
        <w:rPr>
          <w:rFonts w:cs="Kalimati" w:hint="cs"/>
          <w:b/>
          <w:bCs/>
          <w:sz w:val="20"/>
          <w:cs/>
        </w:rPr>
        <w:t xml:space="preserve"> दर्ता</w:t>
      </w:r>
      <w:r w:rsidR="00AD2E64">
        <w:rPr>
          <w:rFonts w:cs="Kalimati" w:hint="cs"/>
          <w:b/>
          <w:bCs/>
          <w:sz w:val="20"/>
          <w:cs/>
        </w:rPr>
        <w:t xml:space="preserve"> गरिएको मुद्दाको विवरण:</w:t>
      </w:r>
    </w:p>
    <w:tbl>
      <w:tblPr>
        <w:tblW w:w="1602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990"/>
        <w:gridCol w:w="3240"/>
        <w:gridCol w:w="2790"/>
        <w:gridCol w:w="6840"/>
      </w:tblGrid>
      <w:tr w:rsidR="009B09AC" w:rsidRPr="00B36EC3" w:rsidTr="00506969">
        <w:trPr>
          <w:trHeight w:val="137"/>
        </w:trPr>
        <w:tc>
          <w:tcPr>
            <w:tcW w:w="540" w:type="dxa"/>
            <w:shd w:val="clear" w:color="auto" w:fill="auto"/>
          </w:tcPr>
          <w:p w:rsidR="005F1BDA" w:rsidRPr="00B36EC3" w:rsidRDefault="005F1BDA" w:rsidP="00506969">
            <w:pPr>
              <w:tabs>
                <w:tab w:val="left" w:pos="3181"/>
              </w:tabs>
              <w:spacing w:after="0" w:line="240" w:lineRule="auto"/>
              <w:ind w:right="-198"/>
              <w:rPr>
                <w:rFonts w:cs="Kalimati"/>
                <w:b/>
                <w:bCs/>
                <w:sz w:val="18"/>
                <w:szCs w:val="18"/>
              </w:rPr>
            </w:pPr>
            <w:r w:rsidRPr="00B36EC3">
              <w:rPr>
                <w:rFonts w:cs="Kalimati" w:hint="cs"/>
                <w:b/>
                <w:bCs/>
                <w:sz w:val="18"/>
                <w:szCs w:val="18"/>
                <w:cs/>
              </w:rPr>
              <w:t>सि.न</w:t>
            </w:r>
            <w:r w:rsidR="00446179" w:rsidRPr="00B36EC3">
              <w:rPr>
                <w:rFonts w:cs="Kalimati" w:hint="cs"/>
                <w:b/>
                <w:bCs/>
                <w:sz w:val="18"/>
                <w:szCs w:val="18"/>
                <w:cs/>
              </w:rPr>
              <w:t>ं</w:t>
            </w:r>
            <w:r w:rsidRPr="00B36EC3">
              <w:rPr>
                <w:rFonts w:cs="Kalimati" w:hint="cs"/>
                <w:b/>
                <w:bCs/>
                <w:sz w:val="18"/>
                <w:szCs w:val="18"/>
                <w:cs/>
              </w:rPr>
              <w:t>.</w:t>
            </w:r>
          </w:p>
        </w:tc>
        <w:tc>
          <w:tcPr>
            <w:tcW w:w="1620" w:type="dxa"/>
            <w:shd w:val="clear" w:color="auto" w:fill="auto"/>
          </w:tcPr>
          <w:p w:rsidR="005F1BDA" w:rsidRPr="00B36EC3" w:rsidRDefault="00D43E79" w:rsidP="00506969">
            <w:pPr>
              <w:tabs>
                <w:tab w:val="left" w:pos="3181"/>
              </w:tabs>
              <w:spacing w:after="0" w:line="240" w:lineRule="auto"/>
              <w:rPr>
                <w:rFonts w:ascii="Times New Roman" w:hAnsi="Times New Roman" w:cs="Kalimati"/>
                <w:b/>
                <w:bCs/>
                <w:sz w:val="18"/>
                <w:szCs w:val="18"/>
              </w:rPr>
            </w:pPr>
            <w:r w:rsidRPr="00B36EC3">
              <w:rPr>
                <w:rFonts w:ascii="Times New Roman" w:hAnsi="Times New Roman" w:cs="Kalimati"/>
                <w:b/>
                <w:bCs/>
                <w:sz w:val="18"/>
                <w:szCs w:val="18"/>
                <w:cs/>
              </w:rPr>
              <w:t>प्र</w:t>
            </w:r>
            <w:r w:rsidRPr="00B36EC3">
              <w:rPr>
                <w:rFonts w:ascii="Times New Roman" w:hAnsi="Times New Roman" w:cs="Kalimati" w:hint="cs"/>
                <w:b/>
                <w:bCs/>
                <w:sz w:val="18"/>
                <w:szCs w:val="18"/>
                <w:cs/>
              </w:rPr>
              <w:t>तिवादी</w:t>
            </w:r>
          </w:p>
        </w:tc>
        <w:tc>
          <w:tcPr>
            <w:tcW w:w="990" w:type="dxa"/>
          </w:tcPr>
          <w:p w:rsidR="005F1BDA" w:rsidRPr="00B36EC3" w:rsidRDefault="005F1BDA" w:rsidP="00506969">
            <w:pPr>
              <w:tabs>
                <w:tab w:val="left" w:pos="3181"/>
              </w:tabs>
              <w:spacing w:after="0" w:line="240" w:lineRule="auto"/>
              <w:rPr>
                <w:rFonts w:cs="Kalimati"/>
                <w:b/>
                <w:bCs/>
                <w:sz w:val="18"/>
                <w:szCs w:val="18"/>
                <w:cs/>
              </w:rPr>
            </w:pPr>
            <w:r w:rsidRPr="00B36EC3">
              <w:rPr>
                <w:rFonts w:cs="Kalimati" w:hint="cs"/>
                <w:b/>
                <w:bCs/>
                <w:sz w:val="18"/>
                <w:szCs w:val="18"/>
                <w:cs/>
              </w:rPr>
              <w:t>मुद्दा</w:t>
            </w:r>
          </w:p>
        </w:tc>
        <w:tc>
          <w:tcPr>
            <w:tcW w:w="3240" w:type="dxa"/>
            <w:shd w:val="clear" w:color="auto" w:fill="auto"/>
          </w:tcPr>
          <w:p w:rsidR="005F1BDA" w:rsidRPr="00B36EC3" w:rsidRDefault="00F65FD8" w:rsidP="00506969">
            <w:pPr>
              <w:spacing w:after="0" w:line="240" w:lineRule="auto"/>
              <w:ind w:left="-18" w:right="-108" w:hanging="90"/>
              <w:jc w:val="center"/>
              <w:rPr>
                <w:rFonts w:cs="Kalimati"/>
                <w:b/>
                <w:bCs/>
                <w:sz w:val="18"/>
                <w:szCs w:val="18"/>
              </w:rPr>
            </w:pPr>
            <w:r w:rsidRPr="00B36EC3">
              <w:rPr>
                <w:rFonts w:cs="Kalimati" w:hint="cs"/>
                <w:b/>
                <w:bCs/>
                <w:sz w:val="18"/>
                <w:szCs w:val="18"/>
                <w:cs/>
              </w:rPr>
              <w:t xml:space="preserve">आयोगको </w:t>
            </w:r>
            <w:r w:rsidR="00DB1A5C">
              <w:rPr>
                <w:rFonts w:cs="Kalimati" w:hint="cs"/>
                <w:b/>
                <w:bCs/>
                <w:sz w:val="18"/>
                <w:szCs w:val="18"/>
                <w:cs/>
              </w:rPr>
              <w:t>माग</w:t>
            </w:r>
            <w:r w:rsidR="005F1BDA" w:rsidRPr="00B36EC3">
              <w:rPr>
                <w:rFonts w:cs="Kalimati" w:hint="cs"/>
                <w:b/>
                <w:bCs/>
                <w:sz w:val="18"/>
                <w:szCs w:val="18"/>
                <w:cs/>
              </w:rPr>
              <w:t>दावी</w:t>
            </w:r>
          </w:p>
        </w:tc>
        <w:tc>
          <w:tcPr>
            <w:tcW w:w="2790" w:type="dxa"/>
            <w:shd w:val="clear" w:color="auto" w:fill="auto"/>
          </w:tcPr>
          <w:p w:rsidR="005F1BDA" w:rsidRPr="00B36EC3" w:rsidRDefault="005F1BDA" w:rsidP="00506969">
            <w:pPr>
              <w:tabs>
                <w:tab w:val="left" w:pos="3181"/>
              </w:tabs>
              <w:spacing w:after="0" w:line="240" w:lineRule="auto"/>
              <w:rPr>
                <w:rFonts w:cs="Kalimati"/>
                <w:b/>
                <w:bCs/>
                <w:sz w:val="18"/>
                <w:szCs w:val="18"/>
              </w:rPr>
            </w:pPr>
            <w:r w:rsidRPr="00B36EC3">
              <w:rPr>
                <w:rFonts w:cs="Kalimati" w:hint="cs"/>
                <w:b/>
                <w:bCs/>
                <w:sz w:val="18"/>
                <w:szCs w:val="18"/>
                <w:cs/>
              </w:rPr>
              <w:t>विशेष अदालतको फैसला</w:t>
            </w:r>
            <w:r w:rsidR="004B47F2" w:rsidRPr="00B36EC3">
              <w:rPr>
                <w:rFonts w:cs="Kalimati" w:hint="cs"/>
                <w:b/>
                <w:bCs/>
                <w:sz w:val="18"/>
                <w:szCs w:val="18"/>
                <w:cs/>
              </w:rPr>
              <w:t xml:space="preserve"> र आधार</w:t>
            </w:r>
          </w:p>
        </w:tc>
        <w:tc>
          <w:tcPr>
            <w:tcW w:w="6840" w:type="dxa"/>
            <w:shd w:val="clear" w:color="auto" w:fill="auto"/>
          </w:tcPr>
          <w:p w:rsidR="005F1BDA" w:rsidRPr="00B36EC3" w:rsidRDefault="00F65FD8" w:rsidP="00506969">
            <w:pPr>
              <w:tabs>
                <w:tab w:val="left" w:pos="3181"/>
              </w:tabs>
              <w:spacing w:after="0" w:line="240" w:lineRule="auto"/>
              <w:jc w:val="center"/>
              <w:rPr>
                <w:rFonts w:cs="Kalimati"/>
                <w:b/>
                <w:bCs/>
                <w:sz w:val="18"/>
                <w:szCs w:val="18"/>
              </w:rPr>
            </w:pPr>
            <w:r w:rsidRPr="00B36EC3">
              <w:rPr>
                <w:rFonts w:cs="Kalimati" w:hint="cs"/>
                <w:b/>
                <w:bCs/>
                <w:sz w:val="18"/>
                <w:szCs w:val="18"/>
                <w:cs/>
              </w:rPr>
              <w:t xml:space="preserve">आयोगवाट सम्मानित सर्वोच्च अदालतमा पुनरावेदन गरिएका </w:t>
            </w:r>
            <w:r w:rsidR="005F1BDA" w:rsidRPr="00B36EC3">
              <w:rPr>
                <w:rFonts w:cs="Kalimati" w:hint="cs"/>
                <w:b/>
                <w:bCs/>
                <w:sz w:val="18"/>
                <w:szCs w:val="18"/>
                <w:cs/>
              </w:rPr>
              <w:t>आधार</w:t>
            </w:r>
            <w:r w:rsidRPr="00B36EC3">
              <w:rPr>
                <w:rFonts w:cs="Kalimati" w:hint="cs"/>
                <w:b/>
                <w:bCs/>
                <w:sz w:val="18"/>
                <w:szCs w:val="18"/>
                <w:cs/>
              </w:rPr>
              <w:t>हरु</w:t>
            </w:r>
          </w:p>
        </w:tc>
      </w:tr>
      <w:tr w:rsidR="009B09AC" w:rsidRPr="00456307" w:rsidTr="00506969">
        <w:trPr>
          <w:trHeight w:val="137"/>
        </w:trPr>
        <w:tc>
          <w:tcPr>
            <w:tcW w:w="540" w:type="dxa"/>
            <w:shd w:val="clear" w:color="auto" w:fill="auto"/>
          </w:tcPr>
          <w:p w:rsidR="00AB0040" w:rsidRPr="00456307" w:rsidRDefault="00AB0040" w:rsidP="00506969">
            <w:pPr>
              <w:numPr>
                <w:ilvl w:val="0"/>
                <w:numId w:val="1"/>
              </w:numPr>
              <w:tabs>
                <w:tab w:val="left" w:pos="3181"/>
              </w:tabs>
              <w:spacing w:after="0" w:line="240" w:lineRule="auto"/>
              <w:ind w:hanging="738"/>
              <w:rPr>
                <w:rFonts w:ascii="Arial" w:eastAsiaTheme="minorHAnsi" w:hAnsi="Arial" w:cs="Kalimati"/>
                <w:sz w:val="18"/>
                <w:szCs w:val="18"/>
              </w:rPr>
            </w:pPr>
          </w:p>
        </w:tc>
        <w:tc>
          <w:tcPr>
            <w:tcW w:w="1620" w:type="dxa"/>
            <w:shd w:val="clear" w:color="auto" w:fill="auto"/>
          </w:tcPr>
          <w:p w:rsidR="00FC7276" w:rsidRPr="0008084B" w:rsidRDefault="00FC7276" w:rsidP="00FC7276">
            <w:pPr>
              <w:spacing w:after="0" w:line="240" w:lineRule="auto"/>
              <w:rPr>
                <w:rFonts w:ascii="Kokila" w:eastAsiaTheme="minorEastAsia" w:hAnsi="Kokila" w:cs="Kalimati"/>
                <w:sz w:val="18"/>
                <w:szCs w:val="18"/>
              </w:rPr>
            </w:pPr>
            <w:r w:rsidRPr="0008084B">
              <w:rPr>
                <w:rFonts w:cs="Kalimati" w:hint="cs"/>
                <w:b/>
                <w:bCs/>
                <w:sz w:val="18"/>
                <w:szCs w:val="18"/>
                <w:cs/>
              </w:rPr>
              <w:t>प्रतिवादी दाना न्यौपाने</w:t>
            </w:r>
            <w:r w:rsidRPr="0008084B">
              <w:rPr>
                <w:rFonts w:cs="Kalimati" w:hint="cs"/>
                <w:sz w:val="18"/>
                <w:szCs w:val="18"/>
                <w:cs/>
              </w:rPr>
              <w:t xml:space="preserve"> </w:t>
            </w:r>
            <w:r w:rsidRPr="0008084B">
              <w:rPr>
                <w:rFonts w:ascii="Arial" w:eastAsiaTheme="minorHAnsi" w:hAnsi="Arial" w:cs="Kalimati" w:hint="cs"/>
                <w:sz w:val="18"/>
                <w:szCs w:val="18"/>
                <w:cs/>
              </w:rPr>
              <w:t xml:space="preserve">समेत कूल ८ जना </w:t>
            </w:r>
            <w:r w:rsidRPr="0008084B">
              <w:rPr>
                <w:rFonts w:asciiTheme="minorHAnsi" w:eastAsiaTheme="minorHAnsi" w:hAnsiTheme="minorHAnsi" w:cs="Kalimati"/>
                <w:b/>
                <w:bCs/>
                <w:sz w:val="18"/>
                <w:szCs w:val="18"/>
                <w:cs/>
                <w:lang w:bidi="hi-IN"/>
              </w:rPr>
              <w:t>‌</w:t>
            </w:r>
            <w:r w:rsidRPr="0008084B">
              <w:rPr>
                <w:rFonts w:asciiTheme="minorHAnsi" w:eastAsiaTheme="minorHAnsi" w:hAnsiTheme="minorHAnsi" w:cs="Kalimati"/>
                <w:b/>
                <w:bCs/>
                <w:sz w:val="18"/>
                <w:szCs w:val="18"/>
                <w:lang w:bidi="hi-IN"/>
              </w:rPr>
              <w:t>(</w:t>
            </w:r>
            <w:r w:rsidRPr="0008084B">
              <w:rPr>
                <w:rFonts w:ascii="Preeti" w:eastAsia="Times New Roman" w:hAnsi="Preeti" w:cs="Kalimati"/>
                <w:sz w:val="18"/>
                <w:szCs w:val="18"/>
                <w:cs/>
                <w:lang w:bidi="hi-IN"/>
              </w:rPr>
              <w:t>राम प्रसाद कुस्मा</w:t>
            </w:r>
            <w:r w:rsidRPr="0008084B">
              <w:rPr>
                <w:rFonts w:ascii="Preeti" w:eastAsia="Times New Roman" w:hAnsi="Preeti" w:cs="Kalimati"/>
                <w:sz w:val="18"/>
                <w:szCs w:val="18"/>
                <w:lang w:bidi="hi-IN"/>
              </w:rPr>
              <w:t xml:space="preserve">, </w:t>
            </w:r>
            <w:r w:rsidRPr="0008084B">
              <w:rPr>
                <w:rFonts w:ascii="Preeti" w:eastAsia="Times New Roman" w:hAnsi="Preeti" w:cs="Kalimati"/>
                <w:sz w:val="18"/>
                <w:szCs w:val="18"/>
                <w:cs/>
                <w:lang w:bidi="hi-IN"/>
              </w:rPr>
              <w:t>माधव कुमार</w:t>
            </w:r>
            <w:r w:rsidRPr="0008084B">
              <w:rPr>
                <w:rFonts w:ascii="Preeti" w:eastAsia="Times New Roman" w:hAnsi="Preeti" w:cs="Kalimati" w:hint="cs"/>
                <w:sz w:val="18"/>
                <w:szCs w:val="18"/>
                <w:cs/>
              </w:rPr>
              <w:t xml:space="preserve"> भट्ट</w:t>
            </w:r>
            <w:r w:rsidRPr="0008084B">
              <w:rPr>
                <w:rFonts w:ascii="Preeti" w:eastAsia="Times New Roman" w:hAnsi="Preeti" w:hint="cs"/>
                <w:sz w:val="18"/>
                <w:szCs w:val="18"/>
                <w:cs/>
              </w:rPr>
              <w:t>,</w:t>
            </w:r>
            <w:r w:rsidRPr="0008084B">
              <w:rPr>
                <w:rFonts w:ascii="Preeti" w:eastAsia="Times New Roman" w:hAnsi="Preeti" w:cs="Kalimati"/>
                <w:sz w:val="18"/>
                <w:szCs w:val="18"/>
                <w:cs/>
                <w:lang w:bidi="hi-IN"/>
              </w:rPr>
              <w:t xml:space="preserve"> दाना </w:t>
            </w:r>
            <w:r w:rsidRPr="0008084B">
              <w:rPr>
                <w:rFonts w:cs="Kalimati"/>
                <w:sz w:val="18"/>
                <w:szCs w:val="18"/>
                <w:cs/>
              </w:rPr>
              <w:t>न्यौपाने</w:t>
            </w:r>
            <w:r w:rsidRPr="0008084B">
              <w:rPr>
                <w:rFonts w:ascii="Preeti" w:eastAsia="Times New Roman" w:hAnsi="Preeti" w:cs="Kalimati"/>
                <w:sz w:val="18"/>
                <w:szCs w:val="18"/>
                <w:lang w:bidi="hi-IN"/>
              </w:rPr>
              <w:t xml:space="preserve">, </w:t>
            </w:r>
            <w:r w:rsidRPr="0008084B">
              <w:rPr>
                <w:rFonts w:ascii="Preeti" w:eastAsia="Times New Roman" w:hAnsi="Preeti" w:cs="Kalimati"/>
                <w:sz w:val="18"/>
                <w:szCs w:val="18"/>
                <w:cs/>
                <w:lang w:bidi="hi-IN"/>
              </w:rPr>
              <w:t>पटक बहादुर बम</w:t>
            </w:r>
            <w:r w:rsidRPr="0008084B">
              <w:rPr>
                <w:rFonts w:ascii="Preeti" w:eastAsia="Times New Roman" w:hAnsi="Preeti" w:cs="Kalimati"/>
                <w:sz w:val="18"/>
                <w:szCs w:val="18"/>
                <w:lang w:bidi="hi-IN"/>
              </w:rPr>
              <w:t xml:space="preserve">, </w:t>
            </w:r>
            <w:r w:rsidRPr="0008084B">
              <w:rPr>
                <w:rFonts w:ascii="Preeti" w:eastAsia="Times New Roman" w:hAnsi="Preeti" w:cs="Kalimati"/>
                <w:sz w:val="18"/>
                <w:szCs w:val="18"/>
                <w:cs/>
                <w:lang w:bidi="hi-IN"/>
              </w:rPr>
              <w:t>जानकी कुमारी शाही</w:t>
            </w:r>
            <w:r w:rsidRPr="0008084B">
              <w:rPr>
                <w:rFonts w:ascii="Preeti" w:eastAsia="Times New Roman" w:hAnsi="Preeti" w:cs="Kalimati" w:hint="cs"/>
                <w:sz w:val="18"/>
                <w:szCs w:val="18"/>
                <w:cs/>
              </w:rPr>
              <w:t xml:space="preserve"> </w:t>
            </w:r>
            <w:r w:rsidRPr="0008084B">
              <w:rPr>
                <w:rFonts w:ascii="Preeti" w:eastAsia="Times New Roman" w:hAnsi="Preeti" w:cs="Kalimati"/>
                <w:sz w:val="18"/>
                <w:szCs w:val="18"/>
                <w:cs/>
                <w:lang w:bidi="hi-IN"/>
              </w:rPr>
              <w:t>(वम)</w:t>
            </w:r>
            <w:r w:rsidRPr="0008084B">
              <w:rPr>
                <w:rFonts w:ascii="Preeti" w:eastAsia="Times New Roman" w:hAnsi="Preeti" w:cs="Kalimati" w:hint="cs"/>
                <w:sz w:val="18"/>
                <w:szCs w:val="18"/>
                <w:cs/>
              </w:rPr>
              <w:t>,</w:t>
            </w:r>
            <w:r w:rsidRPr="0008084B">
              <w:rPr>
                <w:rFonts w:ascii="Preeti" w:eastAsia="Times New Roman" w:hAnsi="Preeti" w:cs="Kalimati"/>
                <w:sz w:val="18"/>
                <w:szCs w:val="18"/>
                <w:cs/>
                <w:lang w:bidi="hi-IN"/>
              </w:rPr>
              <w:t xml:space="preserve"> मनराज शाही</w:t>
            </w:r>
            <w:r w:rsidRPr="0008084B">
              <w:rPr>
                <w:rFonts w:ascii="Preeti" w:eastAsia="Times New Roman" w:hAnsi="Preeti" w:cs="Kalimati"/>
                <w:sz w:val="18"/>
                <w:szCs w:val="18"/>
                <w:lang w:bidi="hi-IN"/>
              </w:rPr>
              <w:t>,</w:t>
            </w:r>
            <w:r w:rsidRPr="0008084B">
              <w:rPr>
                <w:rFonts w:ascii="Preeti" w:eastAsia="Times New Roman" w:hAnsi="Preeti" w:cs="Kalimati" w:hint="cs"/>
                <w:sz w:val="18"/>
                <w:szCs w:val="18"/>
                <w:cs/>
              </w:rPr>
              <w:t xml:space="preserve">, </w:t>
            </w:r>
            <w:r w:rsidRPr="0008084B">
              <w:rPr>
                <w:rFonts w:ascii="Preeti" w:eastAsia="Times New Roman" w:hAnsi="Preeti" w:cs="Kalimati"/>
                <w:sz w:val="18"/>
                <w:szCs w:val="18"/>
                <w:cs/>
                <w:lang w:bidi="hi-IN"/>
              </w:rPr>
              <w:t>लोकेन्द्र बम र मोतिपुरा रोकाय</w:t>
            </w:r>
            <w:r w:rsidRPr="0008084B">
              <w:rPr>
                <w:rFonts w:cs="Kalimati"/>
                <w:b/>
                <w:bCs/>
                <w:sz w:val="18"/>
                <w:szCs w:val="18"/>
              </w:rPr>
              <w:t>)</w:t>
            </w:r>
            <w:r w:rsidRPr="0008084B">
              <w:rPr>
                <w:rFonts w:cs="Kalimati" w:hint="cs"/>
                <w:b/>
                <w:bCs/>
                <w:sz w:val="18"/>
                <w:szCs w:val="18"/>
                <w:cs/>
              </w:rPr>
              <w:t xml:space="preserve"> </w:t>
            </w:r>
            <w:r w:rsidRPr="0008084B">
              <w:rPr>
                <w:rFonts w:ascii="Kokila" w:eastAsia="Times New Roman" w:hAnsi="Kokila" w:cs="Kalimati"/>
                <w:sz w:val="18"/>
                <w:szCs w:val="18"/>
                <w:cs/>
              </w:rPr>
              <w:t>मुद्दा नं.</w:t>
            </w:r>
            <w:r w:rsidRPr="0008084B">
              <w:rPr>
                <w:rFonts w:ascii="Kokila" w:eastAsiaTheme="minorEastAsia" w:hAnsi="Kokila" w:cs="Kalimati"/>
                <w:sz w:val="18"/>
                <w:szCs w:val="18"/>
                <w:cs/>
              </w:rPr>
              <w:t>:</w:t>
            </w:r>
            <w:r w:rsidRPr="0008084B">
              <w:rPr>
                <w:rFonts w:ascii="Kokila" w:eastAsia="Times New Roman" w:hAnsi="Kokila" w:cs="Kalimati"/>
                <w:sz w:val="18"/>
                <w:szCs w:val="18"/>
                <w:cs/>
              </w:rPr>
              <w:t xml:space="preserve"> ०</w:t>
            </w:r>
            <w:r w:rsidRPr="0008084B">
              <w:rPr>
                <w:rFonts w:ascii="Kokila" w:eastAsia="Times New Roman" w:hAnsi="Kokila" w:cs="Kalimati" w:hint="cs"/>
                <w:sz w:val="18"/>
                <w:szCs w:val="18"/>
                <w:cs/>
              </w:rPr>
              <w:t>८0</w:t>
            </w:r>
            <w:r w:rsidRPr="0008084B">
              <w:rPr>
                <w:rFonts w:ascii="Kokila" w:eastAsia="Times New Roman" w:hAnsi="Kokila" w:cs="Kalimati"/>
                <w:sz w:val="18"/>
                <w:szCs w:val="18"/>
                <w:cs/>
              </w:rPr>
              <w:t>-</w:t>
            </w:r>
            <w:r w:rsidRPr="0008084B">
              <w:rPr>
                <w:rFonts w:ascii="Kokila" w:eastAsia="Times New Roman" w:hAnsi="Kokila" w:cs="Kalimati"/>
                <w:sz w:val="18"/>
                <w:szCs w:val="18"/>
              </w:rPr>
              <w:t>CR</w:t>
            </w:r>
            <w:r w:rsidRPr="0008084B">
              <w:rPr>
                <w:rFonts w:ascii="Kokila" w:eastAsia="Times New Roman" w:hAnsi="Kokila" w:cs="Kalimati" w:hint="cs"/>
                <w:sz w:val="18"/>
                <w:szCs w:val="18"/>
                <w:cs/>
              </w:rPr>
              <w:t>-</w:t>
            </w:r>
            <w:r w:rsidRPr="0008084B">
              <w:rPr>
                <w:rFonts w:ascii="Kokila" w:eastAsia="Times New Roman" w:hAnsi="Kokila" w:cs="Kalimati"/>
                <w:sz w:val="18"/>
                <w:szCs w:val="18"/>
                <w:cs/>
              </w:rPr>
              <w:t>०</w:t>
            </w:r>
            <w:r w:rsidRPr="0008084B">
              <w:rPr>
                <w:rFonts w:ascii="Kokila" w:eastAsia="Times New Roman" w:hAnsi="Kokila" w:cs="Kalimati" w:hint="cs"/>
                <w:sz w:val="18"/>
                <w:szCs w:val="18"/>
                <w:cs/>
              </w:rPr>
              <w:t>१४९</w:t>
            </w:r>
          </w:p>
          <w:p w:rsidR="00FC7276" w:rsidRPr="0008084B" w:rsidRDefault="00FC7276" w:rsidP="00FC7276">
            <w:pPr>
              <w:spacing w:after="0" w:line="240" w:lineRule="auto"/>
              <w:rPr>
                <w:rFonts w:ascii="Kokila" w:eastAsiaTheme="minorEastAsia" w:hAnsi="Kokila" w:cs="Kalimati"/>
                <w:sz w:val="18"/>
                <w:szCs w:val="18"/>
              </w:rPr>
            </w:pPr>
            <w:r w:rsidRPr="0008084B">
              <w:rPr>
                <w:rFonts w:ascii="Kokila" w:eastAsiaTheme="minorEastAsia" w:hAnsi="Kokila" w:cs="Kalimati"/>
                <w:sz w:val="18"/>
                <w:szCs w:val="18"/>
                <w:cs/>
              </w:rPr>
              <w:t>विशेष अदालत फैसला मितिः</w:t>
            </w:r>
            <w:r w:rsidRPr="0008084B">
              <w:rPr>
                <w:rFonts w:ascii="Kokila" w:eastAsiaTheme="minorEastAsia" w:hAnsi="Kokila" w:cs="Kalimati" w:hint="cs"/>
                <w:sz w:val="18"/>
                <w:szCs w:val="18"/>
                <w:cs/>
              </w:rPr>
              <w:t>२०</w:t>
            </w:r>
            <w:r w:rsidRPr="0008084B">
              <w:rPr>
                <w:rFonts w:ascii="Kokila" w:eastAsiaTheme="minorEastAsia" w:hAnsi="Kokila" w:cs="Kalimati"/>
                <w:sz w:val="18"/>
                <w:szCs w:val="18"/>
                <w:cs/>
              </w:rPr>
              <w:t>८</w:t>
            </w:r>
            <w:r w:rsidRPr="0008084B">
              <w:rPr>
                <w:rFonts w:ascii="Kokila" w:eastAsiaTheme="minorEastAsia" w:hAnsi="Kokila" w:cs="Kalimati" w:hint="cs"/>
                <w:sz w:val="18"/>
                <w:szCs w:val="18"/>
                <w:cs/>
              </w:rPr>
              <w:t>१।०९।०३</w:t>
            </w:r>
          </w:p>
          <w:p w:rsidR="00AB0040" w:rsidRPr="001241A8" w:rsidRDefault="00AB0040" w:rsidP="00506969">
            <w:pPr>
              <w:tabs>
                <w:tab w:val="left" w:pos="3181"/>
              </w:tabs>
              <w:spacing w:after="0" w:line="240" w:lineRule="auto"/>
              <w:rPr>
                <w:rFonts w:ascii="Arial" w:eastAsiaTheme="minorHAnsi" w:hAnsi="Arial" w:cs="Kalimati"/>
                <w:sz w:val="18"/>
                <w:szCs w:val="18"/>
                <w:cs/>
              </w:rPr>
            </w:pPr>
          </w:p>
        </w:tc>
        <w:tc>
          <w:tcPr>
            <w:tcW w:w="990" w:type="dxa"/>
          </w:tcPr>
          <w:p w:rsidR="00AB0040" w:rsidRPr="00506969" w:rsidRDefault="001F175B" w:rsidP="00506969">
            <w:pPr>
              <w:tabs>
                <w:tab w:val="left" w:pos="3181"/>
              </w:tabs>
              <w:spacing w:after="0" w:line="240" w:lineRule="auto"/>
              <w:rPr>
                <w:rFonts w:ascii="Arial" w:eastAsiaTheme="minorHAnsi" w:hAnsi="Arial" w:cs="Kalimati"/>
                <w:sz w:val="18"/>
                <w:szCs w:val="18"/>
              </w:rPr>
            </w:pPr>
            <w:r w:rsidRPr="00506969">
              <w:rPr>
                <w:rFonts w:ascii="Kokila" w:hAnsi="Kokila" w:cs="Kalimati" w:hint="cs"/>
                <w:b/>
                <w:bCs/>
                <w:sz w:val="18"/>
                <w:szCs w:val="18"/>
                <w:cs/>
              </w:rPr>
              <w:t>गैरकानुनी लाभ हानी पुर्‍याई भ्रष्टाचार गरेको।</w:t>
            </w:r>
            <w:r w:rsidRPr="00506969">
              <w:rPr>
                <w:rFonts w:cs="Kalimati" w:hint="cs"/>
                <w:sz w:val="18"/>
                <w:szCs w:val="18"/>
                <w:cs/>
              </w:rPr>
              <w:t xml:space="preserve"> </w:t>
            </w:r>
            <w:r w:rsidR="009F4F84" w:rsidRPr="00506969">
              <w:rPr>
                <w:rFonts w:cs="Kalimati" w:hint="cs"/>
                <w:sz w:val="18"/>
                <w:szCs w:val="18"/>
                <w:cs/>
              </w:rPr>
              <w:t>।</w:t>
            </w:r>
          </w:p>
        </w:tc>
        <w:tc>
          <w:tcPr>
            <w:tcW w:w="3240" w:type="dxa"/>
            <w:shd w:val="clear" w:color="auto" w:fill="auto"/>
          </w:tcPr>
          <w:p w:rsidR="004B6713" w:rsidRPr="004B6713" w:rsidRDefault="004B6713" w:rsidP="00506969">
            <w:pPr>
              <w:pStyle w:val="ListParagraph"/>
              <w:spacing w:after="0" w:line="240" w:lineRule="auto"/>
              <w:ind w:left="360"/>
              <w:jc w:val="both"/>
              <w:rPr>
                <w:rFonts w:cs="Kalimati"/>
                <w:sz w:val="18"/>
                <w:szCs w:val="18"/>
              </w:rPr>
            </w:pPr>
          </w:p>
          <w:p w:rsidR="004B6713" w:rsidRPr="004B6713" w:rsidRDefault="004B6713" w:rsidP="00506969">
            <w:pPr>
              <w:spacing w:after="0" w:line="240" w:lineRule="auto"/>
              <w:ind w:left="270"/>
              <w:jc w:val="both"/>
              <w:rPr>
                <w:rFonts w:cs="Kalimati"/>
                <w:sz w:val="18"/>
                <w:szCs w:val="18"/>
              </w:rPr>
            </w:pPr>
            <w:r w:rsidRPr="004B6713">
              <w:rPr>
                <w:rFonts w:ascii="Arial" w:hAnsi="Arial" w:cs="Kalimati" w:hint="cs"/>
                <w:sz w:val="18"/>
                <w:szCs w:val="18"/>
                <w:cs/>
              </w:rPr>
              <w:t xml:space="preserve">प्रस्तुत मुद्दामा </w:t>
            </w:r>
            <w:r w:rsidRPr="004B6713">
              <w:rPr>
                <w:rFonts w:cs="Kalimati" w:hint="cs"/>
                <w:sz w:val="18"/>
                <w:szCs w:val="18"/>
                <w:cs/>
              </w:rPr>
              <w:t xml:space="preserve">देहाय </w:t>
            </w:r>
            <w:r w:rsidRPr="004B6713">
              <w:rPr>
                <w:rFonts w:cs="Kalimati" w:hint="cs"/>
                <w:sz w:val="18"/>
                <w:szCs w:val="18"/>
                <w:cs/>
                <w:lang w:bidi="hi-IN"/>
              </w:rPr>
              <w:t>बमोजिमका राष्ट्रसेवक</w:t>
            </w:r>
            <w:r w:rsidRPr="004B6713">
              <w:rPr>
                <w:rFonts w:cs="Kalimati" w:hint="cs"/>
                <w:sz w:val="18"/>
                <w:szCs w:val="18"/>
                <w:cs/>
              </w:rPr>
              <w:t xml:space="preserve">हरु समेत </w:t>
            </w:r>
            <w:r w:rsidRPr="004B6713">
              <w:rPr>
                <w:rFonts w:cs="Kalimati" w:hint="cs"/>
                <w:sz w:val="18"/>
                <w:szCs w:val="18"/>
                <w:cs/>
                <w:lang w:bidi="hi-IN"/>
              </w:rPr>
              <w:t>उपर सजायको मागदाबी</w:t>
            </w:r>
            <w:r w:rsidRPr="004B6713">
              <w:rPr>
                <w:rFonts w:cs="Kalimati" w:hint="cs"/>
                <w:sz w:val="18"/>
                <w:szCs w:val="18"/>
                <w:cs/>
              </w:rPr>
              <w:t xml:space="preserve"> लिइएको तथा सोको सम्बन्धमा सम्मानित बिशेष अदालतबाट निम्नानुसारको फैसला भएको अवस्था विद्यमान छ</w:t>
            </w:r>
            <w:r w:rsidRPr="004B6713">
              <w:rPr>
                <w:rFonts w:cs="Kalimati"/>
                <w:sz w:val="18"/>
                <w:szCs w:val="18"/>
              </w:rPr>
              <w:t>:</w:t>
            </w:r>
          </w:p>
          <w:p w:rsidR="004B6713" w:rsidRPr="004B6713" w:rsidRDefault="004B6713" w:rsidP="00506969">
            <w:pPr>
              <w:spacing w:after="0" w:line="240" w:lineRule="auto"/>
              <w:jc w:val="both"/>
              <w:rPr>
                <w:rFonts w:cs="Kalimati"/>
                <w:sz w:val="18"/>
                <w:szCs w:val="18"/>
              </w:rPr>
            </w:pPr>
          </w:p>
          <w:p w:rsidR="001F175B" w:rsidRPr="001F175B" w:rsidRDefault="001F175B" w:rsidP="00506969">
            <w:pPr>
              <w:numPr>
                <w:ilvl w:val="0"/>
                <w:numId w:val="28"/>
              </w:numPr>
              <w:spacing w:after="0" w:line="240" w:lineRule="auto"/>
              <w:ind w:left="342"/>
              <w:contextualSpacing/>
              <w:jc w:val="both"/>
              <w:rPr>
                <w:rFonts w:ascii="Preeti" w:eastAsia="Times New Roman" w:hAnsi="Preeti" w:cs="Kalimati"/>
                <w:sz w:val="18"/>
                <w:szCs w:val="18"/>
                <w:lang w:bidi="hi-IN"/>
              </w:rPr>
            </w:pPr>
            <w:r w:rsidRPr="001F175B">
              <w:rPr>
                <w:rFonts w:ascii="Preeti" w:eastAsia="Times New Roman" w:hAnsi="Preeti" w:cs="Kalimati" w:hint="cs"/>
                <w:b/>
                <w:bCs/>
                <w:sz w:val="18"/>
                <w:szCs w:val="18"/>
                <w:cs/>
              </w:rPr>
              <w:t>गाँउपालिकाका तत्कालिन प्रमुख प्रशासकीय अधिकृत प्रतिवादी</w:t>
            </w:r>
            <w:r w:rsidRPr="001F175B">
              <w:rPr>
                <w:rFonts w:ascii="Preeti" w:eastAsia="Times New Roman" w:hAnsi="Preeti" w:cs="Kalimati"/>
                <w:b/>
                <w:bCs/>
                <w:sz w:val="18"/>
                <w:szCs w:val="18"/>
                <w:cs/>
                <w:lang w:bidi="hi-IN"/>
              </w:rPr>
              <w:t xml:space="preserve"> राम प्रसाद कुस्म</w:t>
            </w:r>
            <w:r w:rsidRPr="001F175B">
              <w:rPr>
                <w:rFonts w:ascii="Preeti" w:eastAsia="Times New Roman" w:hAnsi="Preeti" w:cs="Kalimati" w:hint="cs"/>
                <w:b/>
                <w:bCs/>
                <w:sz w:val="18"/>
                <w:szCs w:val="18"/>
                <w:cs/>
              </w:rPr>
              <w:t xml:space="preserve">ा र </w:t>
            </w:r>
            <w:r w:rsidRPr="001F175B">
              <w:rPr>
                <w:rFonts w:ascii="Preeti" w:eastAsia="Times New Roman" w:hAnsi="Preeti" w:cs="Kalimati"/>
                <w:b/>
                <w:bCs/>
                <w:sz w:val="18"/>
                <w:szCs w:val="18"/>
                <w:cs/>
                <w:lang w:bidi="hi-IN"/>
              </w:rPr>
              <w:t>सव ईन्जिनियर माधव कुमार भट्ट</w:t>
            </w:r>
            <w:r w:rsidRPr="001F175B">
              <w:rPr>
                <w:rFonts w:ascii="Preeti" w:eastAsia="Times New Roman" w:hAnsi="Preeti" w:cs="Kalimati" w:hint="cs"/>
                <w:b/>
                <w:bCs/>
                <w:sz w:val="18"/>
                <w:szCs w:val="18"/>
                <w:cs/>
              </w:rPr>
              <w:t>को हकमा</w:t>
            </w:r>
            <w:r w:rsidRPr="001F175B">
              <w:rPr>
                <w:rFonts w:ascii="Preeti" w:eastAsia="Times New Roman" w:hAnsi="Preeti" w:cs="Kalimati" w:hint="cs"/>
                <w:sz w:val="18"/>
                <w:szCs w:val="18"/>
                <w:cs/>
              </w:rPr>
              <w:t xml:space="preserve">:- निज प्रतिवादीहरु </w:t>
            </w:r>
            <w:r w:rsidRPr="001F175B">
              <w:rPr>
                <w:rFonts w:ascii="Preeti" w:eastAsia="Times New Roman" w:hAnsi="Preeti" w:cs="Kalimati"/>
                <w:sz w:val="18"/>
                <w:szCs w:val="18"/>
                <w:cs/>
                <w:lang w:bidi="hi-IN"/>
              </w:rPr>
              <w:t>राम प्रसाद कुस्म</w:t>
            </w:r>
            <w:r w:rsidRPr="001F175B">
              <w:rPr>
                <w:rFonts w:ascii="Preeti" w:eastAsia="Times New Roman" w:hAnsi="Preeti" w:cs="Kalimati" w:hint="cs"/>
                <w:sz w:val="18"/>
                <w:szCs w:val="18"/>
                <w:cs/>
              </w:rPr>
              <w:t xml:space="preserve">ा र </w:t>
            </w:r>
            <w:r w:rsidRPr="001F175B">
              <w:rPr>
                <w:rFonts w:ascii="Preeti" w:eastAsia="Times New Roman" w:hAnsi="Preeti" w:cs="Kalimati"/>
                <w:sz w:val="18"/>
                <w:szCs w:val="18"/>
                <w:cs/>
                <w:lang w:bidi="hi-IN"/>
              </w:rPr>
              <w:t>माधव कुमार भट्ट</w:t>
            </w:r>
            <w:r w:rsidRPr="001F175B">
              <w:rPr>
                <w:rFonts w:ascii="Preeti" w:eastAsia="Times New Roman" w:hAnsi="Preeti" w:cs="Kalimati" w:hint="cs"/>
                <w:sz w:val="18"/>
                <w:szCs w:val="18"/>
                <w:cs/>
              </w:rPr>
              <w:t xml:space="preserve">लाई </w:t>
            </w:r>
            <w:r w:rsidRPr="001F175B">
              <w:rPr>
                <w:rFonts w:ascii="Preeti" w:eastAsia="Times New Roman" w:hAnsi="Preeti" w:cs="Kalimati"/>
                <w:sz w:val="18"/>
                <w:szCs w:val="18"/>
                <w:cs/>
                <w:lang w:bidi="hi-IN"/>
              </w:rPr>
              <w:t>भ्रष्टाचार निवारण ऐन</w:t>
            </w:r>
            <w:r w:rsidRPr="001F175B">
              <w:rPr>
                <w:rFonts w:ascii="Preeti" w:eastAsia="Times New Roman" w:hAnsi="Preeti" w:cs="Kalimati"/>
                <w:sz w:val="18"/>
                <w:szCs w:val="18"/>
                <w:lang w:bidi="hi-IN"/>
              </w:rPr>
              <w:t xml:space="preserve">, </w:t>
            </w:r>
            <w:r w:rsidRPr="001F175B">
              <w:rPr>
                <w:rFonts w:ascii="Preeti" w:eastAsia="Times New Roman" w:hAnsi="Preeti" w:cs="Kalimati"/>
                <w:sz w:val="18"/>
                <w:szCs w:val="18"/>
                <w:cs/>
                <w:lang w:bidi="hi-IN"/>
              </w:rPr>
              <w:t>२०५९ को दफा ८ को उपदफा (१) को खण्ड (ग) र (ङ) बमोजिमको कसुर</w:t>
            </w:r>
            <w:r w:rsidRPr="001F175B">
              <w:rPr>
                <w:rFonts w:ascii="Preeti" w:eastAsia="Times New Roman" w:hAnsi="Preeti" w:cs="Kalimati" w:hint="cs"/>
                <w:sz w:val="18"/>
                <w:szCs w:val="18"/>
                <w:cs/>
              </w:rPr>
              <w:t xml:space="preserve">मा </w:t>
            </w:r>
            <w:r w:rsidRPr="001F175B">
              <w:rPr>
                <w:rFonts w:ascii="Preeti" w:eastAsia="Times New Roman" w:hAnsi="Preeti" w:cs="Kalimati"/>
                <w:sz w:val="18"/>
                <w:szCs w:val="18"/>
                <w:cs/>
                <w:lang w:bidi="hi-IN"/>
              </w:rPr>
              <w:t xml:space="preserve">बिगो रु.१3,74,991।83( अक्षेरुपि तेह्र लाख चौहत्तर हजार नौ सय एकानब्बे रुपैया त्रियासी पैसा) कायम गरी सोही ऐनको दफा ८ को उपदफा (१) बमोजिम </w:t>
            </w:r>
            <w:r w:rsidRPr="001F175B">
              <w:rPr>
                <w:rFonts w:ascii="Preeti" w:eastAsia="Times New Roman" w:hAnsi="Preeti" w:cs="Kalimati" w:hint="cs"/>
                <w:sz w:val="18"/>
                <w:szCs w:val="18"/>
                <w:cs/>
              </w:rPr>
              <w:t xml:space="preserve">सजाय गरि </w:t>
            </w:r>
            <w:r w:rsidRPr="001F175B">
              <w:rPr>
                <w:rFonts w:ascii="Preeti" w:eastAsia="Times New Roman" w:hAnsi="Preeti" w:cs="Kalimati"/>
                <w:sz w:val="18"/>
                <w:szCs w:val="18"/>
                <w:cs/>
                <w:lang w:bidi="hi-IN"/>
              </w:rPr>
              <w:t>सोही ऐनको दफा ८ को उपदफा (१) बमोजिम बिगो असुल उपर हुन मागदावी लिईएको</w:t>
            </w:r>
            <w:r w:rsidRPr="001F175B">
              <w:rPr>
                <w:rFonts w:ascii="Preeti" w:eastAsia="Times New Roman" w:hAnsi="Preeti" w:cs="Kalimati" w:hint="cs"/>
                <w:sz w:val="18"/>
                <w:szCs w:val="18"/>
                <w:cs/>
              </w:rPr>
              <w:t xml:space="preserve"> देखिन्छ।साथै निज प्रतिवादीद्धयलाई</w:t>
            </w:r>
            <w:r w:rsidRPr="001F175B">
              <w:rPr>
                <w:rFonts w:ascii="Preeti" w:eastAsia="Times New Roman" w:hAnsi="Preeti" w:cs="Kalimati"/>
                <w:sz w:val="18"/>
                <w:szCs w:val="18"/>
                <w:cs/>
                <w:lang w:bidi="hi-IN"/>
              </w:rPr>
              <w:t xml:space="preserve"> </w:t>
            </w:r>
            <w:r w:rsidRPr="001F175B">
              <w:rPr>
                <w:rFonts w:ascii="Preeti" w:eastAsia="Times New Roman" w:hAnsi="Preeti" w:cs="Kalimati" w:hint="cs"/>
                <w:sz w:val="18"/>
                <w:szCs w:val="18"/>
                <w:cs/>
              </w:rPr>
              <w:t xml:space="preserve">सोही </w:t>
            </w:r>
            <w:r w:rsidRPr="001F175B">
              <w:rPr>
                <w:rFonts w:ascii="Preeti" w:eastAsia="Times New Roman" w:hAnsi="Preeti" w:cs="Kalimati"/>
                <w:sz w:val="18"/>
                <w:szCs w:val="18"/>
                <w:cs/>
                <w:lang w:bidi="hi-IN"/>
              </w:rPr>
              <w:t>ऐन</w:t>
            </w:r>
            <w:r w:rsidRPr="001F175B">
              <w:rPr>
                <w:rFonts w:ascii="Preeti" w:eastAsia="Times New Roman" w:hAnsi="Preeti" w:cs="Kalimati"/>
                <w:sz w:val="18"/>
                <w:szCs w:val="18"/>
                <w:lang w:bidi="hi-IN"/>
              </w:rPr>
              <w:t xml:space="preserve"> </w:t>
            </w:r>
            <w:r w:rsidRPr="001F175B">
              <w:rPr>
                <w:rFonts w:ascii="Preeti" w:eastAsia="Times New Roman" w:hAnsi="Preeti" w:cs="Kalimati"/>
                <w:sz w:val="18"/>
                <w:szCs w:val="18"/>
                <w:cs/>
                <w:lang w:bidi="hi-IN"/>
              </w:rPr>
              <w:t>को दफा १९ को उपदफा (२) बमोजिम सजाय हुन मागदावी लिईएको</w:t>
            </w:r>
            <w:r w:rsidRPr="001F175B">
              <w:rPr>
                <w:rFonts w:ascii="Preeti" w:eastAsia="Times New Roman" w:hAnsi="Preeti" w:cs="Kalimati" w:hint="cs"/>
                <w:sz w:val="18"/>
                <w:szCs w:val="18"/>
                <w:cs/>
              </w:rPr>
              <w:t xml:space="preserve"> देखिन्छ</w:t>
            </w:r>
            <w:r w:rsidRPr="001F175B">
              <w:rPr>
                <w:rFonts w:ascii="Preeti" w:eastAsia="Times New Roman" w:hAnsi="Preeti" w:cs="Kalimati"/>
                <w:sz w:val="18"/>
                <w:szCs w:val="18"/>
                <w:cs/>
                <w:lang w:bidi="hi-IN"/>
              </w:rPr>
              <w:t>।</w:t>
            </w:r>
          </w:p>
          <w:p w:rsidR="001F175B" w:rsidRPr="00506969" w:rsidRDefault="001F175B" w:rsidP="00506969">
            <w:pPr>
              <w:numPr>
                <w:ilvl w:val="0"/>
                <w:numId w:val="28"/>
              </w:numPr>
              <w:spacing w:after="0" w:line="240" w:lineRule="auto"/>
              <w:ind w:left="342"/>
              <w:contextualSpacing/>
              <w:jc w:val="both"/>
              <w:rPr>
                <w:rFonts w:ascii="Preeti" w:eastAsia="Times New Roman" w:hAnsi="Preeti" w:cs="Kalimati"/>
                <w:sz w:val="18"/>
                <w:szCs w:val="18"/>
                <w:lang w:bidi="hi-IN"/>
              </w:rPr>
            </w:pPr>
            <w:r w:rsidRPr="00506969">
              <w:rPr>
                <w:rFonts w:ascii="Preeti" w:eastAsia="Times New Roman" w:hAnsi="Preeti" w:cs="Kalimati" w:hint="cs"/>
                <w:sz w:val="18"/>
                <w:szCs w:val="18"/>
                <w:cs/>
                <w:lang w:bidi="hi-IN"/>
              </w:rPr>
              <w:t>गाँउपालिकाका तत्कालिन</w:t>
            </w:r>
            <w:r w:rsidR="00506969">
              <w:rPr>
                <w:rFonts w:ascii="Preeti" w:eastAsia="Times New Roman" w:hAnsi="Preeti" w:cs="Kalimati"/>
                <w:sz w:val="18"/>
                <w:szCs w:val="18"/>
                <w:lang w:bidi="hi-IN"/>
              </w:rPr>
              <w:t xml:space="preserve"> </w:t>
            </w:r>
            <w:r w:rsidRPr="00506969">
              <w:rPr>
                <w:rFonts w:ascii="Preeti" w:eastAsia="Times New Roman" w:hAnsi="Preeti" w:cs="Kalimati" w:hint="cs"/>
                <w:sz w:val="18"/>
                <w:szCs w:val="18"/>
                <w:cs/>
                <w:lang w:bidi="hi-IN"/>
              </w:rPr>
              <w:t>उपाध्यक्ष प्रति</w:t>
            </w:r>
            <w:r w:rsidRPr="00506969">
              <w:rPr>
                <w:rFonts w:ascii="Preeti" w:eastAsia="Times New Roman" w:hAnsi="Preeti" w:cs="Kalimati"/>
                <w:sz w:val="18"/>
                <w:szCs w:val="18"/>
                <w:cs/>
                <w:lang w:bidi="hi-IN"/>
              </w:rPr>
              <w:t>वादी दाना न्यौपाने</w:t>
            </w:r>
            <w:r w:rsidRPr="00506969">
              <w:rPr>
                <w:rFonts w:ascii="Preeti" w:eastAsia="Times New Roman" w:hAnsi="Preeti" w:cs="Kalimati"/>
                <w:sz w:val="18"/>
                <w:szCs w:val="18"/>
                <w:lang w:bidi="hi-IN"/>
              </w:rPr>
              <w:t xml:space="preserve">, </w:t>
            </w:r>
            <w:r w:rsidRPr="00506969">
              <w:rPr>
                <w:rFonts w:ascii="Preeti" w:eastAsia="Times New Roman" w:hAnsi="Preeti" w:cs="Kalimati" w:hint="cs"/>
                <w:sz w:val="18"/>
                <w:szCs w:val="18"/>
                <w:cs/>
                <w:lang w:bidi="hi-IN"/>
              </w:rPr>
              <w:t xml:space="preserve">वडा नं ८ का तत्कालिन वडा अध्यक्ष  प्रतिवादी </w:t>
            </w:r>
            <w:r w:rsidRPr="00506969">
              <w:rPr>
                <w:rFonts w:ascii="Preeti" w:eastAsia="Times New Roman" w:hAnsi="Preeti" w:cs="Kalimati"/>
                <w:sz w:val="18"/>
                <w:szCs w:val="18"/>
                <w:cs/>
                <w:lang w:bidi="hi-IN"/>
              </w:rPr>
              <w:t>पटक बहादुर बम</w:t>
            </w:r>
            <w:r w:rsidRPr="00506969">
              <w:rPr>
                <w:rFonts w:ascii="Preeti" w:eastAsia="Times New Roman" w:hAnsi="Preeti" w:cs="Kalimati"/>
                <w:sz w:val="18"/>
                <w:szCs w:val="18"/>
                <w:lang w:bidi="hi-IN"/>
              </w:rPr>
              <w:t xml:space="preserve">, </w:t>
            </w:r>
            <w:r w:rsidRPr="00506969">
              <w:rPr>
                <w:rFonts w:ascii="Preeti" w:eastAsia="Times New Roman" w:hAnsi="Preeti" w:cs="Kalimati" w:hint="cs"/>
                <w:sz w:val="18"/>
                <w:szCs w:val="18"/>
                <w:cs/>
                <w:lang w:bidi="hi-IN"/>
              </w:rPr>
              <w:t xml:space="preserve"> तत्कालिन वडा </w:t>
            </w:r>
            <w:r w:rsidRPr="00506969">
              <w:rPr>
                <w:rFonts w:ascii="Preeti" w:eastAsia="Times New Roman" w:hAnsi="Preeti" w:cs="Kalimati" w:hint="cs"/>
                <w:sz w:val="18"/>
                <w:szCs w:val="18"/>
                <w:cs/>
                <w:lang w:bidi="hi-IN"/>
              </w:rPr>
              <w:lastRenderedPageBreak/>
              <w:t xml:space="preserve">सचिव </w:t>
            </w:r>
            <w:r w:rsidRPr="00506969">
              <w:rPr>
                <w:rFonts w:ascii="Preeti" w:eastAsia="Times New Roman" w:hAnsi="Preeti" w:cs="Kalimati"/>
                <w:sz w:val="18"/>
                <w:szCs w:val="18"/>
                <w:cs/>
                <w:lang w:bidi="hi-IN"/>
              </w:rPr>
              <w:t>जानकी कुमारी शाही(वम)</w:t>
            </w:r>
            <w:r w:rsidRPr="00506969">
              <w:rPr>
                <w:rFonts w:ascii="Preeti" w:eastAsia="Times New Roman" w:hAnsi="Preeti" w:cs="Kalimati" w:hint="cs"/>
                <w:sz w:val="18"/>
                <w:szCs w:val="18"/>
                <w:cs/>
                <w:lang w:bidi="hi-IN"/>
              </w:rPr>
              <w:t>को हकमा</w:t>
            </w:r>
            <w:r w:rsidRPr="001F175B">
              <w:rPr>
                <w:rFonts w:ascii="Preeti" w:eastAsia="Times New Roman" w:hAnsi="Preeti" w:cs="Kalimati" w:hint="cs"/>
                <w:sz w:val="18"/>
                <w:szCs w:val="18"/>
                <w:cs/>
                <w:lang w:bidi="hi-IN"/>
              </w:rPr>
              <w:t>:-  निज प्रतिवादीहरु</w:t>
            </w:r>
            <w:r w:rsidRPr="00506969">
              <w:rPr>
                <w:rFonts w:ascii="Preeti" w:eastAsia="Times New Roman" w:hAnsi="Preeti" w:cs="Kalimati"/>
                <w:sz w:val="18"/>
                <w:szCs w:val="18"/>
                <w:cs/>
                <w:lang w:bidi="hi-IN"/>
              </w:rPr>
              <w:t xml:space="preserve"> </w:t>
            </w:r>
            <w:r w:rsidRPr="001F175B">
              <w:rPr>
                <w:rFonts w:ascii="Preeti" w:eastAsia="Times New Roman" w:hAnsi="Preeti" w:cs="Kalimati"/>
                <w:sz w:val="18"/>
                <w:szCs w:val="18"/>
                <w:cs/>
                <w:lang w:bidi="hi-IN"/>
              </w:rPr>
              <w:t>दाना न्यौपाने</w:t>
            </w:r>
            <w:r w:rsidRPr="001F175B">
              <w:rPr>
                <w:rFonts w:ascii="Preeti" w:eastAsia="Times New Roman" w:hAnsi="Preeti" w:cs="Kalimati"/>
                <w:sz w:val="18"/>
                <w:szCs w:val="18"/>
                <w:lang w:bidi="hi-IN"/>
              </w:rPr>
              <w:t>,</w:t>
            </w:r>
            <w:r w:rsidRPr="001F175B">
              <w:rPr>
                <w:rFonts w:ascii="Preeti" w:eastAsia="Times New Roman" w:hAnsi="Preeti" w:cs="Kalimati"/>
                <w:sz w:val="18"/>
                <w:szCs w:val="18"/>
                <w:cs/>
                <w:lang w:bidi="hi-IN"/>
              </w:rPr>
              <w:t xml:space="preserve"> पटक बहादुर बम</w:t>
            </w:r>
            <w:r w:rsidRPr="001F175B">
              <w:rPr>
                <w:rFonts w:ascii="Preeti" w:eastAsia="Times New Roman" w:hAnsi="Preeti" w:cs="Kalimati" w:hint="cs"/>
                <w:sz w:val="18"/>
                <w:szCs w:val="18"/>
                <w:cs/>
                <w:lang w:bidi="hi-IN"/>
              </w:rPr>
              <w:t xml:space="preserve"> र </w:t>
            </w:r>
            <w:r w:rsidRPr="001F175B">
              <w:rPr>
                <w:rFonts w:ascii="Preeti" w:eastAsia="Times New Roman" w:hAnsi="Preeti" w:cs="Kalimati"/>
                <w:sz w:val="18"/>
                <w:szCs w:val="18"/>
                <w:cs/>
                <w:lang w:bidi="hi-IN"/>
              </w:rPr>
              <w:t>जानकी कुमारी शाही(वम)</w:t>
            </w:r>
            <w:r w:rsidRPr="001F175B">
              <w:rPr>
                <w:rFonts w:ascii="Preeti" w:eastAsia="Times New Roman" w:hAnsi="Preeti" w:cs="Kalimati" w:hint="cs"/>
                <w:sz w:val="18"/>
                <w:szCs w:val="18"/>
                <w:cs/>
                <w:lang w:bidi="hi-IN"/>
              </w:rPr>
              <w:t xml:space="preserve"> </w:t>
            </w:r>
            <w:r w:rsidRPr="001F175B">
              <w:rPr>
                <w:rFonts w:ascii="Preeti" w:eastAsia="Times New Roman" w:hAnsi="Preeti" w:cs="Kalimati"/>
                <w:sz w:val="18"/>
                <w:szCs w:val="18"/>
                <w:cs/>
                <w:lang w:bidi="hi-IN"/>
              </w:rPr>
              <w:t>ल</w:t>
            </w:r>
            <w:r w:rsidRPr="001F175B">
              <w:rPr>
                <w:rFonts w:ascii="Preeti" w:eastAsia="Times New Roman" w:hAnsi="Preeti" w:cs="Kalimati" w:hint="cs"/>
                <w:sz w:val="18"/>
                <w:szCs w:val="18"/>
                <w:cs/>
                <w:lang w:bidi="hi-IN"/>
              </w:rPr>
              <w:t>ाई</w:t>
            </w:r>
            <w:r w:rsidRPr="001F175B">
              <w:rPr>
                <w:rFonts w:ascii="Preeti" w:eastAsia="Times New Roman" w:hAnsi="Preeti" w:cs="Kalimati"/>
                <w:sz w:val="18"/>
                <w:szCs w:val="18"/>
                <w:cs/>
                <w:lang w:bidi="hi-IN"/>
              </w:rPr>
              <w:t xml:space="preserve"> भ्रष्टाचार निवारण ऐन</w:t>
            </w:r>
            <w:r w:rsidRPr="001F175B">
              <w:rPr>
                <w:rFonts w:ascii="Preeti" w:eastAsia="Times New Roman" w:hAnsi="Preeti" w:cs="Kalimati"/>
                <w:sz w:val="18"/>
                <w:szCs w:val="18"/>
                <w:lang w:bidi="hi-IN"/>
              </w:rPr>
              <w:t xml:space="preserve">, </w:t>
            </w:r>
            <w:r w:rsidRPr="001F175B">
              <w:rPr>
                <w:rFonts w:ascii="Preeti" w:eastAsia="Times New Roman" w:hAnsi="Preeti" w:cs="Kalimati"/>
                <w:sz w:val="18"/>
                <w:szCs w:val="18"/>
                <w:cs/>
                <w:lang w:bidi="hi-IN"/>
              </w:rPr>
              <w:t>२०५९ को दफा १९ को उपदफा (२) बमोजिमको कसुर</w:t>
            </w:r>
            <w:r w:rsidRPr="001F175B">
              <w:rPr>
                <w:rFonts w:ascii="Preeti" w:eastAsia="Times New Roman" w:hAnsi="Preeti" w:cs="Kalimati" w:hint="cs"/>
                <w:sz w:val="18"/>
                <w:szCs w:val="18"/>
                <w:cs/>
                <w:lang w:bidi="hi-IN"/>
              </w:rPr>
              <w:t>मा</w:t>
            </w:r>
            <w:r w:rsidRPr="001F175B">
              <w:rPr>
                <w:rFonts w:ascii="Preeti" w:eastAsia="Times New Roman" w:hAnsi="Preeti" w:cs="Kalimati"/>
                <w:sz w:val="18"/>
                <w:szCs w:val="18"/>
                <w:cs/>
                <w:lang w:bidi="hi-IN"/>
              </w:rPr>
              <w:t xml:space="preserve"> सोही ऐनको दफा १९ को उपदफा (२) बमोजिम</w:t>
            </w:r>
            <w:r w:rsidRPr="001F175B">
              <w:rPr>
                <w:rFonts w:ascii="Preeti" w:eastAsia="Times New Roman" w:hAnsi="Preeti" w:cs="Kalimati" w:hint="cs"/>
                <w:sz w:val="18"/>
                <w:szCs w:val="18"/>
                <w:cs/>
                <w:lang w:bidi="hi-IN"/>
              </w:rPr>
              <w:t xml:space="preserve"> </w:t>
            </w:r>
            <w:r w:rsidRPr="001F175B">
              <w:rPr>
                <w:rFonts w:ascii="Preeti" w:eastAsia="Times New Roman" w:hAnsi="Preeti" w:cs="Kalimati"/>
                <w:sz w:val="18"/>
                <w:szCs w:val="18"/>
                <w:cs/>
                <w:lang w:bidi="hi-IN"/>
              </w:rPr>
              <w:t xml:space="preserve">सजाय हुन मागदावी लिईएको </w:t>
            </w:r>
            <w:r w:rsidRPr="001F175B">
              <w:rPr>
                <w:rFonts w:ascii="Preeti" w:eastAsia="Times New Roman" w:hAnsi="Preeti" w:cs="Kalimati" w:hint="cs"/>
                <w:sz w:val="18"/>
                <w:szCs w:val="18"/>
                <w:cs/>
                <w:lang w:bidi="hi-IN"/>
              </w:rPr>
              <w:t>देखिन्छ</w:t>
            </w:r>
            <w:r w:rsidRPr="001F175B">
              <w:rPr>
                <w:rFonts w:ascii="Preeti" w:eastAsia="Times New Roman" w:hAnsi="Preeti" w:cs="Kalimati"/>
                <w:sz w:val="18"/>
                <w:szCs w:val="18"/>
                <w:cs/>
                <w:lang w:bidi="hi-IN"/>
              </w:rPr>
              <w:t>।</w:t>
            </w:r>
          </w:p>
          <w:p w:rsidR="001F175B" w:rsidRPr="00506969" w:rsidRDefault="001F175B" w:rsidP="00506969">
            <w:pPr>
              <w:numPr>
                <w:ilvl w:val="0"/>
                <w:numId w:val="28"/>
              </w:numPr>
              <w:spacing w:after="0" w:line="240" w:lineRule="auto"/>
              <w:ind w:left="342"/>
              <w:contextualSpacing/>
              <w:jc w:val="both"/>
              <w:rPr>
                <w:rFonts w:ascii="Preeti" w:eastAsia="Times New Roman" w:hAnsi="Preeti" w:cs="Kalimati"/>
                <w:sz w:val="18"/>
                <w:szCs w:val="18"/>
              </w:rPr>
            </w:pPr>
            <w:r w:rsidRPr="00506969">
              <w:rPr>
                <w:rFonts w:ascii="Preeti" w:eastAsia="Times New Roman" w:hAnsi="Preeti" w:cs="Kalimati" w:hint="cs"/>
                <w:sz w:val="18"/>
                <w:szCs w:val="18"/>
                <w:cs/>
              </w:rPr>
              <w:t>मुल खोला थोपा</w:t>
            </w:r>
            <w:r w:rsidRPr="00506969">
              <w:rPr>
                <w:rFonts w:ascii="Preeti" w:eastAsia="Times New Roman" w:hAnsi="Preeti" w:cs="Kalimati"/>
                <w:sz w:val="18"/>
                <w:szCs w:val="18"/>
              </w:rPr>
              <w:t xml:space="preserve"> </w:t>
            </w:r>
            <w:r w:rsidRPr="00506969">
              <w:rPr>
                <w:rFonts w:ascii="Preeti" w:eastAsia="Times New Roman" w:hAnsi="Preeti" w:cs="Kalimati" w:hint="cs"/>
                <w:sz w:val="18"/>
                <w:szCs w:val="18"/>
                <w:cs/>
              </w:rPr>
              <w:t xml:space="preserve">आयोजना उपभोक्ता समितिका अध्यक्ष </w:t>
            </w:r>
            <w:r w:rsidRPr="00506969">
              <w:rPr>
                <w:rFonts w:ascii="Preeti" w:eastAsia="Times New Roman" w:hAnsi="Preeti" w:cs="Kalimati"/>
                <w:sz w:val="18"/>
                <w:szCs w:val="18"/>
                <w:cs/>
              </w:rPr>
              <w:t>प्रतिवादीहरु मनराज शाही</w:t>
            </w:r>
            <w:r w:rsidRPr="00506969">
              <w:rPr>
                <w:rFonts w:ascii="Preeti" w:eastAsia="Times New Roman" w:hAnsi="Preeti" w:cs="Kalimati"/>
                <w:sz w:val="18"/>
                <w:szCs w:val="18"/>
              </w:rPr>
              <w:t xml:space="preserve">, </w:t>
            </w:r>
            <w:r w:rsidRPr="00506969">
              <w:rPr>
                <w:rFonts w:ascii="Preeti" w:eastAsia="Times New Roman" w:hAnsi="Preeti" w:cs="Kalimati" w:hint="cs"/>
                <w:sz w:val="18"/>
                <w:szCs w:val="18"/>
                <w:cs/>
              </w:rPr>
              <w:t xml:space="preserve">सचिव </w:t>
            </w:r>
            <w:r w:rsidRPr="00506969">
              <w:rPr>
                <w:rFonts w:ascii="Preeti" w:eastAsia="Times New Roman" w:hAnsi="Preeti" w:cs="Kalimati"/>
                <w:sz w:val="18"/>
                <w:szCs w:val="18"/>
                <w:cs/>
              </w:rPr>
              <w:t xml:space="preserve">लोकेन्द्र बम र </w:t>
            </w:r>
            <w:r w:rsidRPr="00506969">
              <w:rPr>
                <w:rFonts w:ascii="Preeti" w:eastAsia="Times New Roman" w:hAnsi="Preeti" w:cs="Kalimati" w:hint="cs"/>
                <w:sz w:val="18"/>
                <w:szCs w:val="18"/>
                <w:cs/>
              </w:rPr>
              <w:t xml:space="preserve">कोषाध्यक्ष </w:t>
            </w:r>
            <w:r w:rsidRPr="00506969">
              <w:rPr>
                <w:rFonts w:ascii="Preeti" w:eastAsia="Times New Roman" w:hAnsi="Preeti" w:cs="Kalimati"/>
                <w:sz w:val="18"/>
                <w:szCs w:val="18"/>
                <w:cs/>
              </w:rPr>
              <w:t>मोतिपुरा रोकाय</w:t>
            </w:r>
            <w:r w:rsidRPr="00506969">
              <w:rPr>
                <w:rFonts w:ascii="Preeti" w:eastAsia="Times New Roman" w:hAnsi="Preeti" w:cs="Kalimati" w:hint="cs"/>
                <w:sz w:val="18"/>
                <w:szCs w:val="18"/>
                <w:cs/>
              </w:rPr>
              <w:t xml:space="preserve">को हकमा :- </w:t>
            </w:r>
            <w:r w:rsidRPr="001F175B">
              <w:rPr>
                <w:rFonts w:ascii="Preeti" w:eastAsia="Times New Roman" w:hAnsi="Preeti" w:cs="Kalimati" w:hint="cs"/>
                <w:sz w:val="18"/>
                <w:szCs w:val="18"/>
                <w:cs/>
              </w:rPr>
              <w:t xml:space="preserve">प्रतिवादीहरु </w:t>
            </w:r>
            <w:r w:rsidRPr="001F175B">
              <w:rPr>
                <w:rFonts w:ascii="Preeti" w:eastAsia="Times New Roman" w:hAnsi="Preeti" w:cs="Kalimati"/>
                <w:sz w:val="18"/>
                <w:szCs w:val="18"/>
                <w:cs/>
              </w:rPr>
              <w:t>मनराज शाही</w:t>
            </w:r>
            <w:r w:rsidRPr="001F175B">
              <w:rPr>
                <w:rFonts w:ascii="Preeti" w:eastAsia="Times New Roman" w:hAnsi="Preeti" w:cs="Kalimati"/>
                <w:sz w:val="18"/>
                <w:szCs w:val="18"/>
              </w:rPr>
              <w:t>,</w:t>
            </w:r>
            <w:r w:rsidRPr="001F175B">
              <w:rPr>
                <w:rFonts w:ascii="Preeti" w:eastAsia="Times New Roman" w:hAnsi="Preeti" w:cs="Kalimati" w:hint="cs"/>
                <w:sz w:val="18"/>
                <w:szCs w:val="18"/>
                <w:cs/>
              </w:rPr>
              <w:t xml:space="preserve"> </w:t>
            </w:r>
            <w:r w:rsidRPr="001F175B">
              <w:rPr>
                <w:rFonts w:ascii="Preeti" w:eastAsia="Times New Roman" w:hAnsi="Preeti" w:cs="Kalimati"/>
                <w:sz w:val="18"/>
                <w:szCs w:val="18"/>
                <w:cs/>
              </w:rPr>
              <w:t>लोकेन्द्र बम र</w:t>
            </w:r>
            <w:r w:rsidRPr="001F175B">
              <w:rPr>
                <w:rFonts w:ascii="Preeti" w:eastAsia="Times New Roman" w:hAnsi="Preeti" w:cs="Kalimati" w:hint="cs"/>
                <w:sz w:val="18"/>
                <w:szCs w:val="18"/>
                <w:cs/>
              </w:rPr>
              <w:t xml:space="preserve"> </w:t>
            </w:r>
            <w:r w:rsidRPr="001F175B">
              <w:rPr>
                <w:rFonts w:ascii="Preeti" w:eastAsia="Times New Roman" w:hAnsi="Preeti" w:cs="Kalimati"/>
                <w:sz w:val="18"/>
                <w:szCs w:val="18"/>
                <w:cs/>
              </w:rPr>
              <w:t>मोतिपुरा रोकायलाई भ्रष्टाचार निवारण ऐन</w:t>
            </w:r>
            <w:r w:rsidRPr="001F175B">
              <w:rPr>
                <w:rFonts w:ascii="Preeti" w:eastAsia="Times New Roman" w:hAnsi="Preeti" w:cs="Kalimati"/>
                <w:sz w:val="18"/>
                <w:szCs w:val="18"/>
              </w:rPr>
              <w:t xml:space="preserve">, </w:t>
            </w:r>
            <w:r w:rsidRPr="001F175B">
              <w:rPr>
                <w:rFonts w:ascii="Preeti" w:eastAsia="Times New Roman" w:hAnsi="Preeti" w:cs="Kalimati"/>
                <w:sz w:val="18"/>
                <w:szCs w:val="18"/>
                <w:cs/>
              </w:rPr>
              <w:t>२०५९ को दफा ८ को उपदफा (४) बमोजिमको कसुरमा बिगो रु.13,74,991।83 (अक्षेरुपी तेह्र लाख चौहत्तर हजार नौसय एकानव्वे रुपिँया पैसा त्रिरासी) कायम गरी सोही ऐनको दफा ८ को उपदफा (४) बमोजिम सजाय गरी बिगोसमेत जफत हुन मागदावी लिईएको</w:t>
            </w:r>
            <w:r w:rsidRPr="001F175B">
              <w:rPr>
                <w:rFonts w:ascii="Preeti" w:eastAsia="Times New Roman" w:hAnsi="Preeti" w:cs="Kalimati" w:hint="cs"/>
                <w:sz w:val="18"/>
                <w:szCs w:val="18"/>
                <w:cs/>
              </w:rPr>
              <w:t>।</w:t>
            </w:r>
          </w:p>
          <w:p w:rsidR="001F175B" w:rsidRPr="001F175B" w:rsidRDefault="001F175B" w:rsidP="00506969">
            <w:pPr>
              <w:numPr>
                <w:ilvl w:val="0"/>
                <w:numId w:val="26"/>
              </w:numPr>
              <w:spacing w:after="0" w:line="240" w:lineRule="auto"/>
              <w:ind w:right="180" w:hanging="450"/>
              <w:contextualSpacing/>
              <w:jc w:val="both"/>
              <w:rPr>
                <w:rFonts w:ascii="Kokila" w:eastAsiaTheme="minorHAnsi" w:hAnsi="Kokila" w:cs="Kalimati"/>
                <w:sz w:val="18"/>
                <w:szCs w:val="18"/>
              </w:rPr>
            </w:pPr>
            <w:r w:rsidRPr="001F175B">
              <w:rPr>
                <w:rFonts w:ascii="Kokila" w:eastAsiaTheme="minorHAnsi" w:hAnsi="Kokila" w:cs="Kalimati"/>
                <w:b/>
                <w:bCs/>
                <w:sz w:val="18"/>
                <w:szCs w:val="18"/>
                <w:u w:val="single"/>
                <w:cs/>
                <w:lang w:bidi="hi-IN"/>
              </w:rPr>
              <w:t>विशेष अदालतको फैसला</w:t>
            </w:r>
            <w:r w:rsidRPr="001F175B">
              <w:rPr>
                <w:rFonts w:ascii="Kokila" w:eastAsiaTheme="minorHAnsi" w:hAnsi="Kokila" w:cs="Kalimati" w:hint="cs"/>
                <w:b/>
                <w:bCs/>
                <w:sz w:val="18"/>
                <w:szCs w:val="18"/>
                <w:u w:val="single"/>
                <w:cs/>
              </w:rPr>
              <w:t>ः</w:t>
            </w:r>
          </w:p>
          <w:p w:rsidR="001F175B" w:rsidRPr="001F175B" w:rsidRDefault="001F175B" w:rsidP="00506969">
            <w:pPr>
              <w:numPr>
                <w:ilvl w:val="0"/>
                <w:numId w:val="27"/>
              </w:numPr>
              <w:spacing w:after="0" w:line="240" w:lineRule="auto"/>
              <w:ind w:left="990" w:hanging="540"/>
              <w:contextualSpacing/>
              <w:jc w:val="both"/>
              <w:rPr>
                <w:rFonts w:ascii="Kokila" w:eastAsiaTheme="minorHAnsi" w:hAnsi="Kokila" w:cs="Kalimati"/>
                <w:sz w:val="18"/>
                <w:szCs w:val="18"/>
              </w:rPr>
            </w:pPr>
            <w:r w:rsidRPr="001F175B">
              <w:rPr>
                <w:rFonts w:ascii="Kokila" w:hAnsi="Kokila" w:cs="Kalimati" w:hint="cs"/>
                <w:sz w:val="18"/>
                <w:szCs w:val="18"/>
                <w:cs/>
              </w:rPr>
              <w:t>प्रतिवादीहरु</w:t>
            </w:r>
            <w:r w:rsidRPr="001F175B">
              <w:rPr>
                <w:rFonts w:ascii="Preeti" w:eastAsia="Times New Roman" w:hAnsi="Preeti" w:cs="Kalimati"/>
                <w:sz w:val="18"/>
                <w:szCs w:val="18"/>
                <w:cs/>
                <w:lang w:bidi="hi-IN"/>
              </w:rPr>
              <w:t xml:space="preserve"> राम प्रसाद कुस्मा</w:t>
            </w:r>
            <w:r w:rsidRPr="001F175B">
              <w:rPr>
                <w:rFonts w:ascii="Preeti" w:eastAsia="Times New Roman" w:hAnsi="Preeti" w:cs="Kalimati"/>
                <w:sz w:val="18"/>
                <w:szCs w:val="18"/>
                <w:lang w:bidi="hi-IN"/>
              </w:rPr>
              <w:t xml:space="preserve">, </w:t>
            </w:r>
            <w:r w:rsidRPr="001F175B">
              <w:rPr>
                <w:rFonts w:ascii="Preeti" w:eastAsia="Times New Roman" w:hAnsi="Preeti" w:cs="Kalimati"/>
                <w:sz w:val="18"/>
                <w:szCs w:val="18"/>
                <w:cs/>
                <w:lang w:bidi="hi-IN"/>
              </w:rPr>
              <w:t>माधव कुमार</w:t>
            </w:r>
            <w:r w:rsidRPr="001F175B">
              <w:rPr>
                <w:rFonts w:ascii="Preeti" w:eastAsia="Times New Roman" w:hAnsi="Preeti" w:cs="Kalimati" w:hint="cs"/>
                <w:sz w:val="18"/>
                <w:szCs w:val="18"/>
                <w:cs/>
              </w:rPr>
              <w:t xml:space="preserve"> भट्ट</w:t>
            </w:r>
            <w:r w:rsidRPr="001F175B">
              <w:rPr>
                <w:rFonts w:ascii="Preeti" w:eastAsia="Times New Roman" w:hAnsi="Preeti" w:hint="cs"/>
                <w:sz w:val="18"/>
                <w:szCs w:val="18"/>
                <w:cs/>
              </w:rPr>
              <w:t>,</w:t>
            </w:r>
            <w:r w:rsidRPr="001F175B">
              <w:rPr>
                <w:rFonts w:ascii="Preeti" w:eastAsia="Times New Roman" w:hAnsi="Preeti" w:cs="Kalimati"/>
                <w:sz w:val="18"/>
                <w:szCs w:val="18"/>
                <w:cs/>
                <w:lang w:bidi="hi-IN"/>
              </w:rPr>
              <w:t xml:space="preserve"> दाना न्यौपाने</w:t>
            </w:r>
            <w:r w:rsidRPr="001F175B">
              <w:rPr>
                <w:rFonts w:ascii="Preeti" w:eastAsia="Times New Roman" w:hAnsi="Preeti" w:cs="Kalimati"/>
                <w:sz w:val="18"/>
                <w:szCs w:val="18"/>
                <w:lang w:bidi="hi-IN"/>
              </w:rPr>
              <w:t xml:space="preserve">, </w:t>
            </w:r>
            <w:r w:rsidRPr="001F175B">
              <w:rPr>
                <w:rFonts w:ascii="Preeti" w:eastAsia="Times New Roman" w:hAnsi="Preeti" w:cs="Kalimati"/>
                <w:sz w:val="18"/>
                <w:szCs w:val="18"/>
                <w:cs/>
                <w:lang w:bidi="hi-IN"/>
              </w:rPr>
              <w:t>पटक बहादुर बम</w:t>
            </w:r>
            <w:r w:rsidRPr="001F175B">
              <w:rPr>
                <w:rFonts w:ascii="Preeti" w:eastAsia="Times New Roman" w:hAnsi="Preeti" w:cs="Kalimati"/>
                <w:sz w:val="18"/>
                <w:szCs w:val="18"/>
                <w:lang w:bidi="hi-IN"/>
              </w:rPr>
              <w:t xml:space="preserve">, </w:t>
            </w:r>
            <w:r w:rsidRPr="001F175B">
              <w:rPr>
                <w:rFonts w:ascii="Preeti" w:eastAsia="Times New Roman" w:hAnsi="Preeti" w:cs="Kalimati"/>
                <w:sz w:val="18"/>
                <w:szCs w:val="18"/>
                <w:cs/>
                <w:lang w:bidi="hi-IN"/>
              </w:rPr>
              <w:t>जानकी कुमारी शाही</w:t>
            </w:r>
            <w:r w:rsidRPr="001F175B">
              <w:rPr>
                <w:rFonts w:ascii="Preeti" w:eastAsia="Times New Roman" w:hAnsi="Preeti" w:cs="Kalimati" w:hint="cs"/>
                <w:sz w:val="18"/>
                <w:szCs w:val="18"/>
                <w:cs/>
              </w:rPr>
              <w:t xml:space="preserve"> </w:t>
            </w:r>
            <w:r w:rsidRPr="001F175B">
              <w:rPr>
                <w:rFonts w:ascii="Preeti" w:eastAsia="Times New Roman" w:hAnsi="Preeti" w:cs="Kalimati"/>
                <w:sz w:val="18"/>
                <w:szCs w:val="18"/>
                <w:cs/>
                <w:lang w:bidi="hi-IN"/>
              </w:rPr>
              <w:t>(वम)</w:t>
            </w:r>
            <w:r w:rsidRPr="001F175B">
              <w:rPr>
                <w:rFonts w:ascii="Preeti" w:eastAsia="Times New Roman" w:hAnsi="Preeti" w:cs="Kalimati" w:hint="cs"/>
                <w:sz w:val="18"/>
                <w:szCs w:val="18"/>
                <w:cs/>
              </w:rPr>
              <w:t>,</w:t>
            </w:r>
            <w:r w:rsidRPr="001F175B">
              <w:rPr>
                <w:rFonts w:ascii="Preeti" w:eastAsia="Times New Roman" w:hAnsi="Preeti" w:cs="Kalimati"/>
                <w:sz w:val="18"/>
                <w:szCs w:val="18"/>
                <w:cs/>
                <w:lang w:bidi="hi-IN"/>
              </w:rPr>
              <w:t xml:space="preserve"> मनराज शाही</w:t>
            </w:r>
            <w:r w:rsidRPr="001F175B">
              <w:rPr>
                <w:rFonts w:ascii="Preeti" w:eastAsia="Times New Roman" w:hAnsi="Preeti" w:cs="Kalimati"/>
                <w:sz w:val="18"/>
                <w:szCs w:val="18"/>
                <w:lang w:bidi="hi-IN"/>
              </w:rPr>
              <w:t>,</w:t>
            </w:r>
            <w:r w:rsidRPr="001F175B">
              <w:rPr>
                <w:rFonts w:ascii="Preeti" w:eastAsia="Times New Roman" w:hAnsi="Preeti" w:cs="Kalimati" w:hint="cs"/>
                <w:sz w:val="18"/>
                <w:szCs w:val="18"/>
                <w:cs/>
              </w:rPr>
              <w:t xml:space="preserve">, </w:t>
            </w:r>
            <w:r w:rsidRPr="001F175B">
              <w:rPr>
                <w:rFonts w:ascii="Preeti" w:eastAsia="Times New Roman" w:hAnsi="Preeti" w:cs="Kalimati"/>
                <w:sz w:val="18"/>
                <w:szCs w:val="18"/>
                <w:cs/>
                <w:lang w:bidi="hi-IN"/>
              </w:rPr>
              <w:t>लोकेन्द्र बम र मोतिपुरा रोकाय</w:t>
            </w:r>
            <w:r w:rsidRPr="001F175B">
              <w:rPr>
                <w:rFonts w:ascii="Preeti" w:eastAsia="Times New Roman" w:hAnsi="Preeti" w:cs="Kalimati" w:hint="cs"/>
                <w:sz w:val="18"/>
                <w:szCs w:val="18"/>
                <w:cs/>
              </w:rPr>
              <w:t xml:space="preserve">लाई </w:t>
            </w:r>
            <w:r w:rsidRPr="001F175B">
              <w:rPr>
                <w:rFonts w:ascii="Kokila" w:hAnsi="Kokila" w:cs="Kalimati" w:hint="cs"/>
                <w:sz w:val="18"/>
                <w:szCs w:val="18"/>
                <w:cs/>
              </w:rPr>
              <w:t xml:space="preserve">आरोप दावीबाट सफाई दिने ठहर गरी विशेष अदालतबाट फैसला भएको </w:t>
            </w:r>
            <w:r w:rsidRPr="001F175B">
              <w:rPr>
                <w:rFonts w:ascii="Kokila" w:hAnsi="Kokila" w:cs="Kalimati" w:hint="cs"/>
                <w:sz w:val="18"/>
                <w:szCs w:val="18"/>
                <w:cs/>
              </w:rPr>
              <w:lastRenderedPageBreak/>
              <w:t xml:space="preserve">देखिन्छ </w:t>
            </w:r>
            <w:r w:rsidRPr="001F175B">
              <w:rPr>
                <w:rFonts w:ascii="Kokila" w:eastAsiaTheme="minorHAnsi" w:hAnsi="Kokila" w:cs="Kalimati" w:hint="cs"/>
                <w:sz w:val="18"/>
                <w:szCs w:val="18"/>
                <w:cs/>
              </w:rPr>
              <w:t>।</w:t>
            </w:r>
          </w:p>
          <w:p w:rsidR="00C90F8E" w:rsidRPr="00456307" w:rsidRDefault="00C90F8E" w:rsidP="00506969">
            <w:pPr>
              <w:spacing w:after="0" w:line="240" w:lineRule="auto"/>
              <w:ind w:left="360"/>
              <w:jc w:val="both"/>
              <w:rPr>
                <w:rFonts w:ascii="Arial" w:eastAsia="Times New Roman" w:hAnsi="Arial" w:cs="Kalimati"/>
                <w:sz w:val="18"/>
                <w:szCs w:val="18"/>
              </w:rPr>
            </w:pPr>
          </w:p>
        </w:tc>
        <w:tc>
          <w:tcPr>
            <w:tcW w:w="2790" w:type="dxa"/>
            <w:shd w:val="clear" w:color="auto" w:fill="auto"/>
          </w:tcPr>
          <w:p w:rsidR="00AB0040" w:rsidRPr="00AA54B6" w:rsidRDefault="00AB0040" w:rsidP="00506969">
            <w:pPr>
              <w:spacing w:after="0" w:line="240" w:lineRule="auto"/>
              <w:jc w:val="both"/>
              <w:rPr>
                <w:rFonts w:ascii="Arial" w:eastAsiaTheme="minorHAnsi" w:hAnsi="Arial" w:cs="Kalimati"/>
                <w:sz w:val="18"/>
                <w:szCs w:val="18"/>
                <w:u w:val="single"/>
              </w:rPr>
            </w:pPr>
            <w:r w:rsidRPr="00AA54B6">
              <w:rPr>
                <w:rFonts w:ascii="Arial" w:eastAsiaTheme="minorHAnsi" w:hAnsi="Arial" w:cs="Kalimati" w:hint="cs"/>
                <w:sz w:val="18"/>
                <w:szCs w:val="18"/>
                <w:u w:val="single"/>
                <w:cs/>
              </w:rPr>
              <w:lastRenderedPageBreak/>
              <w:t>फैसलाः</w:t>
            </w:r>
          </w:p>
          <w:p w:rsidR="00AB0040" w:rsidRDefault="00E25129" w:rsidP="00506969">
            <w:pPr>
              <w:spacing w:after="0" w:line="240" w:lineRule="auto"/>
              <w:jc w:val="both"/>
              <w:rPr>
                <w:rFonts w:ascii="Arial" w:eastAsiaTheme="minorHAnsi" w:hAnsi="Arial" w:cs="Kalimati"/>
                <w:sz w:val="18"/>
                <w:szCs w:val="18"/>
              </w:rPr>
            </w:pPr>
            <w:r>
              <w:rPr>
                <w:rFonts w:ascii="Arial" w:eastAsiaTheme="minorHAnsi" w:hAnsi="Arial" w:cs="Kalimati" w:hint="cs"/>
                <w:sz w:val="18"/>
                <w:szCs w:val="18"/>
                <w:cs/>
              </w:rPr>
              <w:t>प्रस्तुत मुद्दामा कूल ८</w:t>
            </w:r>
            <w:r w:rsidR="003A6DBE">
              <w:rPr>
                <w:rFonts w:ascii="Arial" w:eastAsiaTheme="minorHAnsi" w:hAnsi="Arial" w:cs="Kalimati" w:hint="cs"/>
                <w:sz w:val="18"/>
                <w:szCs w:val="18"/>
                <w:cs/>
              </w:rPr>
              <w:t xml:space="preserve"> जना प्रतिवादीहरु सबैजनाले</w:t>
            </w:r>
            <w:r w:rsidR="00987AA1" w:rsidRPr="00456307">
              <w:rPr>
                <w:rFonts w:ascii="Arial" w:eastAsiaTheme="minorHAnsi" w:hAnsi="Arial" w:cs="Kalimati" w:hint="cs"/>
                <w:sz w:val="18"/>
                <w:szCs w:val="18"/>
                <w:cs/>
              </w:rPr>
              <w:t xml:space="preserve"> </w:t>
            </w:r>
            <w:r w:rsidR="003A6DBE">
              <w:rPr>
                <w:rFonts w:ascii="Arial" w:eastAsiaTheme="minorHAnsi" w:hAnsi="Arial" w:cs="Kalimati" w:hint="cs"/>
                <w:sz w:val="18"/>
                <w:szCs w:val="18"/>
                <w:cs/>
              </w:rPr>
              <w:t>आरोपित कसूरबाट सफार्इ पाउने ठहरी</w:t>
            </w:r>
            <w:r w:rsidR="00A83FDD">
              <w:rPr>
                <w:rFonts w:ascii="Arial" w:eastAsiaTheme="minorHAnsi" w:hAnsi="Arial" w:cs="Kalimati" w:hint="cs"/>
                <w:sz w:val="18"/>
                <w:szCs w:val="18"/>
                <w:cs/>
              </w:rPr>
              <w:t xml:space="preserve"> फैसला</w:t>
            </w:r>
            <w:r w:rsidR="002D53CA">
              <w:rPr>
                <w:rFonts w:ascii="Arial" w:eastAsiaTheme="minorHAnsi" w:hAnsi="Arial" w:cs="Kalimati"/>
                <w:sz w:val="18"/>
                <w:szCs w:val="18"/>
              </w:rPr>
              <w:t xml:space="preserve"> </w:t>
            </w:r>
            <w:r w:rsidR="005639AC">
              <w:rPr>
                <w:rFonts w:ascii="Arial" w:eastAsiaTheme="minorHAnsi" w:hAnsi="Arial" w:cs="Kalimati" w:hint="cs"/>
                <w:sz w:val="18"/>
                <w:szCs w:val="18"/>
                <w:cs/>
              </w:rPr>
              <w:t>भ</w:t>
            </w:r>
            <w:r w:rsidR="002D53CA">
              <w:rPr>
                <w:rFonts w:ascii="Arial" w:eastAsiaTheme="minorHAnsi" w:hAnsi="Arial" w:cs="Kalimati" w:hint="cs"/>
                <w:sz w:val="18"/>
                <w:szCs w:val="18"/>
                <w:cs/>
              </w:rPr>
              <w:t>एको</w:t>
            </w:r>
            <w:r w:rsidR="00416AF8">
              <w:rPr>
                <w:rFonts w:ascii="Arial" w:eastAsiaTheme="minorHAnsi" w:hAnsi="Arial" w:cs="Kalimati" w:hint="cs"/>
                <w:sz w:val="18"/>
                <w:szCs w:val="18"/>
                <w:cs/>
              </w:rPr>
              <w:t xml:space="preserve"> अवस्था छ</w:t>
            </w:r>
            <w:r w:rsidR="008A5ED3">
              <w:rPr>
                <w:rFonts w:ascii="Arial" w:eastAsiaTheme="minorHAnsi" w:hAnsi="Arial" w:cs="Kalimati" w:hint="cs"/>
                <w:sz w:val="18"/>
                <w:szCs w:val="18"/>
                <w:cs/>
              </w:rPr>
              <w:t xml:space="preserve"> ।</w:t>
            </w:r>
          </w:p>
          <w:p w:rsidR="00200E4F" w:rsidRDefault="00200E4F" w:rsidP="00506969">
            <w:pPr>
              <w:spacing w:after="0" w:line="240" w:lineRule="auto"/>
              <w:jc w:val="both"/>
              <w:rPr>
                <w:rFonts w:ascii="Arial" w:eastAsiaTheme="minorHAnsi" w:hAnsi="Arial" w:cs="Kalimati"/>
                <w:b/>
                <w:bCs/>
                <w:sz w:val="18"/>
                <w:szCs w:val="18"/>
                <w:u w:val="single"/>
              </w:rPr>
            </w:pPr>
          </w:p>
          <w:p w:rsidR="00200E4F" w:rsidRPr="00200E4F" w:rsidRDefault="00200E4F" w:rsidP="00506969">
            <w:pPr>
              <w:spacing w:after="0" w:line="240" w:lineRule="auto"/>
              <w:ind w:left="72" w:hanging="72"/>
              <w:jc w:val="both"/>
              <w:rPr>
                <w:rFonts w:ascii="Arial" w:eastAsiaTheme="minorHAnsi" w:hAnsi="Arial" w:cs="Kalimati"/>
                <w:b/>
                <w:bCs/>
                <w:sz w:val="18"/>
                <w:szCs w:val="18"/>
                <w:u w:val="single"/>
              </w:rPr>
            </w:pPr>
            <w:r w:rsidRPr="00200E4F">
              <w:rPr>
                <w:rFonts w:ascii="Arial" w:eastAsiaTheme="minorHAnsi" w:hAnsi="Arial" w:cs="Kalimati" w:hint="cs"/>
                <w:b/>
                <w:bCs/>
                <w:sz w:val="18"/>
                <w:szCs w:val="18"/>
                <w:cs/>
              </w:rPr>
              <w:t xml:space="preserve"> </w:t>
            </w:r>
            <w:r w:rsidRPr="00200E4F">
              <w:rPr>
                <w:rFonts w:ascii="Arial" w:eastAsiaTheme="minorHAnsi" w:hAnsi="Arial" w:cs="Kalimati" w:hint="cs"/>
                <w:b/>
                <w:bCs/>
                <w:sz w:val="18"/>
                <w:szCs w:val="18"/>
                <w:u w:val="single"/>
                <w:cs/>
              </w:rPr>
              <w:t>विशेष अदालतले फैसला गर्दा लिएका आधारहरु:</w:t>
            </w:r>
          </w:p>
          <w:p w:rsidR="00200E4F" w:rsidRPr="004642A0" w:rsidRDefault="00200E4F" w:rsidP="00506969">
            <w:pPr>
              <w:spacing w:after="0" w:line="240" w:lineRule="auto"/>
              <w:ind w:left="72"/>
              <w:jc w:val="both"/>
              <w:rPr>
                <w:rFonts w:cs="Kalimati"/>
                <w:sz w:val="18"/>
                <w:szCs w:val="18"/>
              </w:rPr>
            </w:pPr>
            <w:r>
              <w:rPr>
                <w:rFonts w:cs="Kalimati" w:hint="cs"/>
                <w:sz w:val="18"/>
                <w:szCs w:val="18"/>
                <w:cs/>
              </w:rPr>
              <w:t>प्रस्तुत मुद्दामा</w:t>
            </w:r>
            <w:r w:rsidRPr="001810AA">
              <w:rPr>
                <w:rFonts w:cs="Kalimati" w:hint="cs"/>
                <w:sz w:val="18"/>
                <w:szCs w:val="18"/>
                <w:cs/>
              </w:rPr>
              <w:t xml:space="preserve"> बिशेष अदालत, </w:t>
            </w:r>
            <w:r>
              <w:rPr>
                <w:rFonts w:cs="Kalimati" w:hint="cs"/>
                <w:sz w:val="18"/>
                <w:szCs w:val="18"/>
                <w:cs/>
              </w:rPr>
              <w:t xml:space="preserve">काठमाण्डौबाट </w:t>
            </w:r>
            <w:r w:rsidR="00C279A5">
              <w:rPr>
                <w:rFonts w:cs="Kalimati" w:hint="cs"/>
                <w:sz w:val="18"/>
                <w:szCs w:val="18"/>
                <w:cs/>
              </w:rPr>
              <w:t>निज</w:t>
            </w:r>
            <w:r>
              <w:rPr>
                <w:rFonts w:cs="Kalimati" w:hint="cs"/>
                <w:sz w:val="18"/>
                <w:szCs w:val="18"/>
                <w:cs/>
              </w:rPr>
              <w:t>प्रतिवादी</w:t>
            </w:r>
            <w:r w:rsidR="00C279A5">
              <w:rPr>
                <w:rFonts w:cs="Kalimati" w:hint="cs"/>
                <w:sz w:val="18"/>
                <w:szCs w:val="18"/>
                <w:cs/>
              </w:rPr>
              <w:t xml:space="preserve">हरुले </w:t>
            </w:r>
            <w:r>
              <w:rPr>
                <w:rFonts w:cs="Kalimati" w:hint="cs"/>
                <w:sz w:val="18"/>
                <w:szCs w:val="18"/>
                <w:cs/>
              </w:rPr>
              <w:t xml:space="preserve">प्रस्तुत मुद्दाको आरोप मागदावीबाट सफार्इ पाउने ठहरी </w:t>
            </w:r>
            <w:r w:rsidRPr="001810AA">
              <w:rPr>
                <w:rFonts w:cs="Kalimati" w:hint="cs"/>
                <w:sz w:val="18"/>
                <w:szCs w:val="18"/>
                <w:cs/>
              </w:rPr>
              <w:t>फैसला गर्दा लिर्इएका</w:t>
            </w:r>
            <w:r>
              <w:rPr>
                <w:rFonts w:cs="Kalimati" w:hint="cs"/>
                <w:b/>
                <w:bCs/>
                <w:sz w:val="24"/>
                <w:szCs w:val="24"/>
                <w:cs/>
              </w:rPr>
              <w:t xml:space="preserve"> </w:t>
            </w:r>
            <w:r w:rsidRPr="004642A0">
              <w:rPr>
                <w:rFonts w:cs="Kalimati" w:hint="cs"/>
                <w:sz w:val="18"/>
                <w:szCs w:val="18"/>
                <w:cs/>
              </w:rPr>
              <w:t>आधार तथा कारणहरु देहाय बमोजिम रहेका छन्</w:t>
            </w:r>
            <w:r w:rsidRPr="004642A0">
              <w:rPr>
                <w:rFonts w:cs="Kalimati"/>
                <w:sz w:val="18"/>
                <w:szCs w:val="18"/>
              </w:rPr>
              <w:t>:</w:t>
            </w:r>
            <w:r w:rsidRPr="004642A0">
              <w:rPr>
                <w:rFonts w:cs="Kalimati" w:hint="cs"/>
                <w:sz w:val="18"/>
                <w:szCs w:val="18"/>
                <w:cs/>
              </w:rPr>
              <w:t xml:space="preserve"> </w:t>
            </w:r>
          </w:p>
          <w:p w:rsidR="00200E4F" w:rsidRDefault="00200E4F" w:rsidP="00506969">
            <w:pPr>
              <w:spacing w:after="0" w:line="240" w:lineRule="auto"/>
              <w:jc w:val="both"/>
              <w:rPr>
                <w:rFonts w:ascii="Arial" w:eastAsiaTheme="minorHAnsi" w:hAnsi="Arial" w:cs="Kalimati"/>
                <w:sz w:val="18"/>
                <w:szCs w:val="18"/>
              </w:rPr>
            </w:pPr>
          </w:p>
          <w:p w:rsidR="009C4A86" w:rsidRDefault="00E1305D" w:rsidP="00506969">
            <w:pPr>
              <w:spacing w:after="0" w:line="240" w:lineRule="auto"/>
              <w:jc w:val="both"/>
              <w:rPr>
                <w:rFonts w:ascii="Arial" w:hAnsi="Arial" w:cs="Kalimati"/>
                <w:b/>
                <w:bCs/>
                <w:sz w:val="18"/>
                <w:szCs w:val="18"/>
              </w:rPr>
            </w:pPr>
            <w:r>
              <w:rPr>
                <w:rFonts w:ascii="Arial" w:hAnsi="Arial" w:cs="Kalimati" w:hint="cs"/>
                <w:b/>
                <w:bCs/>
                <w:sz w:val="18"/>
                <w:szCs w:val="18"/>
                <w:cs/>
              </w:rPr>
              <w:t xml:space="preserve">  </w:t>
            </w:r>
          </w:p>
          <w:p w:rsidR="00E25129" w:rsidRPr="00E25129" w:rsidRDefault="00E25129" w:rsidP="00506969">
            <w:pPr>
              <w:numPr>
                <w:ilvl w:val="0"/>
                <w:numId w:val="29"/>
              </w:numPr>
              <w:spacing w:after="0" w:line="240" w:lineRule="auto"/>
              <w:ind w:left="522"/>
              <w:contextualSpacing/>
              <w:jc w:val="both"/>
              <w:rPr>
                <w:rFonts w:ascii="Kokila" w:eastAsiaTheme="minorEastAsia" w:hAnsi="Kokila" w:cs="Kalimati"/>
                <w:sz w:val="18"/>
                <w:szCs w:val="18"/>
              </w:rPr>
            </w:pPr>
            <w:r w:rsidRPr="00E25129">
              <w:rPr>
                <w:rFonts w:ascii="Kokila" w:eastAsiaTheme="minorEastAsia" w:hAnsi="Kokila" w:cs="Kalimati" w:hint="cs"/>
                <w:sz w:val="18"/>
                <w:szCs w:val="18"/>
                <w:cs/>
              </w:rPr>
              <w:t>स्थलगत मुचुल्कामा वाढी पहिरोले गर्दा पाईपहरु फुटाएर बगाएको कुरा उल्लेख भएको देखिएको।</w:t>
            </w:r>
          </w:p>
          <w:p w:rsidR="00E25129" w:rsidRPr="00E25129" w:rsidRDefault="00E25129" w:rsidP="00506969">
            <w:pPr>
              <w:numPr>
                <w:ilvl w:val="0"/>
                <w:numId w:val="29"/>
              </w:numPr>
              <w:spacing w:after="0" w:line="240" w:lineRule="auto"/>
              <w:ind w:left="522"/>
              <w:contextualSpacing/>
              <w:jc w:val="both"/>
              <w:rPr>
                <w:rFonts w:ascii="Kokila" w:eastAsiaTheme="minorEastAsia" w:hAnsi="Kokila" w:cs="Kalimati"/>
                <w:sz w:val="18"/>
                <w:szCs w:val="18"/>
              </w:rPr>
            </w:pPr>
            <w:r w:rsidRPr="00E25129">
              <w:rPr>
                <w:rFonts w:ascii="Kokila" w:eastAsiaTheme="minorEastAsia" w:hAnsi="Kokila" w:cs="Kalimati" w:hint="cs"/>
                <w:sz w:val="18"/>
                <w:szCs w:val="18"/>
                <w:cs/>
              </w:rPr>
              <w:t xml:space="preserve">अ.दु.अ. आयोगबाट कार्यसम्पन्न भएको ३ वर्ष ८ महिना पछि मात्र नापजाँच गरिएको देखिएको। </w:t>
            </w:r>
          </w:p>
          <w:p w:rsidR="00E25129" w:rsidRPr="00E25129" w:rsidRDefault="00E25129" w:rsidP="00506969">
            <w:pPr>
              <w:numPr>
                <w:ilvl w:val="0"/>
                <w:numId w:val="29"/>
              </w:numPr>
              <w:spacing w:after="0" w:line="240" w:lineRule="auto"/>
              <w:ind w:left="522"/>
              <w:contextualSpacing/>
              <w:jc w:val="both"/>
              <w:rPr>
                <w:rFonts w:ascii="Kokila" w:eastAsiaTheme="minorEastAsia" w:hAnsi="Kokila" w:cs="Kalimati"/>
                <w:sz w:val="18"/>
                <w:szCs w:val="18"/>
              </w:rPr>
            </w:pPr>
            <w:r w:rsidRPr="00E25129">
              <w:rPr>
                <w:rFonts w:ascii="Kokila" w:eastAsiaTheme="minorEastAsia" w:hAnsi="Kokila" w:cs="Kalimati" w:hint="cs"/>
                <w:sz w:val="18"/>
                <w:szCs w:val="18"/>
                <w:cs/>
              </w:rPr>
              <w:t>प्रतिवादीहरुले ओहोदाको दुरुपयोग गरी आफु वा अरु कसैलाई गैरकानुनी लाभ वा नेपाल सरकारलाई गैरकानुनी हानी पु-र्याएको अवस्था नदेखिएको।</w:t>
            </w:r>
          </w:p>
          <w:p w:rsidR="00133F18" w:rsidRPr="00A36830" w:rsidRDefault="00133F18" w:rsidP="00506969">
            <w:pPr>
              <w:pStyle w:val="ListParagraph"/>
              <w:spacing w:after="0" w:line="240" w:lineRule="auto"/>
              <w:ind w:left="432"/>
              <w:jc w:val="both"/>
              <w:rPr>
                <w:rFonts w:ascii="Arial" w:hAnsi="Arial" w:cs="Kalimati"/>
                <w:sz w:val="18"/>
                <w:szCs w:val="18"/>
              </w:rPr>
            </w:pPr>
          </w:p>
        </w:tc>
        <w:tc>
          <w:tcPr>
            <w:tcW w:w="6840" w:type="dxa"/>
            <w:shd w:val="clear" w:color="auto" w:fill="auto"/>
          </w:tcPr>
          <w:p w:rsidR="008D0A35" w:rsidRPr="008D0A35" w:rsidRDefault="008D0A35" w:rsidP="00506969">
            <w:pPr>
              <w:numPr>
                <w:ilvl w:val="0"/>
                <w:numId w:val="30"/>
              </w:numPr>
              <w:spacing w:after="0" w:line="240" w:lineRule="auto"/>
              <w:ind w:left="342" w:right="274" w:hanging="270"/>
              <w:contextualSpacing/>
              <w:jc w:val="both"/>
              <w:rPr>
                <w:rFonts w:ascii="Kokila" w:hAnsi="Kokila" w:cs="Kalimati"/>
                <w:sz w:val="18"/>
                <w:szCs w:val="18"/>
              </w:rPr>
            </w:pPr>
            <w:r w:rsidRPr="008D0A35">
              <w:rPr>
                <w:rFonts w:ascii="Kokila" w:hAnsi="Kokila" w:cs="Kalimati"/>
                <w:sz w:val="18"/>
                <w:szCs w:val="18"/>
                <w:cs/>
              </w:rPr>
              <w:t>जिल्ला कालिकोट साविक थिर्पु गा.वि.स. वडा नं.५ र ६ हाल पलाँता गाउँपालिका वडा नं.८ स्थितमा थोपा सिँचाई</w:t>
            </w:r>
            <w:r w:rsidRPr="008D0A35">
              <w:rPr>
                <w:rFonts w:ascii="Kokila" w:hAnsi="Kokila" w:cs="Kalimati" w:hint="cs"/>
                <w:sz w:val="18"/>
                <w:szCs w:val="18"/>
                <w:cs/>
              </w:rPr>
              <w:t xml:space="preserve"> </w:t>
            </w:r>
            <w:r w:rsidRPr="008D0A35">
              <w:rPr>
                <w:rFonts w:ascii="Kokila" w:hAnsi="Kokila" w:cs="Kalimati"/>
                <w:sz w:val="18"/>
                <w:szCs w:val="18"/>
                <w:cs/>
              </w:rPr>
              <w:t>आयोजना निर्माण</w:t>
            </w:r>
            <w:r w:rsidRPr="008D0A35">
              <w:rPr>
                <w:rFonts w:ascii="Kokila" w:hAnsi="Kokila" w:cs="Kalimati" w:hint="cs"/>
                <w:sz w:val="18"/>
                <w:szCs w:val="18"/>
                <w:cs/>
              </w:rPr>
              <w:t>को लागी गाँउपालिकाको पुँजिगत अनुदान रु. २०,०००,००।</w:t>
            </w:r>
            <w:r w:rsidRPr="008D0A35">
              <w:rPr>
                <w:rFonts w:ascii="Kokila" w:hAnsi="Kokila" w:cs="Kalimati"/>
                <w:sz w:val="18"/>
                <w:szCs w:val="18"/>
                <w:cs/>
              </w:rPr>
              <w:t>–</w:t>
            </w:r>
            <w:r w:rsidRPr="008D0A35">
              <w:rPr>
                <w:rFonts w:ascii="Kokila" w:hAnsi="Kokila" w:cs="Kalimati" w:hint="cs"/>
                <w:sz w:val="18"/>
                <w:szCs w:val="18"/>
                <w:cs/>
              </w:rPr>
              <w:t xml:space="preserve"> कर्णाली रोजगार कार्यक्रमबाट रु. ४०,००,०००।</w:t>
            </w:r>
            <w:r w:rsidRPr="008D0A35">
              <w:rPr>
                <w:rFonts w:ascii="Kokila" w:hAnsi="Kokila" w:cs="Kalimati"/>
                <w:sz w:val="18"/>
                <w:szCs w:val="18"/>
                <w:cs/>
              </w:rPr>
              <w:t>–</w:t>
            </w:r>
            <w:r w:rsidRPr="008D0A35">
              <w:rPr>
                <w:rFonts w:ascii="Kokila" w:hAnsi="Kokila" w:cs="Kalimati" w:hint="cs"/>
                <w:sz w:val="18"/>
                <w:szCs w:val="18"/>
                <w:cs/>
              </w:rPr>
              <w:t xml:space="preserve"> गरि जम्मा रु. ६०,००,०००।</w:t>
            </w:r>
            <w:r w:rsidRPr="008D0A35">
              <w:rPr>
                <w:rFonts w:ascii="Kokila" w:hAnsi="Kokila" w:cs="Kalimati"/>
                <w:sz w:val="18"/>
                <w:szCs w:val="18"/>
                <w:cs/>
              </w:rPr>
              <w:t>–</w:t>
            </w:r>
            <w:r w:rsidRPr="008D0A35">
              <w:rPr>
                <w:rFonts w:ascii="Kokila" w:hAnsi="Kokila" w:cs="Kalimati" w:hint="cs"/>
                <w:sz w:val="18"/>
                <w:szCs w:val="18"/>
                <w:cs/>
              </w:rPr>
              <w:t xml:space="preserve"> रुपैया विनियोजन भएको देखिन्छ। उक्त योजनाको लागी गाँउपालिकाको गाँउपालिकाको पुँजिगत अनुदानको लागी जम्मा रु.१८,५३,९४४।७४ र कर्णाली रोजगार कार्यक्रमको लागी जम्मा रु. ३७,५३,९३२।९८ गरि जम्मा रु.५६,०७,८७७।७२ को लागत अनुमान( जनश्रमदान बाहेक) भएको देखिन्छ। उक्त आयोजना सम्पन्न गर्न उपभोक्ता समितिसँग मिति २०७५।०१।३० मा संझौता भई मिति २०७५।०३।२५मा कार्यसम्पन्न भएको देखिन्छ।सो</w:t>
            </w:r>
            <w:r w:rsidRPr="008D0A35">
              <w:rPr>
                <w:rFonts w:ascii="Kokila" w:hAnsi="Kokila" w:cs="Kalimati"/>
                <w:sz w:val="18"/>
                <w:szCs w:val="18"/>
              </w:rPr>
              <w:t xml:space="preserve"> </w:t>
            </w:r>
            <w:r w:rsidRPr="008D0A35">
              <w:rPr>
                <w:rFonts w:ascii="Kokila" w:hAnsi="Kokila" w:cs="Kalimati" w:hint="cs"/>
                <w:sz w:val="18"/>
                <w:szCs w:val="18"/>
                <w:cs/>
              </w:rPr>
              <w:t xml:space="preserve">आयोजनामा गाँउपालिकाको पुँजिगत अनुदानको रकमबाट रु १२,३४,०१२।– रुपैया र कर्णाली रोजगार कार्यक्रमबाट रु.३७,५७,१२१।– जम्मा रु.४९,९१,१३३।– रुपैया भुक्तानी गरेको देखिन्छ। उक्त </w:t>
            </w:r>
            <w:r w:rsidRPr="008D0A35">
              <w:rPr>
                <w:rFonts w:ascii="Kokila" w:hAnsi="Kokila" w:cs="Kalimati"/>
                <w:sz w:val="18"/>
                <w:szCs w:val="18"/>
                <w:cs/>
              </w:rPr>
              <w:t>आयोजना निर्माण उपभोक्ता समितिका अध्यक्ष मनराज शाही</w:t>
            </w:r>
            <w:r w:rsidRPr="008D0A35">
              <w:rPr>
                <w:rFonts w:ascii="Kokila" w:hAnsi="Kokila" w:cs="Kalimati"/>
                <w:sz w:val="18"/>
                <w:szCs w:val="18"/>
              </w:rPr>
              <w:t xml:space="preserve">, </w:t>
            </w:r>
            <w:r w:rsidRPr="008D0A35">
              <w:rPr>
                <w:rFonts w:ascii="Kokila" w:hAnsi="Kokila" w:cs="Kalimati"/>
                <w:sz w:val="18"/>
                <w:szCs w:val="18"/>
                <w:cs/>
              </w:rPr>
              <w:t>सचिव लोकेन्द्र बम समेतका उपभोक्ता समितिले आ.व.2074/075 को रु.60</w:t>
            </w:r>
            <w:r w:rsidRPr="008D0A35">
              <w:rPr>
                <w:rFonts w:ascii="Kokila" w:hAnsi="Kokila" w:cs="Kalimati"/>
                <w:sz w:val="18"/>
                <w:szCs w:val="18"/>
              </w:rPr>
              <w:t>,</w:t>
            </w:r>
            <w:r w:rsidRPr="008D0A35">
              <w:rPr>
                <w:rFonts w:ascii="Kokila" w:hAnsi="Kokila" w:cs="Kalimati"/>
                <w:sz w:val="18"/>
                <w:szCs w:val="18"/>
                <w:cs/>
              </w:rPr>
              <w:t>00</w:t>
            </w:r>
            <w:r w:rsidRPr="008D0A35">
              <w:rPr>
                <w:rFonts w:ascii="Kokila" w:hAnsi="Kokila" w:cs="Kalimati"/>
                <w:sz w:val="18"/>
                <w:szCs w:val="18"/>
              </w:rPr>
              <w:t>,</w:t>
            </w:r>
            <w:r w:rsidRPr="008D0A35">
              <w:rPr>
                <w:rFonts w:ascii="Kokila" w:hAnsi="Kokila" w:cs="Kalimati"/>
                <w:sz w:val="18"/>
                <w:szCs w:val="18"/>
                <w:cs/>
              </w:rPr>
              <w:t>000।- खर्च गरी कुनै पनि काम नगरी योजना सम्पन्न गरेको भन्ने</w:t>
            </w:r>
            <w:r w:rsidRPr="008D0A35">
              <w:rPr>
                <w:rFonts w:ascii="Kokila" w:hAnsi="Kokila" w:cs="Kalimati" w:hint="cs"/>
                <w:sz w:val="18"/>
                <w:szCs w:val="18"/>
                <w:cs/>
              </w:rPr>
              <w:t xml:space="preserve"> समेत</w:t>
            </w:r>
            <w:r w:rsidRPr="008D0A35">
              <w:rPr>
                <w:rFonts w:ascii="Kokila" w:hAnsi="Kokila" w:cs="Kalimati"/>
                <w:sz w:val="18"/>
                <w:szCs w:val="18"/>
                <w:cs/>
              </w:rPr>
              <w:t xml:space="preserve"> व्यहोराको उ.द.नं.52 मिति 2076/04/06 </w:t>
            </w:r>
            <w:r w:rsidRPr="008D0A35">
              <w:rPr>
                <w:rFonts w:ascii="Kokila" w:hAnsi="Kokila" w:cs="Kalimati" w:hint="cs"/>
                <w:sz w:val="18"/>
                <w:szCs w:val="18"/>
                <w:cs/>
              </w:rPr>
              <w:t xml:space="preserve">गतेको </w:t>
            </w:r>
            <w:r w:rsidRPr="008D0A35">
              <w:rPr>
                <w:rFonts w:ascii="Kokila" w:hAnsi="Kokila" w:cs="Kalimati"/>
                <w:sz w:val="18"/>
                <w:szCs w:val="18"/>
                <w:cs/>
              </w:rPr>
              <w:t>उजुरी</w:t>
            </w:r>
            <w:r w:rsidRPr="008D0A35">
              <w:rPr>
                <w:rFonts w:ascii="Kokila" w:hAnsi="Kokila" w:cs="Kalimati" w:hint="cs"/>
                <w:sz w:val="18"/>
                <w:szCs w:val="18"/>
                <w:cs/>
              </w:rPr>
              <w:t xml:space="preserve"> आयोगमा परेको देखिन्छ। उक्त उजुरी उपर अनुसन्धानको क्रममा </w:t>
            </w:r>
            <w:r w:rsidRPr="008D0A35">
              <w:rPr>
                <w:rFonts w:ascii="Kokila" w:hAnsi="Kokila" w:cs="Kalimati"/>
                <w:sz w:val="18"/>
                <w:szCs w:val="18"/>
                <w:cs/>
              </w:rPr>
              <w:t>अख्तियार</w:t>
            </w:r>
            <w:r w:rsidRPr="008D0A35">
              <w:rPr>
                <w:rFonts w:ascii="Kokila" w:hAnsi="Kokila" w:cs="Kalimati" w:hint="cs"/>
                <w:sz w:val="18"/>
                <w:szCs w:val="18"/>
                <w:cs/>
              </w:rPr>
              <w:t xml:space="preserve"> </w:t>
            </w:r>
            <w:r w:rsidRPr="008D0A35">
              <w:rPr>
                <w:rFonts w:ascii="Kokila" w:hAnsi="Kokila" w:cs="Kalimati"/>
                <w:sz w:val="18"/>
                <w:szCs w:val="18"/>
                <w:cs/>
              </w:rPr>
              <w:t>दुरुपयोग अनुसन्धान आयोगको कार्यालय सुर्खेतबाट स्थलगत खटिएका सव-इन्जिनियर अनिल के.सि.ले पेश गर्नुभएको स्थलगत नापजाँच तथा प्राविधिक प्रतिवेदन</w:t>
            </w:r>
            <w:r w:rsidRPr="008D0A35">
              <w:rPr>
                <w:rFonts w:ascii="Kokila" w:hAnsi="Kokila" w:cs="Kalimati" w:hint="cs"/>
                <w:sz w:val="18"/>
                <w:szCs w:val="18"/>
                <w:cs/>
              </w:rPr>
              <w:t xml:space="preserve"> हेर्दा </w:t>
            </w:r>
            <w:r w:rsidRPr="008D0A35">
              <w:rPr>
                <w:rFonts w:ascii="Kokila" w:hAnsi="Kokila" w:cs="Kalimati"/>
                <w:sz w:val="18"/>
                <w:szCs w:val="18"/>
                <w:cs/>
              </w:rPr>
              <w:t>भुक्तानी भएको</w:t>
            </w:r>
            <w:r w:rsidRPr="008D0A35">
              <w:rPr>
                <w:rFonts w:ascii="Kokila" w:hAnsi="Kokila" w:cs="Kalimati"/>
                <w:sz w:val="18"/>
                <w:szCs w:val="18"/>
              </w:rPr>
              <w:t xml:space="preserve">, </w:t>
            </w:r>
            <w:r w:rsidRPr="008D0A35">
              <w:rPr>
                <w:rFonts w:ascii="Kokila" w:hAnsi="Kokila" w:cs="Kalimati"/>
                <w:sz w:val="18"/>
                <w:szCs w:val="18"/>
                <w:cs/>
              </w:rPr>
              <w:t xml:space="preserve">निर्माण कार्यको शुरु बिन्दु मुलखोलादेखि अन्तिम बिन्दु सल्ली पाखासम्म </w:t>
            </w:r>
            <w:r w:rsidRPr="008D0A35">
              <w:rPr>
                <w:rFonts w:ascii="Kokila" w:hAnsi="Kokila" w:cs="Kalimati"/>
                <w:sz w:val="18"/>
                <w:szCs w:val="18"/>
              </w:rPr>
              <w:t>90mm dia.</w:t>
            </w:r>
            <w:r w:rsidRPr="008D0A35">
              <w:rPr>
                <w:rFonts w:ascii="Kokila" w:hAnsi="Kokila" w:cs="Kalimati"/>
                <w:sz w:val="18"/>
                <w:szCs w:val="18"/>
                <w:cs/>
              </w:rPr>
              <w:t xml:space="preserve">को </w:t>
            </w:r>
            <w:r w:rsidRPr="008D0A35">
              <w:rPr>
                <w:rFonts w:ascii="Kokila" w:hAnsi="Kokila" w:cs="Kalimati"/>
                <w:sz w:val="18"/>
                <w:szCs w:val="18"/>
              </w:rPr>
              <w:t xml:space="preserve">10kgf/cm2 pressure </w:t>
            </w:r>
            <w:r w:rsidRPr="008D0A35">
              <w:rPr>
                <w:rFonts w:ascii="Kokila" w:hAnsi="Kokila" w:cs="Kalimati"/>
                <w:sz w:val="18"/>
                <w:szCs w:val="18"/>
                <w:cs/>
              </w:rPr>
              <w:t xml:space="preserve">को 1625 मिटर मात्र </w:t>
            </w:r>
            <w:r w:rsidRPr="008D0A35">
              <w:rPr>
                <w:rFonts w:ascii="Kokila" w:hAnsi="Kokila" w:cs="Kalimati"/>
                <w:sz w:val="18"/>
                <w:szCs w:val="18"/>
              </w:rPr>
              <w:t xml:space="preserve">HDPE </w:t>
            </w:r>
            <w:r w:rsidRPr="008D0A35">
              <w:rPr>
                <w:rFonts w:ascii="Kokila" w:hAnsi="Kokila" w:cs="Kalimati"/>
                <w:sz w:val="18"/>
                <w:szCs w:val="18"/>
                <w:cs/>
              </w:rPr>
              <w:t>पाईपलाईन विस्तारको काम भएको तर उक्त निर्माण कार्यको रनिङ बिल</w:t>
            </w:r>
            <w:r w:rsidRPr="008D0A35">
              <w:rPr>
                <w:rFonts w:ascii="Kokila" w:hAnsi="Kokila" w:cs="Kalimati"/>
                <w:sz w:val="18"/>
                <w:szCs w:val="18"/>
              </w:rPr>
              <w:t xml:space="preserve">, </w:t>
            </w:r>
            <w:r w:rsidRPr="008D0A35">
              <w:rPr>
                <w:rFonts w:ascii="Kokila" w:hAnsi="Kokila" w:cs="Kalimati"/>
                <w:sz w:val="18"/>
                <w:szCs w:val="18"/>
                <w:cs/>
              </w:rPr>
              <w:t>नापी किताब तथा कार्यसम्पन्न प्रतिवेदन</w:t>
            </w:r>
            <w:r w:rsidRPr="008D0A35">
              <w:rPr>
                <w:rFonts w:ascii="Kokila" w:hAnsi="Kokila" w:cs="Kalimati" w:hint="cs"/>
                <w:sz w:val="18"/>
                <w:szCs w:val="18"/>
                <w:cs/>
              </w:rPr>
              <w:t>मा</w:t>
            </w:r>
            <w:r w:rsidRPr="008D0A35">
              <w:rPr>
                <w:rFonts w:ascii="Kokila" w:hAnsi="Kokila" w:cs="Kalimati"/>
                <w:sz w:val="18"/>
                <w:szCs w:val="18"/>
                <w:cs/>
              </w:rPr>
              <w:t xml:space="preserve"> कर्णाली रोजगार कार्यक्रमबाट 1042.70 मिटर र गाउँपालिकाको पुँजिगत अनुदानबाट 1100 मिटर सहित कुल जम्मा 2142.70 मिटर पाईप लाईन बिस्तारको मूल्याङ्कन गरेको देखिएको</w:t>
            </w:r>
            <w:r w:rsidRPr="008D0A35">
              <w:rPr>
                <w:rFonts w:ascii="Kokila" w:hAnsi="Kokila" w:cs="Kalimati"/>
                <w:sz w:val="18"/>
                <w:szCs w:val="18"/>
              </w:rPr>
              <w:t xml:space="preserve">, </w:t>
            </w:r>
            <w:r w:rsidRPr="008D0A35">
              <w:rPr>
                <w:rFonts w:ascii="Kokila" w:hAnsi="Kokila" w:cs="Kalimati"/>
                <w:sz w:val="18"/>
                <w:szCs w:val="18"/>
                <w:cs/>
              </w:rPr>
              <w:t>त्यस्तैगरी</w:t>
            </w:r>
            <w:r w:rsidRPr="008D0A35">
              <w:rPr>
                <w:rFonts w:ascii="Kokila" w:hAnsi="Kokila" w:cs="Kalimati"/>
                <w:sz w:val="18"/>
                <w:szCs w:val="18"/>
              </w:rPr>
              <w:t xml:space="preserve">, </w:t>
            </w:r>
            <w:r w:rsidRPr="008D0A35">
              <w:rPr>
                <w:rFonts w:ascii="Kokila" w:hAnsi="Kokila" w:cs="Kalimati"/>
                <w:sz w:val="18"/>
                <w:szCs w:val="18"/>
                <w:cs/>
              </w:rPr>
              <w:t xml:space="preserve">1625 मिटर लम्बाईमा मात्र </w:t>
            </w:r>
            <w:r w:rsidRPr="008D0A35">
              <w:rPr>
                <w:rFonts w:ascii="Kokila" w:hAnsi="Kokila" w:cs="Kalimati"/>
                <w:sz w:val="18"/>
                <w:szCs w:val="18"/>
              </w:rPr>
              <w:t xml:space="preserve">Earthwork Excavation </w:t>
            </w:r>
            <w:r w:rsidRPr="008D0A35">
              <w:rPr>
                <w:rFonts w:ascii="Kokila" w:hAnsi="Kokila" w:cs="Kalimati"/>
                <w:sz w:val="18"/>
                <w:szCs w:val="18"/>
                <w:cs/>
              </w:rPr>
              <w:t xml:space="preserve">गरी पाईप लाईन विस्तार गरिएकोमा नापी किताब तथा भुक्तानी विलमा 4035 मिटर लम्बाईमा </w:t>
            </w:r>
            <w:r w:rsidRPr="008D0A35">
              <w:rPr>
                <w:rFonts w:ascii="Kokila" w:hAnsi="Kokila" w:cs="Kalimati"/>
                <w:sz w:val="18"/>
                <w:szCs w:val="18"/>
              </w:rPr>
              <w:t xml:space="preserve">Earthwork Excavation </w:t>
            </w:r>
            <w:r w:rsidRPr="008D0A35">
              <w:rPr>
                <w:rFonts w:ascii="Kokila" w:hAnsi="Kokila" w:cs="Kalimati"/>
                <w:sz w:val="18"/>
                <w:szCs w:val="18"/>
                <w:cs/>
              </w:rPr>
              <w:t xml:space="preserve">गरेको मूल्याङ्कन गरेको देखियो।उक्त योजनाको </w:t>
            </w:r>
            <w:r w:rsidRPr="008D0A35">
              <w:rPr>
                <w:rFonts w:ascii="Kokila" w:hAnsi="Kokila" w:cs="Kalimati"/>
                <w:sz w:val="18"/>
                <w:szCs w:val="18"/>
              </w:rPr>
              <w:t xml:space="preserve">Earthwork Excavation for pipe line </w:t>
            </w:r>
            <w:r w:rsidRPr="008D0A35">
              <w:rPr>
                <w:rFonts w:ascii="Kokila" w:hAnsi="Kokila" w:cs="Kalimati"/>
                <w:sz w:val="18"/>
                <w:szCs w:val="18"/>
                <w:cs/>
              </w:rPr>
              <w:t xml:space="preserve">आईटममा स्थलगत नापजाँच भन्दा नापी किताब तथा भुक्तानी बिलमा २४१० मिटरको लम्बाईमा बढी मूल्याङ्कन गरिएको देखियो सो बमोजिम उक्त योजनाको </w:t>
            </w:r>
            <w:r w:rsidRPr="008D0A35">
              <w:rPr>
                <w:rFonts w:ascii="Kokila" w:hAnsi="Kokila" w:cs="Kalimati"/>
                <w:sz w:val="18"/>
                <w:szCs w:val="18"/>
              </w:rPr>
              <w:t>Procurement of HDPE Pipe 90mm dia.10kgf/cm2</w:t>
            </w:r>
            <w:r w:rsidRPr="008D0A35">
              <w:rPr>
                <w:rFonts w:ascii="Kokila" w:hAnsi="Kokila" w:cs="Kalimati"/>
                <w:sz w:val="18"/>
                <w:szCs w:val="18"/>
                <w:cs/>
              </w:rPr>
              <w:t xml:space="preserve"> आईटममा र </w:t>
            </w:r>
            <w:r w:rsidRPr="008D0A35">
              <w:rPr>
                <w:rFonts w:ascii="Kokila" w:hAnsi="Kokila" w:cs="Kalimati"/>
                <w:sz w:val="18"/>
                <w:szCs w:val="18"/>
              </w:rPr>
              <w:t xml:space="preserve">Earthwork Excavation for pipe line </w:t>
            </w:r>
            <w:r w:rsidRPr="008D0A35">
              <w:rPr>
                <w:rFonts w:ascii="Kokila" w:hAnsi="Kokila" w:cs="Kalimati"/>
                <w:sz w:val="18"/>
                <w:szCs w:val="18"/>
                <w:cs/>
              </w:rPr>
              <w:t>आईटममा गरी रु. 13,74,991</w:t>
            </w:r>
            <w:r w:rsidRPr="008D0A35">
              <w:rPr>
                <w:rFonts w:ascii="Kokila" w:hAnsi="Kokila" w:cs="Kalimati" w:hint="cs"/>
                <w:sz w:val="18"/>
                <w:szCs w:val="18"/>
                <w:cs/>
              </w:rPr>
              <w:t>।</w:t>
            </w:r>
            <w:r w:rsidRPr="008D0A35">
              <w:rPr>
                <w:rFonts w:ascii="Kokila" w:hAnsi="Kokila" w:cs="Kalimati"/>
                <w:sz w:val="18"/>
                <w:szCs w:val="18"/>
                <w:cs/>
              </w:rPr>
              <w:t>83</w:t>
            </w:r>
            <w:r w:rsidRPr="008D0A35">
              <w:rPr>
                <w:rFonts w:ascii="Kokila" w:hAnsi="Kokila" w:cs="Kalimati" w:hint="cs"/>
                <w:sz w:val="18"/>
                <w:szCs w:val="18"/>
                <w:cs/>
              </w:rPr>
              <w:t xml:space="preserve"> </w:t>
            </w:r>
            <w:r w:rsidRPr="008D0A35">
              <w:rPr>
                <w:rFonts w:ascii="Kokila" w:hAnsi="Kokila" w:cs="Kalimati"/>
                <w:sz w:val="18"/>
                <w:szCs w:val="18"/>
                <w:cs/>
              </w:rPr>
              <w:t xml:space="preserve">रकम बढी मूल्याङ्कन गरेको देखियो  साथै उक्त योजना </w:t>
            </w:r>
            <w:r w:rsidRPr="008D0A35">
              <w:rPr>
                <w:rFonts w:ascii="Kokila" w:hAnsi="Kokila" w:cs="Kalimati" w:hint="cs"/>
                <w:sz w:val="18"/>
                <w:szCs w:val="18"/>
                <w:cs/>
              </w:rPr>
              <w:t xml:space="preserve">वाट </w:t>
            </w:r>
            <w:r w:rsidRPr="008D0A35">
              <w:rPr>
                <w:rFonts w:ascii="Kokila" w:hAnsi="Kokila" w:cs="Kalimati"/>
                <w:sz w:val="18"/>
                <w:szCs w:val="18"/>
                <w:cs/>
              </w:rPr>
              <w:t xml:space="preserve">लाभान्वित समुदायमा सिँचाईको लागी पानी नपुगेको र हाल संचालनमा नरहेको </w:t>
            </w:r>
            <w:r w:rsidRPr="008D0A35">
              <w:rPr>
                <w:rFonts w:ascii="Kokila" w:hAnsi="Kokila" w:cs="Kalimati"/>
                <w:sz w:val="18"/>
                <w:szCs w:val="18"/>
                <w:cs/>
              </w:rPr>
              <w:lastRenderedPageBreak/>
              <w:t xml:space="preserve">देखिन्छ भन्ने </w:t>
            </w:r>
            <w:r w:rsidRPr="008D0A35">
              <w:rPr>
                <w:rFonts w:ascii="Kokila" w:hAnsi="Kokila" w:cs="Kalimati" w:hint="cs"/>
                <w:sz w:val="18"/>
                <w:szCs w:val="18"/>
                <w:cs/>
              </w:rPr>
              <w:t xml:space="preserve">समेत व्यहोराको </w:t>
            </w:r>
            <w:r w:rsidRPr="008D0A35">
              <w:rPr>
                <w:rFonts w:ascii="Kokila" w:hAnsi="Kokila" w:cs="Kalimati"/>
                <w:sz w:val="18"/>
                <w:szCs w:val="18"/>
                <w:cs/>
              </w:rPr>
              <w:t>स्थलगत नापजाँच तथा प्राविधिक प्रतिवेद</w:t>
            </w:r>
            <w:r w:rsidRPr="008D0A35">
              <w:rPr>
                <w:rFonts w:ascii="Kokila" w:hAnsi="Kokila" w:cs="Kalimati" w:hint="cs"/>
                <w:sz w:val="18"/>
                <w:szCs w:val="18"/>
                <w:cs/>
              </w:rPr>
              <w:t xml:space="preserve">न समेतबाट देखिदा यि प्रतिवादीहरुले कम काम गरि बढि रकम भुक्तानी गरि सरकारी रकम हानी नोक्सानी गरेको तथ्य </w:t>
            </w:r>
            <w:r w:rsidRPr="008D0A35">
              <w:rPr>
                <w:rFonts w:ascii="Kokila" w:hAnsi="Kokila" w:cs="Kalimati"/>
                <w:sz w:val="18"/>
                <w:szCs w:val="18"/>
                <w:cs/>
              </w:rPr>
              <w:t>सव-इन्जिनियर अनिल के.सि</w:t>
            </w:r>
            <w:r w:rsidRPr="008D0A35">
              <w:rPr>
                <w:rFonts w:ascii="Kokila" w:hAnsi="Kokila" w:cs="Kalimati" w:hint="cs"/>
                <w:sz w:val="18"/>
                <w:szCs w:val="18"/>
                <w:cs/>
              </w:rPr>
              <w:t>को प्रविधिक प्रतिबेदन एवं निजले अदालतमा गरेको बकपत्रवाट देखिदा देखिदै उक्त प्रमाणलाई</w:t>
            </w:r>
            <w:r w:rsidRPr="008D0A35">
              <w:rPr>
                <w:rFonts w:ascii="Kokila" w:hAnsi="Kokila" w:cs="Kalimati"/>
                <w:sz w:val="18"/>
                <w:szCs w:val="18"/>
              </w:rPr>
              <w:t xml:space="preserve"> </w:t>
            </w:r>
            <w:r w:rsidRPr="008D0A35">
              <w:rPr>
                <w:rFonts w:ascii="Kokila" w:hAnsi="Kokila" w:cs="Kalimati" w:hint="cs"/>
                <w:sz w:val="18"/>
                <w:szCs w:val="18"/>
                <w:cs/>
              </w:rPr>
              <w:t xml:space="preserve">प्रमाण ऐन २०३१ को दफा १८ बमोजिम प्रमाणमा ग्रहण गरि फैसला गर्नु पर्नेमा उक्त प्रमाणलाइ नजरअन्दाज गरेको देखिन्छ। यसै सन्दर्भमा ने.का.प. २०६४ अंक १ निर्णय नं ७८०९ मा </w:t>
            </w:r>
            <w:r w:rsidRPr="008D0A35">
              <w:rPr>
                <w:rFonts w:ascii="Times New Roman" w:hAnsi="Times New Roman" w:cs="Times New Roman" w:hint="cs"/>
                <w:sz w:val="18"/>
                <w:szCs w:val="18"/>
                <w:cs/>
              </w:rPr>
              <w:t>“</w:t>
            </w:r>
            <w:r w:rsidRPr="008D0A35">
              <w:rPr>
                <w:rFonts w:ascii="Kokila" w:hAnsi="Kokila" w:cs="Kalimati" w:hint="cs"/>
                <w:sz w:val="18"/>
                <w:szCs w:val="18"/>
                <w:cs/>
              </w:rPr>
              <w:t xml:space="preserve">प्रमाण ऐन २०३१ को दफा ५० बमोजिम जिरह समेत भएको साक्षीले गरेको बकपत्रलाई </w:t>
            </w:r>
            <w:r w:rsidRPr="008D0A35">
              <w:rPr>
                <w:rFonts w:ascii="Times New Roman" w:hAnsi="Times New Roman" w:cs="Times New Roman"/>
                <w:sz w:val="18"/>
                <w:szCs w:val="18"/>
              </w:rPr>
              <w:t>Legally Admissible Evidence or Direct Evidence</w:t>
            </w:r>
            <w:r w:rsidRPr="008D0A35">
              <w:rPr>
                <w:rFonts w:ascii="Kokila" w:hAnsi="Kokila" w:cs="Kalimati" w:hint="cs"/>
                <w:sz w:val="18"/>
                <w:szCs w:val="18"/>
                <w:cs/>
              </w:rPr>
              <w:t xml:space="preserve"> को रुपमा लिनु पर्ने</w:t>
            </w:r>
            <w:r w:rsidRPr="008D0A35">
              <w:rPr>
                <w:rFonts w:ascii="Times New Roman" w:hAnsi="Times New Roman" w:cs="Times New Roman" w:hint="cs"/>
                <w:sz w:val="18"/>
                <w:szCs w:val="18"/>
                <w:cs/>
              </w:rPr>
              <w:t>”</w:t>
            </w:r>
            <w:r w:rsidRPr="008D0A35">
              <w:rPr>
                <w:rFonts w:ascii="Kokila" w:hAnsi="Kokila" w:cs="Kalimati" w:hint="cs"/>
                <w:sz w:val="18"/>
                <w:szCs w:val="18"/>
                <w:cs/>
              </w:rPr>
              <w:t xml:space="preserve"> भनि प्रतिपादित सिद्धान्त वमोजिम समेत उक्त प्रमाणलाई</w:t>
            </w:r>
            <w:r w:rsidRPr="008D0A35">
              <w:rPr>
                <w:rFonts w:ascii="Kokila" w:hAnsi="Kokila" w:cs="Kalimati"/>
                <w:sz w:val="18"/>
                <w:szCs w:val="18"/>
              </w:rPr>
              <w:t xml:space="preserve"> </w:t>
            </w:r>
            <w:r w:rsidRPr="008D0A35">
              <w:rPr>
                <w:rFonts w:ascii="Times New Roman" w:hAnsi="Times New Roman" w:cs="Times New Roman"/>
                <w:sz w:val="18"/>
                <w:szCs w:val="18"/>
              </w:rPr>
              <w:t>Admissible Evidence</w:t>
            </w:r>
            <w:r w:rsidRPr="008D0A35">
              <w:rPr>
                <w:rFonts w:ascii="Kokila" w:hAnsi="Kokila" w:cs="Kalimati" w:hint="cs"/>
                <w:sz w:val="18"/>
                <w:szCs w:val="18"/>
                <w:cs/>
              </w:rPr>
              <w:t xml:space="preserve"> को रुपमा लिई  प्रतिवादीहरुलाई आरोप दावी बमोजिम सजाय गर्नु पर्नेमा सफाई दिने ठहर गरि भएको फैसला त्रुटिपुर्ण हुदाँ बदरभागी छ।</w:t>
            </w:r>
          </w:p>
          <w:p w:rsidR="008D0A35" w:rsidRPr="008D0A35" w:rsidRDefault="008D0A35" w:rsidP="00506969">
            <w:pPr>
              <w:numPr>
                <w:ilvl w:val="0"/>
                <w:numId w:val="30"/>
              </w:numPr>
              <w:spacing w:after="0" w:line="240" w:lineRule="auto"/>
              <w:ind w:left="342" w:right="274" w:hanging="270"/>
              <w:contextualSpacing/>
              <w:jc w:val="both"/>
              <w:rPr>
                <w:rFonts w:ascii="Kokila" w:hAnsi="Kokila" w:cs="Kalimati"/>
                <w:sz w:val="18"/>
                <w:szCs w:val="18"/>
              </w:rPr>
            </w:pPr>
            <w:r w:rsidRPr="00506969">
              <w:rPr>
                <w:rFonts w:ascii="Kokila" w:hAnsi="Kokila" w:cs="Kalimati"/>
                <w:sz w:val="18"/>
                <w:szCs w:val="18"/>
                <w:cs/>
              </w:rPr>
              <w:t>मुलखोला थोपा सिंचाई आयोजनाको मिति 2075।03।22 देखी 2075।03।23 सम्म अनुगमन तथा सुपरिवेक्षण गर्दा ईस्टिमेट अनुसार राम्रो काम भएको भ</w:t>
            </w:r>
            <w:r w:rsidRPr="00506969">
              <w:rPr>
                <w:rFonts w:ascii="Kokila" w:hAnsi="Kokila" w:cs="Kalimati" w:hint="cs"/>
                <w:sz w:val="18"/>
                <w:szCs w:val="18"/>
                <w:cs/>
              </w:rPr>
              <w:t>नी</w:t>
            </w:r>
            <w:r w:rsidRPr="00506969">
              <w:rPr>
                <w:rFonts w:ascii="Kokila" w:hAnsi="Kokila" w:cs="Kalimati"/>
                <w:sz w:val="18"/>
                <w:szCs w:val="18"/>
                <w:cs/>
              </w:rPr>
              <w:t xml:space="preserve"> वडा सहायक जानकी शाही वमले तयार गरेको अनुगमन कर्ता 8 नं. वडाको वडाअध्यक्ष पटक वहादुर वम र स्वीकृत गर्ने गाँउपालिका उपाध्याक्ष दाना न्यौपाने रहेको अनुगमन तथा सुपरिवेक्षण फारमबाट देखिन्छ</w:t>
            </w:r>
            <w:r w:rsidRPr="00506969">
              <w:rPr>
                <w:rFonts w:ascii="Kokila" w:hAnsi="Kokila" w:cs="Kalimati" w:hint="cs"/>
                <w:sz w:val="18"/>
                <w:szCs w:val="18"/>
                <w:cs/>
              </w:rPr>
              <w:t xml:space="preserve"> भने उक्त </w:t>
            </w:r>
            <w:r w:rsidRPr="00506969">
              <w:rPr>
                <w:rFonts w:ascii="Kokila" w:hAnsi="Kokila" w:cs="Kalimati"/>
                <w:sz w:val="18"/>
                <w:szCs w:val="18"/>
                <w:cs/>
              </w:rPr>
              <w:t>आयोजनाको निर्माण गर्नका लागि कर्णाली रोजगार कार्यक्रमको रु. 40,00,000।</w:t>
            </w:r>
            <w:r w:rsidRPr="00506969">
              <w:rPr>
                <w:rFonts w:ascii="Kokila" w:hAnsi="Kokila" w:cs="Kalimati"/>
                <w:sz w:val="18"/>
                <w:szCs w:val="18"/>
              </w:rPr>
              <w:t>–</w:t>
            </w:r>
            <w:r w:rsidRPr="00506969">
              <w:rPr>
                <w:rFonts w:ascii="Kokila" w:hAnsi="Kokila" w:cs="Kalimati"/>
                <w:sz w:val="18"/>
                <w:szCs w:val="18"/>
                <w:cs/>
              </w:rPr>
              <w:t>बराबरको लागत अनुमानमा प्रमुख प्रशासक</w:t>
            </w:r>
            <w:r w:rsidRPr="00506969">
              <w:rPr>
                <w:rFonts w:ascii="Kokila" w:hAnsi="Kokila" w:cs="Kalimati" w:hint="cs"/>
                <w:sz w:val="18"/>
                <w:szCs w:val="18"/>
                <w:cs/>
              </w:rPr>
              <w:t>ि</w:t>
            </w:r>
            <w:r w:rsidRPr="00506969">
              <w:rPr>
                <w:rFonts w:ascii="Kokila" w:hAnsi="Kokila" w:cs="Kalimati"/>
                <w:sz w:val="18"/>
                <w:szCs w:val="18"/>
                <w:cs/>
              </w:rPr>
              <w:t>य अधिकृत राम प्रसाद कुस्मा र प्राविधिक माधव भट्टले</w:t>
            </w:r>
            <w:r w:rsidRPr="00506969">
              <w:rPr>
                <w:rFonts w:ascii="Kokila" w:hAnsi="Kokila" w:cs="Kalimati" w:hint="cs"/>
                <w:sz w:val="18"/>
                <w:szCs w:val="18"/>
                <w:cs/>
              </w:rPr>
              <w:t xml:space="preserve"> तयार गरी</w:t>
            </w:r>
            <w:r w:rsidRPr="00506969">
              <w:rPr>
                <w:rFonts w:ascii="Kokila" w:hAnsi="Kokila" w:cs="Kalimati"/>
                <w:sz w:val="18"/>
                <w:szCs w:val="18"/>
                <w:cs/>
              </w:rPr>
              <w:t xml:space="preserve"> प्रमाणित गरेको रु.37,57,121।03 बराबरको रकमको नाप</w:t>
            </w:r>
            <w:r w:rsidRPr="00506969">
              <w:rPr>
                <w:rFonts w:ascii="Kokila" w:hAnsi="Kokila" w:cs="Kalimati" w:hint="cs"/>
                <w:sz w:val="18"/>
                <w:szCs w:val="18"/>
                <w:cs/>
              </w:rPr>
              <w:t xml:space="preserve">ी </w:t>
            </w:r>
            <w:r w:rsidRPr="00506969">
              <w:rPr>
                <w:rFonts w:ascii="Kokila" w:hAnsi="Kokila" w:cs="Kalimati"/>
                <w:sz w:val="18"/>
                <w:szCs w:val="18"/>
                <w:cs/>
              </w:rPr>
              <w:t xml:space="preserve">किताव र कार्यसम्पन्न प्रतिवेदन अनुसार रु.37,57,121।- को भुक्तानी </w:t>
            </w:r>
            <w:r w:rsidRPr="00506969">
              <w:rPr>
                <w:rFonts w:ascii="Kokila" w:hAnsi="Kokila" w:cs="Kalimati" w:hint="cs"/>
                <w:sz w:val="18"/>
                <w:szCs w:val="18"/>
                <w:cs/>
              </w:rPr>
              <w:t xml:space="preserve">र </w:t>
            </w:r>
            <w:r w:rsidRPr="00506969">
              <w:rPr>
                <w:rFonts w:ascii="Kokila" w:hAnsi="Kokila" w:cs="Kalimati"/>
                <w:sz w:val="18"/>
                <w:szCs w:val="18"/>
                <w:cs/>
              </w:rPr>
              <w:t>गाँउपालिकाको पुँज</w:t>
            </w:r>
            <w:r w:rsidRPr="00506969">
              <w:rPr>
                <w:rFonts w:ascii="Kokila" w:hAnsi="Kokila" w:cs="Kalimati" w:hint="cs"/>
                <w:sz w:val="18"/>
                <w:szCs w:val="18"/>
                <w:cs/>
              </w:rPr>
              <w:t>ि</w:t>
            </w:r>
            <w:r w:rsidRPr="00506969">
              <w:rPr>
                <w:rFonts w:ascii="Kokila" w:hAnsi="Kokila" w:cs="Kalimati"/>
                <w:sz w:val="18"/>
                <w:szCs w:val="18"/>
                <w:cs/>
              </w:rPr>
              <w:t xml:space="preserve">गत अनुदान अन्तर्गतको लागत अनुमान रु.18,53,944।74 अन्तर्गत रु.12,34,012।55 बरावरको नि.प्रमुख प्रशासकिय अधिकृत लेख बहादुर श्रेत्री र प्राविधिक पदम बहादुर शाहीले </w:t>
            </w:r>
            <w:r w:rsidRPr="00506969">
              <w:rPr>
                <w:rFonts w:ascii="Kokila" w:hAnsi="Kokila" w:cs="Kalimati" w:hint="cs"/>
                <w:sz w:val="18"/>
                <w:szCs w:val="18"/>
                <w:cs/>
              </w:rPr>
              <w:t xml:space="preserve">तयार गरी </w:t>
            </w:r>
            <w:r w:rsidRPr="00506969">
              <w:rPr>
                <w:rFonts w:ascii="Kokila" w:hAnsi="Kokila" w:cs="Kalimati"/>
                <w:sz w:val="18"/>
                <w:szCs w:val="18"/>
                <w:cs/>
              </w:rPr>
              <w:t>प्रमाणित गरेको नाप</w:t>
            </w:r>
            <w:r w:rsidRPr="00506969">
              <w:rPr>
                <w:rFonts w:ascii="Kokila" w:hAnsi="Kokila" w:cs="Kalimati" w:hint="cs"/>
                <w:sz w:val="18"/>
                <w:szCs w:val="18"/>
                <w:cs/>
              </w:rPr>
              <w:t xml:space="preserve">ी </w:t>
            </w:r>
            <w:r w:rsidRPr="00506969">
              <w:rPr>
                <w:rFonts w:ascii="Kokila" w:hAnsi="Kokila" w:cs="Kalimati"/>
                <w:sz w:val="18"/>
                <w:szCs w:val="18"/>
                <w:cs/>
              </w:rPr>
              <w:t>किताव अनुसार रु.12,34,012।</w:t>
            </w:r>
            <w:r w:rsidRPr="00506969">
              <w:rPr>
                <w:rFonts w:ascii="Kokila" w:hAnsi="Kokila" w:cs="Kalimati"/>
                <w:sz w:val="18"/>
                <w:szCs w:val="18"/>
              </w:rPr>
              <w:t>–</w:t>
            </w:r>
            <w:r w:rsidRPr="00506969">
              <w:rPr>
                <w:rFonts w:ascii="Kokila" w:hAnsi="Kokila" w:cs="Kalimati" w:hint="cs"/>
                <w:sz w:val="18"/>
                <w:szCs w:val="18"/>
                <w:cs/>
              </w:rPr>
              <w:t xml:space="preserve"> </w:t>
            </w:r>
            <w:r w:rsidRPr="00506969">
              <w:rPr>
                <w:rFonts w:ascii="Kokila" w:hAnsi="Kokila" w:cs="Kalimati"/>
                <w:sz w:val="18"/>
                <w:szCs w:val="18"/>
                <w:cs/>
              </w:rPr>
              <w:t>को मुलखोला थोपा सिंचाई उपभोक्ता समितिलाई भुक्तानी भएको गोश्वार भौचर सहितको कागजातबाट देखिन्छ।</w:t>
            </w:r>
            <w:r w:rsidRPr="008D0A35">
              <w:rPr>
                <w:rFonts w:ascii="Kokila" w:hAnsi="Kokila" w:cs="Kalimati" w:hint="cs"/>
                <w:sz w:val="18"/>
                <w:szCs w:val="18"/>
                <w:cs/>
              </w:rPr>
              <w:t xml:space="preserve">सो </w:t>
            </w:r>
            <w:r w:rsidRPr="00506969">
              <w:rPr>
                <w:rFonts w:ascii="Kokila" w:hAnsi="Kokila" w:cs="Kalimati"/>
                <w:sz w:val="18"/>
                <w:szCs w:val="18"/>
                <w:cs/>
              </w:rPr>
              <w:t>आयोजनामा सामाग्री खरिद गरेको देखिने जिल्ला बाँके नेपालगन्ज स्थित शूभम् ट्रेडर्सबाट जारी भएका बिलहरूको सम्बन्धमा बिल नं.573 र 575 को विल अनुसारको मात्र कारोबार भएको तर बिल नं.1042 र 1043 को 2 थान मिति 2075/03/07 गते जारी भएको बिलहरूमा उल्लेख भएको आईटम बमोजिम कारोबार नभएको र पेश भएका बिलहरुमा समेत वास्तविक कारोबार भन्दा बढाएर पेश गरेको</w:t>
            </w:r>
            <w:r w:rsidRPr="00506969">
              <w:rPr>
                <w:rFonts w:ascii="Kokila" w:hAnsi="Kokila" w:cs="Kalimati"/>
                <w:sz w:val="18"/>
                <w:szCs w:val="18"/>
              </w:rPr>
              <w:t xml:space="preserve">, </w:t>
            </w:r>
            <w:r w:rsidRPr="00506969">
              <w:rPr>
                <w:rFonts w:ascii="Kokila" w:hAnsi="Kokila" w:cs="Kalimati"/>
                <w:sz w:val="18"/>
                <w:szCs w:val="18"/>
                <w:cs/>
              </w:rPr>
              <w:t>त्यसैगरी जिल्ला बाँके नेपालगंज स्थित लक्ष्मी प्लाष्टिक्स प्रा.लि.को विलको सम्बन्धमा लक्ष्मी प्लाष्टिक्सको पान नं.३०००२४१२६ बाट मुलखोला थोपा सिंचाई उपभोक्ता समितिको नाममा जारी भएको विल नं.१५८३ मिति २०७५/०२/२९ गतेको विलमा विल वमोजिमको कारोवार नभएको भन्ने समेत</w:t>
            </w:r>
            <w:r w:rsidRPr="00506969">
              <w:rPr>
                <w:rFonts w:ascii="Kokila" w:hAnsi="Kokila" w:cs="Kalimati" w:hint="cs"/>
                <w:sz w:val="18"/>
                <w:szCs w:val="18"/>
                <w:cs/>
              </w:rPr>
              <w:t xml:space="preserve"> व्यहोराको</w:t>
            </w:r>
            <w:r w:rsidRPr="00506969">
              <w:rPr>
                <w:rFonts w:ascii="Kokila" w:hAnsi="Kokila" w:cs="Kalimati"/>
                <w:sz w:val="18"/>
                <w:szCs w:val="18"/>
                <w:cs/>
              </w:rPr>
              <w:t xml:space="preserve"> आयोगको कार्यालय</w:t>
            </w:r>
            <w:r w:rsidRPr="00506969">
              <w:rPr>
                <w:rFonts w:ascii="Kokila" w:hAnsi="Kokila" w:cs="Kalimati"/>
                <w:sz w:val="18"/>
                <w:szCs w:val="18"/>
              </w:rPr>
              <w:t xml:space="preserve">, </w:t>
            </w:r>
            <w:r w:rsidRPr="00506969">
              <w:rPr>
                <w:rFonts w:ascii="Kokila" w:hAnsi="Kokila" w:cs="Kalimati"/>
                <w:sz w:val="18"/>
                <w:szCs w:val="18"/>
                <w:cs/>
              </w:rPr>
              <w:t xml:space="preserve">सुर्खेतबाट स्थलगत </w:t>
            </w:r>
            <w:r w:rsidRPr="00506969">
              <w:rPr>
                <w:rFonts w:ascii="Kokila" w:hAnsi="Kokila" w:cs="Kalimati"/>
                <w:sz w:val="18"/>
                <w:szCs w:val="18"/>
                <w:cs/>
              </w:rPr>
              <w:lastRenderedPageBreak/>
              <w:t>खटिएका प्रहरी निरीक्षक विर बहादुर थापा समेतले पेश ग</w:t>
            </w:r>
            <w:r w:rsidRPr="00506969">
              <w:rPr>
                <w:rFonts w:ascii="Kokila" w:hAnsi="Kokila" w:cs="Kalimati" w:hint="cs"/>
                <w:sz w:val="18"/>
                <w:szCs w:val="18"/>
                <w:cs/>
              </w:rPr>
              <w:t xml:space="preserve">रेको </w:t>
            </w:r>
            <w:r w:rsidRPr="00506969">
              <w:rPr>
                <w:rFonts w:ascii="Kokila" w:hAnsi="Kokila" w:cs="Kalimati"/>
                <w:sz w:val="18"/>
                <w:szCs w:val="18"/>
                <w:cs/>
              </w:rPr>
              <w:t>स्थलगत प्रतिवेदनबाट देखि</w:t>
            </w:r>
            <w:r w:rsidRPr="00506969">
              <w:rPr>
                <w:rFonts w:ascii="Kokila" w:hAnsi="Kokila" w:cs="Kalimati" w:hint="cs"/>
                <w:sz w:val="18"/>
                <w:szCs w:val="18"/>
                <w:cs/>
              </w:rPr>
              <w:t xml:space="preserve">दा </w:t>
            </w:r>
            <w:r w:rsidRPr="008D0A35">
              <w:rPr>
                <w:rFonts w:ascii="Kokila" w:hAnsi="Kokila" w:cs="Kalimati" w:hint="cs"/>
                <w:sz w:val="18"/>
                <w:szCs w:val="18"/>
                <w:cs/>
              </w:rPr>
              <w:t xml:space="preserve">प्रतिवादीहरुले कम काम गरि बढि रकम भुक्तानी गरि सरकारी रकम हानी नोक्सानी गरेको तथ्य </w:t>
            </w:r>
            <w:r w:rsidRPr="00506969">
              <w:rPr>
                <w:rFonts w:ascii="Kokila" w:hAnsi="Kokila" w:cs="Kalimati"/>
                <w:sz w:val="18"/>
                <w:szCs w:val="18"/>
                <w:cs/>
              </w:rPr>
              <w:t>प्रहरी निरीक्षक विर बहादुर थापा</w:t>
            </w:r>
            <w:r w:rsidRPr="00506969">
              <w:rPr>
                <w:rFonts w:ascii="Kokila" w:hAnsi="Kokila" w:cs="Kalimati" w:hint="cs"/>
                <w:sz w:val="18"/>
                <w:szCs w:val="18"/>
                <w:cs/>
              </w:rPr>
              <w:t xml:space="preserve"> समेत</w:t>
            </w:r>
            <w:r w:rsidRPr="008D0A35">
              <w:rPr>
                <w:rFonts w:ascii="Kokila" w:hAnsi="Kokila" w:cs="Kalimati" w:hint="cs"/>
                <w:sz w:val="18"/>
                <w:szCs w:val="18"/>
                <w:cs/>
              </w:rPr>
              <w:t xml:space="preserve">को स्थलगत प्रतिबेदन निजले अदालतमा गरेको बकपत्रवाट पुष्टि भएको देखिदा देखिदै उक्त तथ्य र प्रमाणलाई ग्रहण नगरी भएको फैसला त्रुटीपुर्ण हुदाँ बदरभागी छ। </w:t>
            </w:r>
          </w:p>
          <w:p w:rsidR="008D0A35" w:rsidRPr="008D0A35" w:rsidRDefault="008D0A35" w:rsidP="00506969">
            <w:pPr>
              <w:numPr>
                <w:ilvl w:val="0"/>
                <w:numId w:val="30"/>
              </w:numPr>
              <w:spacing w:after="0" w:line="240" w:lineRule="auto"/>
              <w:ind w:left="342" w:right="274" w:hanging="270"/>
              <w:contextualSpacing/>
              <w:jc w:val="both"/>
              <w:rPr>
                <w:rFonts w:ascii="Kokila" w:hAnsi="Kokila" w:cs="Kalimati"/>
                <w:sz w:val="18"/>
                <w:szCs w:val="18"/>
              </w:rPr>
            </w:pPr>
            <w:r w:rsidRPr="00506969">
              <w:rPr>
                <w:rFonts w:ascii="Kokila" w:hAnsi="Kokila" w:cs="Kalimati" w:hint="cs"/>
                <w:sz w:val="18"/>
                <w:szCs w:val="18"/>
                <w:cs/>
              </w:rPr>
              <w:t>मु</w:t>
            </w:r>
            <w:r w:rsidRPr="00506969">
              <w:rPr>
                <w:rFonts w:ascii="Kokila" w:hAnsi="Kokila" w:cs="Kalimati"/>
                <w:sz w:val="18"/>
                <w:szCs w:val="18"/>
                <w:cs/>
              </w:rPr>
              <w:t xml:space="preserve">लखोलाको मुहानदेखि अन्तिम बिन्दु सल्ली पाखासम्म </w:t>
            </w:r>
            <w:r w:rsidRPr="00506969">
              <w:rPr>
                <w:rFonts w:ascii="Kokila" w:hAnsi="Kokila" w:cs="Kalimati"/>
                <w:sz w:val="18"/>
                <w:szCs w:val="18"/>
              </w:rPr>
              <w:t xml:space="preserve">HDPE 90MM </w:t>
            </w:r>
            <w:r w:rsidRPr="00506969">
              <w:rPr>
                <w:rFonts w:ascii="Kokila" w:hAnsi="Kokila" w:cs="Kalimati"/>
                <w:sz w:val="18"/>
                <w:szCs w:val="18"/>
                <w:cs/>
              </w:rPr>
              <w:t xml:space="preserve">को </w:t>
            </w:r>
            <w:r w:rsidRPr="00506969">
              <w:rPr>
                <w:rFonts w:ascii="Kokila" w:hAnsi="Kokila" w:cs="Kalimati"/>
                <w:sz w:val="18"/>
                <w:szCs w:val="18"/>
              </w:rPr>
              <w:t xml:space="preserve">10KG Pressure </w:t>
            </w:r>
            <w:r w:rsidRPr="00506969">
              <w:rPr>
                <w:rFonts w:ascii="Kokila" w:hAnsi="Kokila" w:cs="Kalimati"/>
                <w:sz w:val="18"/>
                <w:szCs w:val="18"/>
                <w:cs/>
              </w:rPr>
              <w:t>कालो पाईप 1625 मिटर रहेको</w:t>
            </w:r>
            <w:r w:rsidRPr="00506969">
              <w:rPr>
                <w:rFonts w:ascii="Kokila" w:hAnsi="Kokila" w:cs="Kalimati"/>
                <w:sz w:val="18"/>
                <w:szCs w:val="18"/>
              </w:rPr>
              <w:t xml:space="preserve">, </w:t>
            </w:r>
            <w:r w:rsidRPr="00506969">
              <w:rPr>
                <w:rFonts w:ascii="Kokila" w:hAnsi="Kokila" w:cs="Kalimati"/>
                <w:sz w:val="18"/>
                <w:szCs w:val="18"/>
                <w:cs/>
              </w:rPr>
              <w:t>उक्त पाईप केही स्थानमा जमिनमा नगाडिएको</w:t>
            </w:r>
            <w:r w:rsidRPr="00506969">
              <w:rPr>
                <w:rFonts w:ascii="Kokila" w:hAnsi="Kokila" w:cs="Kalimati"/>
                <w:sz w:val="18"/>
                <w:szCs w:val="18"/>
              </w:rPr>
              <w:t xml:space="preserve">, </w:t>
            </w:r>
            <w:r w:rsidRPr="00506969">
              <w:rPr>
                <w:rFonts w:ascii="Kokila" w:hAnsi="Kokila" w:cs="Kalimati"/>
                <w:sz w:val="18"/>
                <w:szCs w:val="18"/>
                <w:cs/>
              </w:rPr>
              <w:t>ढुंगाले थिचेको</w:t>
            </w:r>
            <w:r w:rsidRPr="00506969">
              <w:rPr>
                <w:rFonts w:ascii="Kokila" w:hAnsi="Kokila" w:cs="Kalimati"/>
                <w:sz w:val="18"/>
                <w:szCs w:val="18"/>
              </w:rPr>
              <w:t xml:space="preserve">, </w:t>
            </w:r>
            <w:r w:rsidRPr="00506969">
              <w:rPr>
                <w:rFonts w:ascii="Kokila" w:hAnsi="Kokila" w:cs="Kalimati"/>
                <w:sz w:val="18"/>
                <w:szCs w:val="18"/>
                <w:cs/>
              </w:rPr>
              <w:t>पाईए गाडिएको अन्तिम बिन्दुमा कुनैपनि संरचना नबनाईएको भन्नेसमेतको आयोगको कार्यालय सुर्खेतबाट स्थलगत खटिएका प्रहरी निरीक्षक दिपेन्द्र कुमार खत्री समेतको टोलीले गरेको स्थलगत सर्जिमिन मुचुल्का</w:t>
            </w:r>
            <w:r w:rsidRPr="00506969">
              <w:rPr>
                <w:rFonts w:ascii="Kokila" w:hAnsi="Kokila" w:cs="Kalimati" w:hint="cs"/>
                <w:sz w:val="18"/>
                <w:szCs w:val="18"/>
                <w:cs/>
              </w:rPr>
              <w:t xml:space="preserve"> सम्झौता बमोजिम नगरिएको, वाढी पहिरोको समस्याको अन्य विकल्पको खोज गरिएको देखिएको भनि प्रतिवेदन गरेको देखिन्छ।</w:t>
            </w:r>
            <w:r w:rsidRPr="00506969">
              <w:rPr>
                <w:rFonts w:ascii="Kokila" w:hAnsi="Kokila" w:cs="Kalimati"/>
                <w:sz w:val="18"/>
                <w:szCs w:val="18"/>
                <w:cs/>
              </w:rPr>
              <w:t xml:space="preserve">उक्त योजनाको </w:t>
            </w:r>
            <w:r w:rsidRPr="00506969">
              <w:rPr>
                <w:rFonts w:ascii="Kokila" w:hAnsi="Kokila" w:cs="Kalimati"/>
                <w:sz w:val="18"/>
                <w:szCs w:val="18"/>
              </w:rPr>
              <w:t xml:space="preserve">Earthwork Excavation for pipe line </w:t>
            </w:r>
            <w:r w:rsidRPr="00506969">
              <w:rPr>
                <w:rFonts w:ascii="Kokila" w:hAnsi="Kokila" w:cs="Kalimati"/>
                <w:sz w:val="18"/>
                <w:szCs w:val="18"/>
                <w:cs/>
              </w:rPr>
              <w:t xml:space="preserve">आईटममा स्थलगत नापजाँच भन्दा नापी किताब तथा भुक्तानी बिलमा २४१० मिटरको लम्बाईमा बढी मूल्याङ्कन गरिएको देखियो सो बमोजिम उक्त योजनाको </w:t>
            </w:r>
            <w:r w:rsidRPr="00506969">
              <w:rPr>
                <w:rFonts w:ascii="Kokila" w:hAnsi="Kokila" w:cs="Kalimati"/>
                <w:sz w:val="18"/>
                <w:szCs w:val="18"/>
              </w:rPr>
              <w:t>Procurement of HDPE Pipe 90mm dia.10kgf/cm2</w:t>
            </w:r>
            <w:r w:rsidRPr="00506969">
              <w:rPr>
                <w:rFonts w:ascii="Kokila" w:hAnsi="Kokila" w:cs="Kalimati"/>
                <w:sz w:val="18"/>
                <w:szCs w:val="18"/>
                <w:cs/>
              </w:rPr>
              <w:t xml:space="preserve"> आईटममा र </w:t>
            </w:r>
            <w:r w:rsidRPr="00506969">
              <w:rPr>
                <w:rFonts w:ascii="Kokila" w:hAnsi="Kokila" w:cs="Kalimati"/>
                <w:sz w:val="18"/>
                <w:szCs w:val="18"/>
              </w:rPr>
              <w:t xml:space="preserve">Earthwork Excavation for pipe line </w:t>
            </w:r>
            <w:r w:rsidRPr="00506969">
              <w:rPr>
                <w:rFonts w:ascii="Kokila" w:hAnsi="Kokila" w:cs="Kalimati"/>
                <w:sz w:val="18"/>
                <w:szCs w:val="18"/>
                <w:cs/>
              </w:rPr>
              <w:t>आईटममा गरी रु.13</w:t>
            </w:r>
            <w:r w:rsidRPr="00506969">
              <w:rPr>
                <w:rFonts w:ascii="Kokila" w:hAnsi="Kokila" w:cs="Kalimati"/>
                <w:sz w:val="18"/>
                <w:szCs w:val="18"/>
              </w:rPr>
              <w:t>,</w:t>
            </w:r>
            <w:r w:rsidRPr="00506969">
              <w:rPr>
                <w:rFonts w:ascii="Kokila" w:hAnsi="Kokila" w:cs="Kalimati"/>
                <w:sz w:val="18"/>
                <w:szCs w:val="18"/>
                <w:cs/>
              </w:rPr>
              <w:t>74</w:t>
            </w:r>
            <w:r w:rsidRPr="00506969">
              <w:rPr>
                <w:rFonts w:ascii="Kokila" w:hAnsi="Kokila" w:cs="Kalimati"/>
                <w:sz w:val="18"/>
                <w:szCs w:val="18"/>
              </w:rPr>
              <w:t>,</w:t>
            </w:r>
            <w:r w:rsidRPr="00506969">
              <w:rPr>
                <w:rFonts w:ascii="Kokila" w:hAnsi="Kokila" w:cs="Kalimati"/>
                <w:sz w:val="18"/>
                <w:szCs w:val="18"/>
                <w:cs/>
              </w:rPr>
              <w:t>991</w:t>
            </w:r>
            <w:r w:rsidRPr="00506969">
              <w:rPr>
                <w:rFonts w:ascii="Kokila" w:hAnsi="Kokila" w:cs="Kalimati" w:hint="cs"/>
                <w:sz w:val="18"/>
                <w:szCs w:val="18"/>
                <w:cs/>
              </w:rPr>
              <w:t>।</w:t>
            </w:r>
            <w:r w:rsidRPr="00506969">
              <w:rPr>
                <w:rFonts w:ascii="Kokila" w:hAnsi="Kokila" w:cs="Kalimati"/>
                <w:sz w:val="18"/>
                <w:szCs w:val="18"/>
                <w:cs/>
              </w:rPr>
              <w:t>83 रकम बढी मूल्याङ्कन गरेको देखियो</w:t>
            </w:r>
            <w:r w:rsidRPr="00506969">
              <w:rPr>
                <w:rFonts w:ascii="Kokila" w:hAnsi="Kokila" w:cs="Kalimati" w:hint="cs"/>
                <w:sz w:val="18"/>
                <w:szCs w:val="18"/>
                <w:cs/>
              </w:rPr>
              <w:t>।</w:t>
            </w:r>
            <w:r w:rsidRPr="00506969">
              <w:rPr>
                <w:rFonts w:ascii="Kokila" w:hAnsi="Kokila" w:cs="Kalimati"/>
                <w:sz w:val="18"/>
                <w:szCs w:val="18"/>
                <w:cs/>
              </w:rPr>
              <w:t>साथै उक्त योजना</w:t>
            </w:r>
            <w:r w:rsidRPr="00506969">
              <w:rPr>
                <w:rFonts w:ascii="Kokila" w:hAnsi="Kokila" w:cs="Kalimati" w:hint="cs"/>
                <w:sz w:val="18"/>
                <w:szCs w:val="18"/>
                <w:cs/>
              </w:rPr>
              <w:t>मा</w:t>
            </w:r>
            <w:r w:rsidRPr="00506969">
              <w:rPr>
                <w:rFonts w:ascii="Kokila" w:hAnsi="Kokila" w:cs="Kalimati"/>
                <w:sz w:val="18"/>
                <w:szCs w:val="18"/>
                <w:cs/>
              </w:rPr>
              <w:t xml:space="preserve"> लाभान्वित समुदायमा सिँचाईको लागी पानी नपुगेको र हाल संचालनमा नरहेको देखिन्छ भन्ने</w:t>
            </w:r>
            <w:r w:rsidRPr="00506969">
              <w:rPr>
                <w:rFonts w:ascii="Kokila" w:hAnsi="Kokila" w:cs="Kalimati" w:hint="cs"/>
                <w:sz w:val="18"/>
                <w:szCs w:val="18"/>
                <w:cs/>
              </w:rPr>
              <w:t>समेत व्यहोराको</w:t>
            </w:r>
            <w:r w:rsidRPr="00506969">
              <w:rPr>
                <w:rFonts w:ascii="Kokila" w:hAnsi="Kokila" w:cs="Kalimati"/>
                <w:sz w:val="18"/>
                <w:szCs w:val="18"/>
                <w:cs/>
              </w:rPr>
              <w:t xml:space="preserve"> सव-इन्जिनियर अनिल के.सि.ले मिति 2079/03/13 गते पेश ग</w:t>
            </w:r>
            <w:r w:rsidRPr="00506969">
              <w:rPr>
                <w:rFonts w:ascii="Kokila" w:hAnsi="Kokila" w:cs="Kalimati" w:hint="cs"/>
                <w:sz w:val="18"/>
                <w:szCs w:val="18"/>
                <w:cs/>
              </w:rPr>
              <w:t>रेको</w:t>
            </w:r>
            <w:r w:rsidRPr="00506969">
              <w:rPr>
                <w:rFonts w:ascii="Kokila" w:hAnsi="Kokila" w:cs="Kalimati"/>
                <w:sz w:val="18"/>
                <w:szCs w:val="18"/>
                <w:cs/>
              </w:rPr>
              <w:t xml:space="preserve"> स्थलगत नापजाँच तथा प्राविधिक प्रतिवेदनबाट देखि</w:t>
            </w:r>
            <w:r w:rsidRPr="00506969">
              <w:rPr>
                <w:rFonts w:ascii="Kokila" w:hAnsi="Kokila" w:cs="Kalimati" w:hint="cs"/>
                <w:sz w:val="18"/>
                <w:szCs w:val="18"/>
                <w:cs/>
              </w:rPr>
              <w:t>दा देखिदै सो तथ्यलाई नजरअन्दाज गरि प्रतिवादीहरुलाई सफाई दिने गरि भएको फैसला मिलेको नदेखिदा बदरभागी छ।</w:t>
            </w:r>
          </w:p>
          <w:p w:rsidR="008D0A35" w:rsidRPr="00506969" w:rsidRDefault="008D0A35" w:rsidP="00506969">
            <w:pPr>
              <w:numPr>
                <w:ilvl w:val="0"/>
                <w:numId w:val="30"/>
              </w:numPr>
              <w:spacing w:after="0" w:line="240" w:lineRule="auto"/>
              <w:ind w:left="342" w:right="274" w:hanging="270"/>
              <w:contextualSpacing/>
              <w:jc w:val="both"/>
              <w:rPr>
                <w:rFonts w:ascii="Kokila" w:hAnsi="Kokila" w:cs="Kalimati"/>
                <w:sz w:val="18"/>
                <w:szCs w:val="18"/>
              </w:rPr>
            </w:pPr>
            <w:r w:rsidRPr="00506969">
              <w:rPr>
                <w:rFonts w:ascii="Kokila" w:hAnsi="Kokila" w:cs="Kalimati" w:hint="cs"/>
                <w:sz w:val="18"/>
                <w:szCs w:val="18"/>
                <w:cs/>
              </w:rPr>
              <w:t xml:space="preserve">मुलखोला थोपा सिंचाई आयोजनाको कार्य गर्दा यि प्रतिवादीहरुले पेश गरेको भ्याट समेतका नक्कली र सक्कली विलहरुको विवरणहरुलाई निम्न बमोजिम </w:t>
            </w:r>
            <w:r w:rsidRPr="00506969">
              <w:rPr>
                <w:rFonts w:ascii="Kokila" w:hAnsi="Kokila" w:cs="Kalimati"/>
                <w:sz w:val="18"/>
                <w:szCs w:val="18"/>
                <w:cs/>
              </w:rPr>
              <w:t>तालिकमा प्रस्तुत गरिएको छ</w:t>
            </w:r>
            <w:r w:rsidRPr="00506969">
              <w:rPr>
                <w:rFonts w:ascii="Kokila" w:hAnsi="Kokila" w:cs="Kalimati"/>
                <w:sz w:val="18"/>
                <w:szCs w:val="18"/>
              </w:rPr>
              <w:t>;</w:t>
            </w:r>
          </w:p>
          <w:p w:rsidR="008D0A35" w:rsidRPr="008D0A35" w:rsidRDefault="008D0A35" w:rsidP="00506969">
            <w:pPr>
              <w:spacing w:after="0" w:line="240" w:lineRule="auto"/>
              <w:contextualSpacing/>
              <w:jc w:val="both"/>
              <w:rPr>
                <w:rFonts w:ascii="Kokila" w:eastAsia="Times New Roman" w:hAnsi="Kokila" w:cs="Kalimati"/>
                <w:b/>
                <w:bCs/>
                <w:sz w:val="18"/>
                <w:szCs w:val="18"/>
              </w:rPr>
            </w:pPr>
            <w:r w:rsidRPr="008D0A35">
              <w:rPr>
                <w:rFonts w:ascii="Kokila" w:eastAsia="Times New Roman" w:hAnsi="Kokila" w:cs="Kalimati" w:hint="cs"/>
                <w:b/>
                <w:bCs/>
                <w:sz w:val="18"/>
                <w:szCs w:val="18"/>
                <w:cs/>
                <w:lang w:bidi="hi-IN"/>
              </w:rPr>
              <w:t>तालिका नं</w:t>
            </w:r>
            <w:r w:rsidRPr="008D0A35">
              <w:rPr>
                <w:rFonts w:ascii="Kokila" w:eastAsia="Times New Roman" w:hAnsi="Kokila" w:cs="Kalimati" w:hint="cs"/>
                <w:b/>
                <w:bCs/>
                <w:sz w:val="18"/>
                <w:szCs w:val="18"/>
                <w:rtl/>
                <w:cs/>
                <w:lang w:bidi="ar-SA"/>
              </w:rPr>
              <w:t>.</w:t>
            </w:r>
            <w:r w:rsidRPr="008D0A35">
              <w:rPr>
                <w:rFonts w:ascii="Kokila" w:eastAsia="Times New Roman" w:hAnsi="Kokila" w:cs="Kalimati" w:hint="cs"/>
                <w:b/>
                <w:bCs/>
                <w:sz w:val="18"/>
                <w:szCs w:val="18"/>
                <w:cs/>
              </w:rPr>
              <w:t>1</w:t>
            </w:r>
          </w:p>
          <w:tbl>
            <w:tblPr>
              <w:tblW w:w="4893" w:type="pct"/>
              <w:tblInd w:w="108" w:type="dxa"/>
              <w:tblLayout w:type="fixed"/>
              <w:tblLook w:val="04A0" w:firstRow="1" w:lastRow="0" w:firstColumn="1" w:lastColumn="0" w:noHBand="0" w:noVBand="1"/>
            </w:tblPr>
            <w:tblGrid>
              <w:gridCol w:w="407"/>
              <w:gridCol w:w="1623"/>
              <w:gridCol w:w="683"/>
              <w:gridCol w:w="1373"/>
              <w:gridCol w:w="1195"/>
              <w:gridCol w:w="1191"/>
            </w:tblGrid>
            <w:tr w:rsidR="008D0A35" w:rsidRPr="008D0A35" w:rsidTr="00506969">
              <w:trPr>
                <w:trHeight w:val="288"/>
              </w:trPr>
              <w:tc>
                <w:tcPr>
                  <w:tcW w:w="314" w:type="pct"/>
                  <w:tcBorders>
                    <w:top w:val="single" w:sz="4" w:space="0" w:color="auto"/>
                    <w:left w:val="single" w:sz="4" w:space="0" w:color="auto"/>
                    <w:bottom w:val="single" w:sz="4" w:space="0" w:color="auto"/>
                    <w:right w:val="single" w:sz="4" w:space="0" w:color="auto"/>
                  </w:tcBorders>
                </w:tcPr>
                <w:p w:rsidR="008D0A35" w:rsidRPr="008D0A35" w:rsidRDefault="008D0A35" w:rsidP="00506969">
                  <w:pPr>
                    <w:tabs>
                      <w:tab w:val="left" w:pos="0"/>
                    </w:tabs>
                    <w:spacing w:after="0" w:line="240" w:lineRule="auto"/>
                    <w:contextualSpacing/>
                    <w:jc w:val="both"/>
                    <w:rPr>
                      <w:rFonts w:ascii="Kokila" w:eastAsia="Times New Roman" w:hAnsi="Kokila" w:cs="Kalimati"/>
                      <w:b/>
                      <w:bCs/>
                      <w:sz w:val="18"/>
                      <w:szCs w:val="18"/>
                    </w:rPr>
                  </w:pPr>
                  <w:r w:rsidRPr="008D0A35">
                    <w:rPr>
                      <w:rFonts w:ascii="Kokila" w:eastAsia="Times New Roman" w:hAnsi="Kokila" w:cs="Kalimati" w:hint="cs"/>
                      <w:b/>
                      <w:bCs/>
                      <w:sz w:val="18"/>
                      <w:szCs w:val="18"/>
                      <w:cs/>
                      <w:lang w:bidi="hi-IN"/>
                    </w:rPr>
                    <w:t>सि</w:t>
                  </w:r>
                  <w:r w:rsidRPr="008D0A35">
                    <w:rPr>
                      <w:rFonts w:ascii="Kokila" w:eastAsia="Times New Roman" w:hAnsi="Kokila" w:cs="Kalimati" w:hint="cs"/>
                      <w:b/>
                      <w:bCs/>
                      <w:sz w:val="18"/>
                      <w:szCs w:val="18"/>
                      <w:rtl/>
                      <w:cs/>
                    </w:rPr>
                    <w:t>.</w:t>
                  </w:r>
                  <w:r w:rsidRPr="008D0A35">
                    <w:rPr>
                      <w:rFonts w:ascii="Kokila" w:eastAsia="Times New Roman" w:hAnsi="Kokila" w:cs="Kalimati" w:hint="cs"/>
                      <w:b/>
                      <w:bCs/>
                      <w:sz w:val="18"/>
                      <w:szCs w:val="18"/>
                      <w:rtl/>
                      <w:cs/>
                      <w:lang w:bidi="hi-IN"/>
                    </w:rPr>
                    <w:t>नं</w:t>
                  </w:r>
                  <w:r w:rsidRPr="008D0A35">
                    <w:rPr>
                      <w:rFonts w:ascii="Kokila" w:eastAsia="Times New Roman" w:hAnsi="Kokila" w:cs="Kalimati" w:hint="cs"/>
                      <w:b/>
                      <w:bCs/>
                      <w:sz w:val="18"/>
                      <w:szCs w:val="18"/>
                      <w:rtl/>
                      <w:cs/>
                    </w:rPr>
                    <w:t>.</w:t>
                  </w:r>
                </w:p>
              </w:tc>
              <w:tc>
                <w:tcPr>
                  <w:tcW w:w="1254" w:type="pct"/>
                  <w:tcBorders>
                    <w:top w:val="single" w:sz="4" w:space="0" w:color="auto"/>
                    <w:left w:val="single" w:sz="4" w:space="0" w:color="auto"/>
                    <w:bottom w:val="single" w:sz="4" w:space="0" w:color="auto"/>
                    <w:right w:val="single" w:sz="4" w:space="0" w:color="auto"/>
                  </w:tcBorders>
                </w:tcPr>
                <w:p w:rsidR="008D0A35" w:rsidRPr="008D0A35" w:rsidRDefault="008D0A35" w:rsidP="00506969">
                  <w:pPr>
                    <w:tabs>
                      <w:tab w:val="left" w:pos="0"/>
                    </w:tabs>
                    <w:spacing w:after="0" w:line="240" w:lineRule="auto"/>
                    <w:contextualSpacing/>
                    <w:jc w:val="both"/>
                    <w:rPr>
                      <w:rFonts w:ascii="Kokila" w:eastAsia="Times New Roman" w:hAnsi="Kokila" w:cs="Kalimati"/>
                      <w:b/>
                      <w:bCs/>
                      <w:sz w:val="18"/>
                      <w:szCs w:val="18"/>
                    </w:rPr>
                  </w:pPr>
                  <w:r w:rsidRPr="008D0A35">
                    <w:rPr>
                      <w:rFonts w:ascii="Kokila" w:eastAsia="Times New Roman" w:hAnsi="Kokila" w:cs="Kalimati" w:hint="cs"/>
                      <w:b/>
                      <w:bCs/>
                      <w:sz w:val="18"/>
                      <w:szCs w:val="18"/>
                      <w:cs/>
                      <w:lang w:bidi="hi-IN"/>
                    </w:rPr>
                    <w:t xml:space="preserve">टेड्रसको नाम र ठेगना </w:t>
                  </w:r>
                </w:p>
              </w:tc>
              <w:tc>
                <w:tcPr>
                  <w:tcW w:w="528" w:type="pct"/>
                  <w:tcBorders>
                    <w:top w:val="single" w:sz="4" w:space="0" w:color="auto"/>
                    <w:left w:val="single" w:sz="4" w:space="0" w:color="auto"/>
                    <w:bottom w:val="single" w:sz="4" w:space="0" w:color="auto"/>
                    <w:right w:val="single" w:sz="4" w:space="0" w:color="auto"/>
                  </w:tcBorders>
                </w:tcPr>
                <w:p w:rsidR="008D0A35" w:rsidRPr="008D0A35" w:rsidRDefault="008D0A35" w:rsidP="00506969">
                  <w:pPr>
                    <w:tabs>
                      <w:tab w:val="left" w:pos="5"/>
                    </w:tabs>
                    <w:spacing w:after="0" w:line="240" w:lineRule="auto"/>
                    <w:contextualSpacing/>
                    <w:jc w:val="both"/>
                    <w:rPr>
                      <w:rFonts w:ascii="Kokila" w:eastAsia="Times New Roman" w:hAnsi="Kokila" w:cs="Kalimati"/>
                      <w:b/>
                      <w:bCs/>
                      <w:sz w:val="18"/>
                      <w:szCs w:val="18"/>
                    </w:rPr>
                  </w:pPr>
                  <w:r w:rsidRPr="008D0A35">
                    <w:rPr>
                      <w:rFonts w:ascii="Kokila" w:eastAsia="Times New Roman" w:hAnsi="Kokila" w:cs="Kalimati" w:hint="cs"/>
                      <w:b/>
                      <w:bCs/>
                      <w:sz w:val="18"/>
                      <w:szCs w:val="18"/>
                      <w:cs/>
                      <w:lang w:bidi="hi-IN"/>
                    </w:rPr>
                    <w:t>विल नं</w:t>
                  </w:r>
                  <w:r w:rsidRPr="008D0A35">
                    <w:rPr>
                      <w:rFonts w:ascii="Kokila" w:eastAsia="Times New Roman" w:hAnsi="Kokila" w:cs="Kalimati" w:hint="cs"/>
                      <w:b/>
                      <w:bCs/>
                      <w:sz w:val="18"/>
                      <w:szCs w:val="18"/>
                      <w:rtl/>
                      <w:cs/>
                    </w:rPr>
                    <w:t>.</w:t>
                  </w:r>
                </w:p>
              </w:tc>
              <w:tc>
                <w:tcPr>
                  <w:tcW w:w="1061" w:type="pct"/>
                  <w:tcBorders>
                    <w:top w:val="single" w:sz="4" w:space="0" w:color="auto"/>
                    <w:left w:val="single" w:sz="4" w:space="0" w:color="auto"/>
                    <w:bottom w:val="single" w:sz="4" w:space="0" w:color="auto"/>
                    <w:right w:val="single" w:sz="4" w:space="0" w:color="auto"/>
                  </w:tcBorders>
                </w:tcPr>
                <w:p w:rsidR="008D0A35" w:rsidRPr="008D0A35" w:rsidRDefault="008D0A35" w:rsidP="00506969">
                  <w:pPr>
                    <w:tabs>
                      <w:tab w:val="left" w:pos="0"/>
                    </w:tabs>
                    <w:spacing w:after="0" w:line="240" w:lineRule="auto"/>
                    <w:contextualSpacing/>
                    <w:jc w:val="both"/>
                    <w:rPr>
                      <w:rFonts w:ascii="Kokila" w:eastAsia="Times New Roman" w:hAnsi="Kokila" w:cs="Kalimati"/>
                      <w:b/>
                      <w:bCs/>
                      <w:sz w:val="18"/>
                      <w:szCs w:val="18"/>
                    </w:rPr>
                  </w:pPr>
                  <w:r w:rsidRPr="008D0A35">
                    <w:rPr>
                      <w:rFonts w:ascii="Kokila" w:eastAsia="Times New Roman" w:hAnsi="Kokila" w:cs="Kalimati"/>
                      <w:b/>
                      <w:bCs/>
                      <w:sz w:val="18"/>
                      <w:szCs w:val="18"/>
                      <w:cs/>
                      <w:lang w:bidi="hi-IN"/>
                    </w:rPr>
                    <w:t xml:space="preserve">सक्कली विल रकम </w:t>
                  </w:r>
                </w:p>
                <w:p w:rsidR="008D0A35" w:rsidRPr="008D0A35" w:rsidRDefault="008D0A35" w:rsidP="00506969">
                  <w:pPr>
                    <w:tabs>
                      <w:tab w:val="left" w:pos="0"/>
                    </w:tabs>
                    <w:spacing w:after="0" w:line="240" w:lineRule="auto"/>
                    <w:contextualSpacing/>
                    <w:jc w:val="both"/>
                    <w:rPr>
                      <w:rFonts w:ascii="Kokila" w:eastAsia="Times New Roman" w:hAnsi="Kokila" w:cs="Kalimati"/>
                      <w:b/>
                      <w:bCs/>
                      <w:sz w:val="18"/>
                      <w:szCs w:val="18"/>
                    </w:rPr>
                  </w:pPr>
                  <w:r w:rsidRPr="008D0A35">
                    <w:rPr>
                      <w:rFonts w:ascii="Kokila" w:eastAsia="Times New Roman" w:hAnsi="Kokila" w:cs="Kalimati"/>
                      <w:b/>
                      <w:bCs/>
                      <w:sz w:val="18"/>
                      <w:szCs w:val="18"/>
                      <w:cs/>
                      <w:lang w:bidi="hi-IN"/>
                    </w:rPr>
                    <w:t>रु. भ्याट समेत</w:t>
                  </w:r>
                </w:p>
              </w:tc>
              <w:tc>
                <w:tcPr>
                  <w:tcW w:w="923" w:type="pct"/>
                  <w:tcBorders>
                    <w:top w:val="single" w:sz="4" w:space="0" w:color="auto"/>
                    <w:left w:val="single" w:sz="4" w:space="0" w:color="auto"/>
                    <w:bottom w:val="single" w:sz="4" w:space="0" w:color="auto"/>
                    <w:right w:val="single" w:sz="4" w:space="0" w:color="auto"/>
                  </w:tcBorders>
                </w:tcPr>
                <w:p w:rsidR="008D0A35" w:rsidRPr="008D0A35" w:rsidRDefault="008D0A35" w:rsidP="00506969">
                  <w:pPr>
                    <w:tabs>
                      <w:tab w:val="left" w:pos="0"/>
                    </w:tabs>
                    <w:spacing w:after="0" w:line="240" w:lineRule="auto"/>
                    <w:contextualSpacing/>
                    <w:jc w:val="both"/>
                    <w:rPr>
                      <w:rFonts w:ascii="Kokila" w:eastAsia="Times New Roman" w:hAnsi="Kokila" w:cs="Kalimati"/>
                      <w:b/>
                      <w:bCs/>
                      <w:sz w:val="18"/>
                      <w:szCs w:val="18"/>
                    </w:rPr>
                  </w:pPr>
                  <w:r w:rsidRPr="008D0A35">
                    <w:rPr>
                      <w:rFonts w:ascii="Kokila" w:eastAsia="Times New Roman" w:hAnsi="Kokila" w:cs="Kalimati"/>
                      <w:b/>
                      <w:bCs/>
                      <w:sz w:val="18"/>
                      <w:szCs w:val="18"/>
                      <w:cs/>
                      <w:lang w:bidi="hi-IN"/>
                    </w:rPr>
                    <w:t>नक्कली विल रकम रु. भ्याट समेत</w:t>
                  </w:r>
                </w:p>
              </w:tc>
              <w:tc>
                <w:tcPr>
                  <w:tcW w:w="921" w:type="pct"/>
                  <w:tcBorders>
                    <w:top w:val="single" w:sz="4" w:space="0" w:color="auto"/>
                    <w:left w:val="single" w:sz="4" w:space="0" w:color="auto"/>
                    <w:bottom w:val="single" w:sz="4" w:space="0" w:color="auto"/>
                    <w:right w:val="single" w:sz="4" w:space="0" w:color="auto"/>
                  </w:tcBorders>
                </w:tcPr>
                <w:p w:rsidR="008D0A35" w:rsidRPr="008D0A35" w:rsidRDefault="008D0A35" w:rsidP="00506969">
                  <w:pPr>
                    <w:tabs>
                      <w:tab w:val="left" w:pos="0"/>
                    </w:tabs>
                    <w:spacing w:after="0" w:line="240" w:lineRule="auto"/>
                    <w:contextualSpacing/>
                    <w:jc w:val="both"/>
                    <w:rPr>
                      <w:rFonts w:ascii="Kokila" w:eastAsia="Times New Roman" w:hAnsi="Kokila" w:cs="Kalimati"/>
                      <w:b/>
                      <w:bCs/>
                      <w:sz w:val="18"/>
                      <w:szCs w:val="18"/>
                    </w:rPr>
                  </w:pPr>
                  <w:r w:rsidRPr="008D0A35">
                    <w:rPr>
                      <w:rFonts w:ascii="Kokila" w:eastAsia="Times New Roman" w:hAnsi="Kokila" w:cs="Kalimati" w:hint="cs"/>
                      <w:b/>
                      <w:bCs/>
                      <w:sz w:val="18"/>
                      <w:szCs w:val="18"/>
                      <w:cs/>
                      <w:lang w:bidi="hi-IN"/>
                    </w:rPr>
                    <w:t>फरक रु</w:t>
                  </w:r>
                  <w:r w:rsidRPr="008D0A35">
                    <w:rPr>
                      <w:rFonts w:ascii="Kokila" w:eastAsia="Times New Roman" w:hAnsi="Kokila" w:cs="Kalimati" w:hint="cs"/>
                      <w:b/>
                      <w:bCs/>
                      <w:sz w:val="18"/>
                      <w:szCs w:val="18"/>
                      <w:rtl/>
                      <w:cs/>
                    </w:rPr>
                    <w:t>.</w:t>
                  </w:r>
                </w:p>
                <w:p w:rsidR="008D0A35" w:rsidRPr="008D0A35" w:rsidRDefault="008D0A35" w:rsidP="00506969">
                  <w:pPr>
                    <w:tabs>
                      <w:tab w:val="left" w:pos="0"/>
                    </w:tabs>
                    <w:spacing w:after="0" w:line="240" w:lineRule="auto"/>
                    <w:contextualSpacing/>
                    <w:jc w:val="both"/>
                    <w:rPr>
                      <w:rFonts w:ascii="Kokila" w:eastAsia="Times New Roman" w:hAnsi="Kokila" w:cs="Kalimati"/>
                      <w:b/>
                      <w:bCs/>
                      <w:sz w:val="18"/>
                      <w:szCs w:val="18"/>
                    </w:rPr>
                  </w:pPr>
                  <w:r w:rsidRPr="008D0A35">
                    <w:rPr>
                      <w:rFonts w:ascii="Kokila" w:eastAsia="Times New Roman" w:hAnsi="Kokila" w:cs="Kalimati" w:hint="cs"/>
                      <w:b/>
                      <w:bCs/>
                      <w:sz w:val="18"/>
                      <w:szCs w:val="18"/>
                      <w:cs/>
                      <w:lang w:bidi="hi-IN"/>
                    </w:rPr>
                    <w:t>भ्याट समेत</w:t>
                  </w:r>
                </w:p>
              </w:tc>
            </w:tr>
            <w:tr w:rsidR="008D0A35" w:rsidRPr="008D0A35" w:rsidTr="00506969">
              <w:trPr>
                <w:trHeight w:val="288"/>
              </w:trPr>
              <w:tc>
                <w:tcPr>
                  <w:tcW w:w="314" w:type="pct"/>
                  <w:tcBorders>
                    <w:top w:val="single" w:sz="4" w:space="0" w:color="auto"/>
                    <w:left w:val="single" w:sz="4" w:space="0" w:color="auto"/>
                    <w:bottom w:val="single" w:sz="4" w:space="0" w:color="auto"/>
                    <w:right w:val="single" w:sz="4" w:space="0" w:color="auto"/>
                  </w:tcBorders>
                </w:tcPr>
                <w:p w:rsidR="008D0A35" w:rsidRPr="008D0A35" w:rsidRDefault="008D0A35" w:rsidP="00506969">
                  <w:pPr>
                    <w:tabs>
                      <w:tab w:val="left" w:pos="0"/>
                    </w:tabs>
                    <w:spacing w:after="0" w:line="240" w:lineRule="auto"/>
                    <w:contextualSpacing/>
                    <w:jc w:val="both"/>
                    <w:rPr>
                      <w:rFonts w:ascii="Kokila" w:eastAsia="Times New Roman" w:hAnsi="Kokila" w:cs="Kalimati"/>
                      <w:sz w:val="18"/>
                      <w:szCs w:val="18"/>
                    </w:rPr>
                  </w:pPr>
                  <w:r w:rsidRPr="008D0A35">
                    <w:rPr>
                      <w:rFonts w:ascii="Kokila" w:eastAsia="Times New Roman" w:hAnsi="Kokila" w:cs="Kalimati" w:hint="cs"/>
                      <w:sz w:val="18"/>
                      <w:szCs w:val="18"/>
                      <w:cs/>
                    </w:rPr>
                    <w:t>1</w:t>
                  </w:r>
                </w:p>
              </w:tc>
              <w:tc>
                <w:tcPr>
                  <w:tcW w:w="1254" w:type="pct"/>
                  <w:tcBorders>
                    <w:top w:val="single" w:sz="4" w:space="0" w:color="auto"/>
                    <w:left w:val="single" w:sz="4" w:space="0" w:color="auto"/>
                    <w:bottom w:val="single" w:sz="4" w:space="0" w:color="auto"/>
                    <w:right w:val="single" w:sz="4" w:space="0" w:color="auto"/>
                  </w:tcBorders>
                </w:tcPr>
                <w:p w:rsidR="008D0A35" w:rsidRPr="008D0A35" w:rsidRDefault="008D0A35" w:rsidP="00506969">
                  <w:pPr>
                    <w:tabs>
                      <w:tab w:val="left" w:pos="0"/>
                    </w:tabs>
                    <w:spacing w:after="0" w:line="240" w:lineRule="auto"/>
                    <w:contextualSpacing/>
                    <w:jc w:val="both"/>
                    <w:rPr>
                      <w:rFonts w:ascii="Kokila" w:eastAsia="Times New Roman" w:hAnsi="Kokila" w:cs="Kalimati"/>
                      <w:sz w:val="18"/>
                      <w:szCs w:val="18"/>
                    </w:rPr>
                  </w:pPr>
                  <w:r w:rsidRPr="008D0A35">
                    <w:rPr>
                      <w:rFonts w:ascii="Kokila" w:eastAsia="Times New Roman" w:hAnsi="Kokila" w:cs="Kalimati"/>
                      <w:sz w:val="18"/>
                      <w:szCs w:val="18"/>
                      <w:cs/>
                      <w:lang w:bidi="hi-IN"/>
                    </w:rPr>
                    <w:t>शुभम् टेड्रस</w:t>
                  </w:r>
                  <w:r w:rsidRPr="008D0A35">
                    <w:rPr>
                      <w:rFonts w:ascii="Kokila" w:eastAsia="Times New Roman" w:hAnsi="Kokila" w:cs="Kalimati"/>
                      <w:sz w:val="18"/>
                      <w:szCs w:val="18"/>
                    </w:rPr>
                    <w:t xml:space="preserve">, </w:t>
                  </w:r>
                  <w:r w:rsidRPr="008D0A35">
                    <w:rPr>
                      <w:rFonts w:ascii="Kokila" w:eastAsia="Times New Roman" w:hAnsi="Kokila" w:cs="Kalimati"/>
                      <w:sz w:val="18"/>
                      <w:szCs w:val="18"/>
                      <w:cs/>
                      <w:lang w:bidi="hi-IN"/>
                    </w:rPr>
                    <w:t>नेपालगंज</w:t>
                  </w:r>
                </w:p>
                <w:p w:rsidR="008D0A35" w:rsidRPr="008D0A35" w:rsidRDefault="008D0A35" w:rsidP="00506969">
                  <w:pPr>
                    <w:tabs>
                      <w:tab w:val="left" w:pos="0"/>
                    </w:tabs>
                    <w:spacing w:after="0" w:line="240" w:lineRule="auto"/>
                    <w:contextualSpacing/>
                    <w:jc w:val="both"/>
                    <w:rPr>
                      <w:rFonts w:ascii="Kokila" w:eastAsia="Times New Roman" w:hAnsi="Kokila" w:cs="Kalimati"/>
                      <w:sz w:val="18"/>
                      <w:szCs w:val="18"/>
                    </w:rPr>
                  </w:pPr>
                  <w:r w:rsidRPr="008D0A35">
                    <w:rPr>
                      <w:rFonts w:ascii="Kokila" w:eastAsia="Times New Roman" w:hAnsi="Kokila" w:cs="Kalimati" w:hint="cs"/>
                      <w:sz w:val="18"/>
                      <w:szCs w:val="18"/>
                      <w:cs/>
                    </w:rPr>
                    <w:t>(कोदालो बेल्चा लगायतको विभिन्न सामाग्री)</w:t>
                  </w:r>
                </w:p>
              </w:tc>
              <w:tc>
                <w:tcPr>
                  <w:tcW w:w="528" w:type="pct"/>
                  <w:tcBorders>
                    <w:top w:val="single" w:sz="4" w:space="0" w:color="auto"/>
                    <w:left w:val="single" w:sz="4" w:space="0" w:color="auto"/>
                    <w:bottom w:val="single" w:sz="4" w:space="0" w:color="auto"/>
                    <w:right w:val="single" w:sz="4" w:space="0" w:color="auto"/>
                  </w:tcBorders>
                </w:tcPr>
                <w:p w:rsidR="008D0A35" w:rsidRPr="008D0A35" w:rsidRDefault="008D0A35" w:rsidP="00506969">
                  <w:pPr>
                    <w:tabs>
                      <w:tab w:val="left" w:pos="5"/>
                    </w:tabs>
                    <w:spacing w:after="0" w:line="240" w:lineRule="auto"/>
                    <w:contextualSpacing/>
                    <w:jc w:val="both"/>
                    <w:rPr>
                      <w:rFonts w:ascii="Kokila" w:eastAsia="Times New Roman" w:hAnsi="Kokila" w:cs="Kalimati"/>
                      <w:sz w:val="18"/>
                      <w:szCs w:val="18"/>
                    </w:rPr>
                  </w:pPr>
                  <w:r w:rsidRPr="008D0A35">
                    <w:rPr>
                      <w:rFonts w:ascii="Kokila" w:eastAsia="Times New Roman" w:hAnsi="Kokila" w:cs="Kalimati" w:hint="cs"/>
                      <w:sz w:val="18"/>
                      <w:szCs w:val="18"/>
                      <w:cs/>
                    </w:rPr>
                    <w:t>1042</w:t>
                  </w:r>
                </w:p>
              </w:tc>
              <w:tc>
                <w:tcPr>
                  <w:tcW w:w="1061" w:type="pct"/>
                  <w:tcBorders>
                    <w:top w:val="single" w:sz="4" w:space="0" w:color="auto"/>
                    <w:left w:val="single" w:sz="4" w:space="0" w:color="auto"/>
                    <w:bottom w:val="single" w:sz="4" w:space="0" w:color="auto"/>
                    <w:right w:val="single" w:sz="4" w:space="0" w:color="auto"/>
                  </w:tcBorders>
                </w:tcPr>
                <w:p w:rsidR="008D0A35" w:rsidRPr="008D0A35" w:rsidRDefault="008D0A35" w:rsidP="00506969">
                  <w:pPr>
                    <w:tabs>
                      <w:tab w:val="left" w:pos="0"/>
                    </w:tabs>
                    <w:spacing w:after="0" w:line="240" w:lineRule="auto"/>
                    <w:ind w:left="-318" w:firstLine="318"/>
                    <w:contextualSpacing/>
                    <w:jc w:val="both"/>
                    <w:rPr>
                      <w:rFonts w:ascii="Kokila" w:eastAsia="Times New Roman" w:hAnsi="Kokila" w:cs="Kalimati"/>
                      <w:sz w:val="18"/>
                      <w:szCs w:val="18"/>
                    </w:rPr>
                  </w:pPr>
                  <w:r w:rsidRPr="008D0A35">
                    <w:rPr>
                      <w:rFonts w:ascii="Kokila" w:eastAsia="Times New Roman" w:hAnsi="Kokila" w:cs="Kalimati" w:hint="cs"/>
                      <w:sz w:val="18"/>
                      <w:szCs w:val="18"/>
                      <w:cs/>
                    </w:rPr>
                    <w:t>65,087।98</w:t>
                  </w:r>
                </w:p>
              </w:tc>
              <w:tc>
                <w:tcPr>
                  <w:tcW w:w="923" w:type="pct"/>
                  <w:tcBorders>
                    <w:top w:val="single" w:sz="4" w:space="0" w:color="auto"/>
                    <w:left w:val="single" w:sz="4" w:space="0" w:color="auto"/>
                    <w:bottom w:val="single" w:sz="4" w:space="0" w:color="auto"/>
                    <w:right w:val="single" w:sz="4" w:space="0" w:color="auto"/>
                  </w:tcBorders>
                </w:tcPr>
                <w:p w:rsidR="008D0A35" w:rsidRPr="008D0A35" w:rsidRDefault="008D0A35" w:rsidP="00506969">
                  <w:pPr>
                    <w:tabs>
                      <w:tab w:val="left" w:pos="0"/>
                    </w:tabs>
                    <w:spacing w:after="0" w:line="240" w:lineRule="auto"/>
                    <w:contextualSpacing/>
                    <w:jc w:val="both"/>
                    <w:rPr>
                      <w:rFonts w:ascii="Kokila" w:eastAsia="Times New Roman" w:hAnsi="Kokila" w:cs="Kalimati"/>
                      <w:sz w:val="18"/>
                      <w:szCs w:val="18"/>
                    </w:rPr>
                  </w:pPr>
                  <w:r w:rsidRPr="008D0A35">
                    <w:rPr>
                      <w:rFonts w:ascii="Kokila" w:eastAsia="Times New Roman" w:hAnsi="Kokila" w:cs="Kalimati" w:hint="cs"/>
                      <w:sz w:val="18"/>
                      <w:szCs w:val="18"/>
                      <w:cs/>
                    </w:rPr>
                    <w:t>90,881।10</w:t>
                  </w:r>
                </w:p>
              </w:tc>
              <w:tc>
                <w:tcPr>
                  <w:tcW w:w="921" w:type="pct"/>
                  <w:tcBorders>
                    <w:top w:val="single" w:sz="4" w:space="0" w:color="auto"/>
                    <w:left w:val="single" w:sz="4" w:space="0" w:color="auto"/>
                    <w:bottom w:val="single" w:sz="4" w:space="0" w:color="auto"/>
                    <w:right w:val="single" w:sz="4" w:space="0" w:color="auto"/>
                  </w:tcBorders>
                </w:tcPr>
                <w:p w:rsidR="008D0A35" w:rsidRPr="008D0A35" w:rsidRDefault="008D0A35" w:rsidP="00506969">
                  <w:pPr>
                    <w:tabs>
                      <w:tab w:val="left" w:pos="0"/>
                    </w:tabs>
                    <w:spacing w:after="0" w:line="240" w:lineRule="auto"/>
                    <w:contextualSpacing/>
                    <w:jc w:val="both"/>
                    <w:rPr>
                      <w:rFonts w:ascii="Kokila" w:eastAsia="Times New Roman" w:hAnsi="Kokila" w:cs="Kalimati"/>
                      <w:sz w:val="18"/>
                      <w:szCs w:val="18"/>
                    </w:rPr>
                  </w:pPr>
                  <w:r w:rsidRPr="008D0A35">
                    <w:rPr>
                      <w:rFonts w:ascii="Kokila" w:eastAsia="Times New Roman" w:hAnsi="Kokila" w:cs="Kalimati" w:hint="cs"/>
                      <w:sz w:val="18"/>
                      <w:szCs w:val="18"/>
                      <w:cs/>
                    </w:rPr>
                    <w:t>25,793।12</w:t>
                  </w:r>
                </w:p>
              </w:tc>
            </w:tr>
            <w:tr w:rsidR="008D0A35" w:rsidRPr="008D0A35" w:rsidTr="00506969">
              <w:trPr>
                <w:trHeight w:val="288"/>
              </w:trPr>
              <w:tc>
                <w:tcPr>
                  <w:tcW w:w="314" w:type="pct"/>
                  <w:tcBorders>
                    <w:top w:val="single" w:sz="4" w:space="0" w:color="auto"/>
                    <w:left w:val="single" w:sz="4" w:space="0" w:color="auto"/>
                    <w:bottom w:val="single" w:sz="4" w:space="0" w:color="auto"/>
                    <w:right w:val="single" w:sz="4" w:space="0" w:color="auto"/>
                  </w:tcBorders>
                </w:tcPr>
                <w:p w:rsidR="008D0A35" w:rsidRPr="008D0A35" w:rsidRDefault="008D0A35" w:rsidP="00506969">
                  <w:pPr>
                    <w:tabs>
                      <w:tab w:val="left" w:pos="0"/>
                    </w:tabs>
                    <w:spacing w:after="0" w:line="240" w:lineRule="auto"/>
                    <w:contextualSpacing/>
                    <w:jc w:val="both"/>
                    <w:rPr>
                      <w:rFonts w:ascii="Kokila" w:eastAsia="Times New Roman" w:hAnsi="Kokila" w:cs="Kalimati"/>
                      <w:sz w:val="18"/>
                      <w:szCs w:val="18"/>
                    </w:rPr>
                  </w:pPr>
                  <w:r w:rsidRPr="008D0A35">
                    <w:rPr>
                      <w:rFonts w:ascii="Kokila" w:eastAsia="Times New Roman" w:hAnsi="Kokila" w:cs="Kalimati" w:hint="cs"/>
                      <w:sz w:val="18"/>
                      <w:szCs w:val="18"/>
                      <w:cs/>
                    </w:rPr>
                    <w:t>2</w:t>
                  </w:r>
                </w:p>
              </w:tc>
              <w:tc>
                <w:tcPr>
                  <w:tcW w:w="1254" w:type="pct"/>
                  <w:tcBorders>
                    <w:top w:val="single" w:sz="4" w:space="0" w:color="auto"/>
                    <w:left w:val="single" w:sz="4" w:space="0" w:color="auto"/>
                    <w:bottom w:val="single" w:sz="4" w:space="0" w:color="auto"/>
                    <w:right w:val="single" w:sz="4" w:space="0" w:color="auto"/>
                  </w:tcBorders>
                </w:tcPr>
                <w:p w:rsidR="008D0A35" w:rsidRPr="008D0A35" w:rsidRDefault="008D0A35" w:rsidP="00506969">
                  <w:pPr>
                    <w:tabs>
                      <w:tab w:val="left" w:pos="0"/>
                    </w:tabs>
                    <w:spacing w:after="0" w:line="240" w:lineRule="auto"/>
                    <w:contextualSpacing/>
                    <w:jc w:val="both"/>
                    <w:rPr>
                      <w:rFonts w:ascii="Kokila" w:eastAsia="Times New Roman" w:hAnsi="Kokila" w:cs="Kalimati"/>
                      <w:sz w:val="18"/>
                      <w:szCs w:val="18"/>
                    </w:rPr>
                  </w:pPr>
                  <w:r w:rsidRPr="008D0A35">
                    <w:rPr>
                      <w:rFonts w:ascii="Kokila" w:eastAsia="Times New Roman" w:hAnsi="Kokila" w:cs="Kalimati"/>
                      <w:sz w:val="18"/>
                      <w:szCs w:val="18"/>
                      <w:cs/>
                      <w:lang w:bidi="hi-IN"/>
                    </w:rPr>
                    <w:t>शुभम् टेड्रस</w:t>
                  </w:r>
                  <w:r w:rsidRPr="008D0A35">
                    <w:rPr>
                      <w:rFonts w:ascii="Kokila" w:eastAsia="Times New Roman" w:hAnsi="Kokila" w:cs="Kalimati"/>
                      <w:sz w:val="18"/>
                      <w:szCs w:val="18"/>
                      <w:lang w:bidi="hi-IN"/>
                    </w:rPr>
                    <w:t xml:space="preserve">, </w:t>
                  </w:r>
                  <w:r w:rsidRPr="008D0A35">
                    <w:rPr>
                      <w:rFonts w:ascii="Kokila" w:eastAsia="Times New Roman" w:hAnsi="Kokila" w:cs="Kalimati"/>
                      <w:sz w:val="18"/>
                      <w:szCs w:val="18"/>
                      <w:cs/>
                      <w:lang w:bidi="hi-IN"/>
                    </w:rPr>
                    <w:lastRenderedPageBreak/>
                    <w:t>नेपालगंज</w:t>
                  </w:r>
                </w:p>
                <w:p w:rsidR="008D0A35" w:rsidRPr="008D0A35" w:rsidRDefault="008D0A35" w:rsidP="00506969">
                  <w:pPr>
                    <w:tabs>
                      <w:tab w:val="left" w:pos="0"/>
                    </w:tabs>
                    <w:spacing w:after="0" w:line="240" w:lineRule="auto"/>
                    <w:contextualSpacing/>
                    <w:jc w:val="both"/>
                    <w:rPr>
                      <w:rFonts w:ascii="Kokila" w:eastAsia="Times New Roman" w:hAnsi="Kokila" w:cs="Kalimati"/>
                      <w:sz w:val="18"/>
                      <w:szCs w:val="18"/>
                    </w:rPr>
                  </w:pPr>
                  <w:r w:rsidRPr="008D0A35">
                    <w:rPr>
                      <w:rFonts w:ascii="Kokila" w:eastAsia="Times New Roman" w:hAnsi="Kokila" w:cs="Kalimati" w:hint="cs"/>
                      <w:sz w:val="18"/>
                      <w:szCs w:val="18"/>
                      <w:cs/>
                    </w:rPr>
                    <w:t>(</w:t>
                  </w:r>
                  <w:r w:rsidRPr="008D0A35">
                    <w:rPr>
                      <w:rFonts w:ascii="Kokila" w:eastAsia="Times New Roman" w:hAnsi="Kokila" w:cs="Kalimati"/>
                      <w:sz w:val="18"/>
                      <w:szCs w:val="18"/>
                    </w:rPr>
                    <w:t xml:space="preserve">Nails </w:t>
                  </w:r>
                  <w:r w:rsidRPr="008D0A35">
                    <w:rPr>
                      <w:rFonts w:ascii="Kokila" w:eastAsia="Times New Roman" w:hAnsi="Kokila" w:cs="Kalimati" w:hint="cs"/>
                      <w:sz w:val="18"/>
                      <w:szCs w:val="18"/>
                      <w:cs/>
                    </w:rPr>
                    <w:t>लगायतको सामाग्री)</w:t>
                  </w:r>
                </w:p>
              </w:tc>
              <w:tc>
                <w:tcPr>
                  <w:tcW w:w="528" w:type="pct"/>
                  <w:tcBorders>
                    <w:top w:val="single" w:sz="4" w:space="0" w:color="auto"/>
                    <w:left w:val="single" w:sz="4" w:space="0" w:color="auto"/>
                    <w:bottom w:val="single" w:sz="4" w:space="0" w:color="auto"/>
                    <w:right w:val="single" w:sz="4" w:space="0" w:color="auto"/>
                  </w:tcBorders>
                </w:tcPr>
                <w:p w:rsidR="008D0A35" w:rsidRPr="008D0A35" w:rsidRDefault="008D0A35" w:rsidP="00506969">
                  <w:pPr>
                    <w:tabs>
                      <w:tab w:val="left" w:pos="5"/>
                    </w:tabs>
                    <w:spacing w:after="0" w:line="240" w:lineRule="auto"/>
                    <w:contextualSpacing/>
                    <w:jc w:val="both"/>
                    <w:rPr>
                      <w:rFonts w:ascii="Kokila" w:eastAsia="Times New Roman" w:hAnsi="Kokila" w:cs="Kalimati"/>
                      <w:sz w:val="18"/>
                      <w:szCs w:val="18"/>
                    </w:rPr>
                  </w:pPr>
                  <w:r w:rsidRPr="008D0A35">
                    <w:rPr>
                      <w:rFonts w:ascii="Kokila" w:eastAsia="Times New Roman" w:hAnsi="Kokila" w:cs="Kalimati" w:hint="cs"/>
                      <w:sz w:val="18"/>
                      <w:szCs w:val="18"/>
                      <w:cs/>
                    </w:rPr>
                    <w:lastRenderedPageBreak/>
                    <w:t>104</w:t>
                  </w:r>
                  <w:r w:rsidRPr="008D0A35">
                    <w:rPr>
                      <w:rFonts w:ascii="Kokila" w:eastAsia="Times New Roman" w:hAnsi="Kokila" w:cs="Kalimati" w:hint="cs"/>
                      <w:sz w:val="18"/>
                      <w:szCs w:val="18"/>
                      <w:cs/>
                    </w:rPr>
                    <w:lastRenderedPageBreak/>
                    <w:t>3</w:t>
                  </w:r>
                </w:p>
              </w:tc>
              <w:tc>
                <w:tcPr>
                  <w:tcW w:w="1061" w:type="pct"/>
                  <w:tcBorders>
                    <w:top w:val="single" w:sz="4" w:space="0" w:color="auto"/>
                    <w:left w:val="single" w:sz="4" w:space="0" w:color="auto"/>
                    <w:bottom w:val="single" w:sz="4" w:space="0" w:color="auto"/>
                    <w:right w:val="single" w:sz="4" w:space="0" w:color="auto"/>
                  </w:tcBorders>
                </w:tcPr>
                <w:p w:rsidR="008D0A35" w:rsidRPr="008D0A35" w:rsidRDefault="008D0A35" w:rsidP="00506969">
                  <w:pPr>
                    <w:tabs>
                      <w:tab w:val="left" w:pos="0"/>
                    </w:tabs>
                    <w:spacing w:after="0" w:line="240" w:lineRule="auto"/>
                    <w:contextualSpacing/>
                    <w:jc w:val="both"/>
                    <w:rPr>
                      <w:rFonts w:ascii="Kokila" w:eastAsia="Times New Roman" w:hAnsi="Kokila" w:cs="Kalimati"/>
                      <w:sz w:val="18"/>
                      <w:szCs w:val="18"/>
                    </w:rPr>
                  </w:pPr>
                  <w:r w:rsidRPr="008D0A35">
                    <w:rPr>
                      <w:rFonts w:ascii="Kokila" w:eastAsia="Times New Roman" w:hAnsi="Kokila" w:cs="Kalimati" w:hint="cs"/>
                      <w:sz w:val="18"/>
                      <w:szCs w:val="18"/>
                      <w:cs/>
                    </w:rPr>
                    <w:lastRenderedPageBreak/>
                    <w:t>5,541।92</w:t>
                  </w:r>
                </w:p>
              </w:tc>
              <w:tc>
                <w:tcPr>
                  <w:tcW w:w="923" w:type="pct"/>
                  <w:tcBorders>
                    <w:top w:val="single" w:sz="4" w:space="0" w:color="auto"/>
                    <w:left w:val="single" w:sz="4" w:space="0" w:color="auto"/>
                    <w:bottom w:val="single" w:sz="4" w:space="0" w:color="auto"/>
                    <w:right w:val="single" w:sz="4" w:space="0" w:color="auto"/>
                  </w:tcBorders>
                </w:tcPr>
                <w:p w:rsidR="008D0A35" w:rsidRPr="008D0A35" w:rsidRDefault="008D0A35" w:rsidP="00506969">
                  <w:pPr>
                    <w:tabs>
                      <w:tab w:val="left" w:pos="0"/>
                    </w:tabs>
                    <w:spacing w:after="0" w:line="240" w:lineRule="auto"/>
                    <w:contextualSpacing/>
                    <w:jc w:val="both"/>
                    <w:rPr>
                      <w:rFonts w:ascii="Kokila" w:eastAsia="Times New Roman" w:hAnsi="Kokila" w:cs="Kalimati"/>
                      <w:sz w:val="18"/>
                      <w:szCs w:val="18"/>
                    </w:rPr>
                  </w:pPr>
                  <w:r w:rsidRPr="008D0A35">
                    <w:rPr>
                      <w:rFonts w:ascii="Kokila" w:eastAsia="Times New Roman" w:hAnsi="Kokila" w:cs="Kalimati" w:hint="cs"/>
                      <w:sz w:val="18"/>
                      <w:szCs w:val="18"/>
                      <w:cs/>
                    </w:rPr>
                    <w:t>92,382।4</w:t>
                  </w:r>
                  <w:r w:rsidRPr="008D0A35">
                    <w:rPr>
                      <w:rFonts w:ascii="Kokila" w:eastAsia="Times New Roman" w:hAnsi="Kokila" w:cs="Kalimati" w:hint="cs"/>
                      <w:sz w:val="18"/>
                      <w:szCs w:val="18"/>
                      <w:cs/>
                    </w:rPr>
                    <w:lastRenderedPageBreak/>
                    <w:t>2</w:t>
                  </w:r>
                </w:p>
              </w:tc>
              <w:tc>
                <w:tcPr>
                  <w:tcW w:w="921" w:type="pct"/>
                  <w:tcBorders>
                    <w:top w:val="single" w:sz="4" w:space="0" w:color="auto"/>
                    <w:left w:val="single" w:sz="4" w:space="0" w:color="auto"/>
                    <w:bottom w:val="single" w:sz="4" w:space="0" w:color="auto"/>
                    <w:right w:val="single" w:sz="4" w:space="0" w:color="auto"/>
                  </w:tcBorders>
                </w:tcPr>
                <w:p w:rsidR="008D0A35" w:rsidRPr="008D0A35" w:rsidRDefault="008D0A35" w:rsidP="00506969">
                  <w:pPr>
                    <w:tabs>
                      <w:tab w:val="left" w:pos="0"/>
                    </w:tabs>
                    <w:spacing w:after="0" w:line="240" w:lineRule="auto"/>
                    <w:contextualSpacing/>
                    <w:jc w:val="both"/>
                    <w:rPr>
                      <w:rFonts w:ascii="Kokila" w:eastAsia="Times New Roman" w:hAnsi="Kokila" w:cs="Kalimati"/>
                      <w:sz w:val="18"/>
                      <w:szCs w:val="18"/>
                    </w:rPr>
                  </w:pPr>
                  <w:r w:rsidRPr="008D0A35">
                    <w:rPr>
                      <w:rFonts w:ascii="Kokila" w:eastAsia="Times New Roman" w:hAnsi="Kokila" w:cs="Kalimati" w:hint="cs"/>
                      <w:sz w:val="18"/>
                      <w:szCs w:val="18"/>
                      <w:cs/>
                    </w:rPr>
                    <w:lastRenderedPageBreak/>
                    <w:t>86,840।5</w:t>
                  </w:r>
                  <w:r w:rsidRPr="008D0A35">
                    <w:rPr>
                      <w:rFonts w:ascii="Kokila" w:eastAsia="Times New Roman" w:hAnsi="Kokila" w:cs="Kalimati" w:hint="cs"/>
                      <w:sz w:val="18"/>
                      <w:szCs w:val="18"/>
                      <w:cs/>
                    </w:rPr>
                    <w:lastRenderedPageBreak/>
                    <w:t>0</w:t>
                  </w:r>
                </w:p>
              </w:tc>
            </w:tr>
            <w:tr w:rsidR="008D0A35" w:rsidRPr="008D0A35" w:rsidTr="00506969">
              <w:trPr>
                <w:trHeight w:val="288"/>
              </w:trPr>
              <w:tc>
                <w:tcPr>
                  <w:tcW w:w="314" w:type="pct"/>
                  <w:tcBorders>
                    <w:top w:val="single" w:sz="4" w:space="0" w:color="auto"/>
                    <w:left w:val="single" w:sz="4" w:space="0" w:color="auto"/>
                    <w:bottom w:val="single" w:sz="4" w:space="0" w:color="auto"/>
                    <w:right w:val="single" w:sz="4" w:space="0" w:color="auto"/>
                  </w:tcBorders>
                </w:tcPr>
                <w:p w:rsidR="008D0A35" w:rsidRPr="008D0A35" w:rsidRDefault="008D0A35" w:rsidP="00506969">
                  <w:pPr>
                    <w:tabs>
                      <w:tab w:val="left" w:pos="0"/>
                    </w:tabs>
                    <w:spacing w:after="0" w:line="240" w:lineRule="auto"/>
                    <w:contextualSpacing/>
                    <w:jc w:val="both"/>
                    <w:rPr>
                      <w:rFonts w:ascii="Kokila" w:eastAsia="Times New Roman" w:hAnsi="Kokila" w:cs="Kalimati"/>
                      <w:sz w:val="18"/>
                      <w:szCs w:val="18"/>
                      <w:cs/>
                    </w:rPr>
                  </w:pPr>
                  <w:r w:rsidRPr="008D0A35">
                    <w:rPr>
                      <w:rFonts w:ascii="Kokila" w:eastAsia="Times New Roman" w:hAnsi="Kokila" w:cs="Kalimati" w:hint="cs"/>
                      <w:sz w:val="18"/>
                      <w:szCs w:val="18"/>
                      <w:cs/>
                    </w:rPr>
                    <w:lastRenderedPageBreak/>
                    <w:t>3</w:t>
                  </w:r>
                </w:p>
              </w:tc>
              <w:tc>
                <w:tcPr>
                  <w:tcW w:w="1254" w:type="pct"/>
                  <w:tcBorders>
                    <w:top w:val="single" w:sz="4" w:space="0" w:color="auto"/>
                    <w:left w:val="single" w:sz="4" w:space="0" w:color="auto"/>
                    <w:bottom w:val="single" w:sz="4" w:space="0" w:color="auto"/>
                    <w:right w:val="single" w:sz="4" w:space="0" w:color="auto"/>
                  </w:tcBorders>
                </w:tcPr>
                <w:p w:rsidR="008D0A35" w:rsidRPr="008D0A35" w:rsidRDefault="008D0A35" w:rsidP="00506969">
                  <w:pPr>
                    <w:tabs>
                      <w:tab w:val="left" w:pos="0"/>
                    </w:tabs>
                    <w:spacing w:after="0" w:line="240" w:lineRule="auto"/>
                    <w:contextualSpacing/>
                    <w:jc w:val="both"/>
                    <w:rPr>
                      <w:rFonts w:ascii="Kokila" w:eastAsia="Times New Roman" w:hAnsi="Kokila" w:cs="Kalimati"/>
                      <w:sz w:val="18"/>
                      <w:szCs w:val="18"/>
                    </w:rPr>
                  </w:pPr>
                  <w:r w:rsidRPr="008D0A35">
                    <w:rPr>
                      <w:rFonts w:ascii="Kokila" w:eastAsia="Times New Roman" w:hAnsi="Kokila" w:cs="Kalimati"/>
                      <w:sz w:val="18"/>
                      <w:szCs w:val="18"/>
                      <w:cs/>
                      <w:lang w:bidi="hi-IN"/>
                    </w:rPr>
                    <w:t>लक्ष्मी प्लास्टिक प्रा.लि.नेपालगंज</w:t>
                  </w:r>
                </w:p>
              </w:tc>
              <w:tc>
                <w:tcPr>
                  <w:tcW w:w="528" w:type="pct"/>
                  <w:tcBorders>
                    <w:top w:val="single" w:sz="4" w:space="0" w:color="auto"/>
                    <w:left w:val="single" w:sz="4" w:space="0" w:color="auto"/>
                    <w:bottom w:val="single" w:sz="4" w:space="0" w:color="auto"/>
                    <w:right w:val="single" w:sz="4" w:space="0" w:color="auto"/>
                  </w:tcBorders>
                </w:tcPr>
                <w:p w:rsidR="008D0A35" w:rsidRPr="008D0A35" w:rsidRDefault="008D0A35" w:rsidP="00506969">
                  <w:pPr>
                    <w:tabs>
                      <w:tab w:val="left" w:pos="5"/>
                    </w:tabs>
                    <w:spacing w:after="0" w:line="240" w:lineRule="auto"/>
                    <w:contextualSpacing/>
                    <w:jc w:val="both"/>
                    <w:rPr>
                      <w:rFonts w:ascii="Kokila" w:eastAsia="Times New Roman" w:hAnsi="Kokila" w:cs="Kalimati"/>
                      <w:sz w:val="18"/>
                      <w:szCs w:val="18"/>
                    </w:rPr>
                  </w:pPr>
                  <w:r w:rsidRPr="008D0A35">
                    <w:rPr>
                      <w:rFonts w:ascii="Kokila" w:eastAsia="Times New Roman" w:hAnsi="Kokila" w:cs="Kalimati" w:hint="cs"/>
                      <w:sz w:val="18"/>
                      <w:szCs w:val="18"/>
                      <w:cs/>
                    </w:rPr>
                    <w:t>1583</w:t>
                  </w:r>
                </w:p>
              </w:tc>
              <w:tc>
                <w:tcPr>
                  <w:tcW w:w="1061" w:type="pct"/>
                  <w:tcBorders>
                    <w:top w:val="single" w:sz="4" w:space="0" w:color="auto"/>
                    <w:left w:val="single" w:sz="4" w:space="0" w:color="auto"/>
                    <w:bottom w:val="single" w:sz="4" w:space="0" w:color="auto"/>
                    <w:right w:val="single" w:sz="4" w:space="0" w:color="auto"/>
                  </w:tcBorders>
                </w:tcPr>
                <w:p w:rsidR="008D0A35" w:rsidRPr="008D0A35" w:rsidRDefault="008D0A35" w:rsidP="00506969">
                  <w:pPr>
                    <w:tabs>
                      <w:tab w:val="left" w:pos="0"/>
                    </w:tabs>
                    <w:spacing w:after="0" w:line="240" w:lineRule="auto"/>
                    <w:jc w:val="both"/>
                    <w:rPr>
                      <w:rFonts w:ascii="Kokila" w:eastAsia="Times New Roman" w:hAnsi="Kokila" w:cs="Kalimati"/>
                      <w:sz w:val="18"/>
                      <w:szCs w:val="18"/>
                    </w:rPr>
                  </w:pPr>
                  <w:r w:rsidRPr="008D0A35">
                    <w:rPr>
                      <w:rFonts w:ascii="Kokila" w:eastAsia="Times New Roman" w:hAnsi="Kokila" w:cs="Kalimati" w:hint="cs"/>
                      <w:sz w:val="18"/>
                      <w:szCs w:val="18"/>
                      <w:cs/>
                    </w:rPr>
                    <w:t>3,39,515।28</w:t>
                  </w:r>
                </w:p>
                <w:p w:rsidR="008D0A35" w:rsidRPr="008D0A35" w:rsidRDefault="008D0A35" w:rsidP="00506969">
                  <w:pPr>
                    <w:tabs>
                      <w:tab w:val="left" w:pos="0"/>
                    </w:tabs>
                    <w:spacing w:after="0" w:line="240" w:lineRule="auto"/>
                    <w:contextualSpacing/>
                    <w:jc w:val="both"/>
                    <w:rPr>
                      <w:rFonts w:ascii="Kokila" w:eastAsia="Times New Roman" w:hAnsi="Kokila" w:cs="Kalimati"/>
                      <w:sz w:val="18"/>
                      <w:szCs w:val="18"/>
                    </w:rPr>
                  </w:pPr>
                  <w:r w:rsidRPr="008D0A35">
                    <w:rPr>
                      <w:rFonts w:ascii="Kokila" w:eastAsia="Times New Roman" w:hAnsi="Kokila" w:cs="Kalimati" w:hint="cs"/>
                      <w:sz w:val="18"/>
                      <w:szCs w:val="18"/>
                      <w:cs/>
                    </w:rPr>
                    <w:t>(</w:t>
                  </w:r>
                  <w:r w:rsidRPr="008D0A35">
                    <w:rPr>
                      <w:rFonts w:ascii="Kokila" w:eastAsia="Times New Roman" w:hAnsi="Kokila" w:cs="Kalimati"/>
                      <w:sz w:val="18"/>
                      <w:szCs w:val="18"/>
                    </w:rPr>
                    <w:t xml:space="preserve">HDPE Pipe </w:t>
                  </w:r>
                  <w:r w:rsidRPr="008D0A35">
                    <w:rPr>
                      <w:rFonts w:ascii="Kokila" w:eastAsia="Times New Roman" w:hAnsi="Kokila" w:cs="Kalimati" w:hint="cs"/>
                      <w:sz w:val="18"/>
                      <w:szCs w:val="18"/>
                      <w:cs/>
                    </w:rPr>
                    <w:t xml:space="preserve">90 </w:t>
                  </w:r>
                  <w:r w:rsidRPr="008D0A35">
                    <w:rPr>
                      <w:rFonts w:ascii="Kokila" w:eastAsia="Times New Roman" w:hAnsi="Kokila" w:cs="Kalimati"/>
                      <w:sz w:val="18"/>
                      <w:szCs w:val="18"/>
                      <w:cs/>
                      <w:lang w:bidi="hi-IN"/>
                    </w:rPr>
                    <w:t xml:space="preserve">मी मी </w:t>
                  </w:r>
                </w:p>
                <w:p w:rsidR="008D0A35" w:rsidRPr="008D0A35" w:rsidRDefault="008D0A35" w:rsidP="00506969">
                  <w:pPr>
                    <w:tabs>
                      <w:tab w:val="left" w:pos="0"/>
                    </w:tabs>
                    <w:spacing w:after="0" w:line="240" w:lineRule="auto"/>
                    <w:contextualSpacing/>
                    <w:jc w:val="both"/>
                    <w:rPr>
                      <w:rFonts w:ascii="Kokila" w:eastAsia="Times New Roman" w:hAnsi="Kokila" w:cs="Kalimati"/>
                      <w:sz w:val="18"/>
                      <w:szCs w:val="18"/>
                    </w:rPr>
                  </w:pPr>
                  <w:r w:rsidRPr="008D0A35">
                    <w:rPr>
                      <w:rFonts w:ascii="Kokila" w:eastAsia="Times New Roman" w:hAnsi="Kokila" w:cs="Kalimati" w:hint="cs"/>
                      <w:sz w:val="18"/>
                      <w:szCs w:val="18"/>
                      <w:cs/>
                    </w:rPr>
                    <w:t>10</w:t>
                  </w:r>
                  <w:r w:rsidRPr="008D0A35">
                    <w:rPr>
                      <w:rFonts w:ascii="Kokila" w:eastAsia="Times New Roman" w:hAnsi="Kokila" w:cs="Kalimati"/>
                      <w:sz w:val="18"/>
                      <w:szCs w:val="18"/>
                    </w:rPr>
                    <w:t xml:space="preserve"> </w:t>
                  </w:r>
                  <w:r w:rsidRPr="008D0A35">
                    <w:rPr>
                      <w:rFonts w:ascii="Kokila" w:eastAsia="Times New Roman" w:hAnsi="Kokila" w:cs="Kalimati"/>
                      <w:sz w:val="18"/>
                      <w:szCs w:val="18"/>
                      <w:cs/>
                      <w:lang w:bidi="hi-IN"/>
                    </w:rPr>
                    <w:t xml:space="preserve">के.जी को </w:t>
                  </w:r>
                  <w:r w:rsidRPr="008D0A35">
                    <w:rPr>
                      <w:rFonts w:ascii="Kokila" w:eastAsia="Times New Roman" w:hAnsi="Kokila" w:cs="Kalimati" w:hint="cs"/>
                      <w:sz w:val="18"/>
                      <w:szCs w:val="18"/>
                      <w:cs/>
                    </w:rPr>
                    <w:t xml:space="preserve">450 </w:t>
                  </w:r>
                  <w:r w:rsidRPr="008D0A35">
                    <w:rPr>
                      <w:rFonts w:ascii="Kokila" w:eastAsia="Times New Roman" w:hAnsi="Kokila" w:cs="Kalimati"/>
                      <w:sz w:val="18"/>
                      <w:szCs w:val="18"/>
                    </w:rPr>
                    <w:t xml:space="preserve"> </w:t>
                  </w:r>
                  <w:r w:rsidRPr="008D0A35">
                    <w:rPr>
                      <w:rFonts w:ascii="Kokila" w:eastAsia="Times New Roman" w:hAnsi="Kokila" w:cs="Kalimati"/>
                      <w:sz w:val="18"/>
                      <w:szCs w:val="18"/>
                      <w:cs/>
                      <w:lang w:bidi="hi-IN"/>
                    </w:rPr>
                    <w:t>मी</w:t>
                  </w:r>
                  <w:r w:rsidRPr="008D0A35">
                    <w:rPr>
                      <w:rFonts w:ascii="Kokila" w:eastAsia="Times New Roman" w:hAnsi="Kokila" w:cs="Kalimati" w:hint="cs"/>
                      <w:sz w:val="18"/>
                      <w:szCs w:val="18"/>
                      <w:cs/>
                    </w:rPr>
                    <w:t>.</w:t>
                  </w:r>
                  <w:r w:rsidRPr="008D0A35">
                    <w:rPr>
                      <w:rFonts w:ascii="Kokila" w:eastAsia="Times New Roman" w:hAnsi="Kokila" w:cs="Kalimati"/>
                      <w:sz w:val="18"/>
                      <w:szCs w:val="18"/>
                      <w:cs/>
                      <w:lang w:bidi="hi-IN"/>
                    </w:rPr>
                    <w:t xml:space="preserve"> खरिद)</w:t>
                  </w:r>
                </w:p>
              </w:tc>
              <w:tc>
                <w:tcPr>
                  <w:tcW w:w="923" w:type="pct"/>
                  <w:tcBorders>
                    <w:top w:val="single" w:sz="4" w:space="0" w:color="auto"/>
                    <w:left w:val="single" w:sz="4" w:space="0" w:color="auto"/>
                    <w:bottom w:val="single" w:sz="4" w:space="0" w:color="auto"/>
                    <w:right w:val="single" w:sz="4" w:space="0" w:color="auto"/>
                  </w:tcBorders>
                </w:tcPr>
                <w:p w:rsidR="008D0A35" w:rsidRPr="008D0A35" w:rsidRDefault="008D0A35" w:rsidP="00506969">
                  <w:pPr>
                    <w:tabs>
                      <w:tab w:val="left" w:pos="0"/>
                    </w:tabs>
                    <w:spacing w:after="0" w:line="240" w:lineRule="auto"/>
                    <w:jc w:val="both"/>
                    <w:rPr>
                      <w:rFonts w:ascii="Kokila" w:eastAsia="Times New Roman" w:hAnsi="Kokila" w:cs="Kalimati"/>
                      <w:sz w:val="18"/>
                      <w:szCs w:val="18"/>
                    </w:rPr>
                  </w:pPr>
                  <w:r w:rsidRPr="008D0A35">
                    <w:rPr>
                      <w:rFonts w:ascii="Kokila" w:eastAsia="Times New Roman" w:hAnsi="Kokila" w:cs="Kalimati" w:hint="cs"/>
                      <w:sz w:val="18"/>
                      <w:szCs w:val="18"/>
                      <w:cs/>
                    </w:rPr>
                    <w:t>7,86,920।98</w:t>
                  </w:r>
                </w:p>
                <w:p w:rsidR="008D0A35" w:rsidRPr="008D0A35" w:rsidRDefault="008D0A35" w:rsidP="00506969">
                  <w:pPr>
                    <w:tabs>
                      <w:tab w:val="left" w:pos="0"/>
                    </w:tabs>
                    <w:spacing w:after="0" w:line="240" w:lineRule="auto"/>
                    <w:contextualSpacing/>
                    <w:jc w:val="both"/>
                    <w:rPr>
                      <w:rFonts w:ascii="Kokila" w:eastAsia="Times New Roman" w:hAnsi="Kokila" w:cs="Kalimati"/>
                      <w:sz w:val="18"/>
                      <w:szCs w:val="18"/>
                    </w:rPr>
                  </w:pPr>
                  <w:r w:rsidRPr="008D0A35">
                    <w:rPr>
                      <w:rFonts w:ascii="Kokila" w:eastAsia="Times New Roman" w:hAnsi="Kokila" w:cs="Kalimati" w:hint="cs"/>
                      <w:sz w:val="18"/>
                      <w:szCs w:val="18"/>
                      <w:cs/>
                    </w:rPr>
                    <w:t>(</w:t>
                  </w:r>
                  <w:r w:rsidRPr="008D0A35">
                    <w:rPr>
                      <w:rFonts w:ascii="Kokila" w:eastAsia="Times New Roman" w:hAnsi="Kokila" w:cs="Kalimati"/>
                      <w:sz w:val="18"/>
                      <w:szCs w:val="18"/>
                    </w:rPr>
                    <w:t xml:space="preserve">HDPE </w:t>
                  </w:r>
                  <w:r w:rsidRPr="008D0A35">
                    <w:rPr>
                      <w:rFonts w:ascii="Kokila" w:eastAsia="Times New Roman" w:hAnsi="Kokila" w:cs="Kalimati" w:hint="cs"/>
                      <w:sz w:val="18"/>
                      <w:szCs w:val="18"/>
                      <w:cs/>
                    </w:rPr>
                    <w:t>९0</w:t>
                  </w:r>
                  <w:r w:rsidRPr="008D0A35">
                    <w:rPr>
                      <w:rFonts w:ascii="Kokila" w:eastAsia="Times New Roman" w:hAnsi="Kokila" w:cs="Kalimati"/>
                      <w:sz w:val="18"/>
                      <w:szCs w:val="18"/>
                    </w:rPr>
                    <w:t xml:space="preserve"> </w:t>
                  </w:r>
                  <w:r w:rsidRPr="008D0A35">
                    <w:rPr>
                      <w:rFonts w:ascii="Kokila" w:eastAsia="Times New Roman" w:hAnsi="Kokila" w:cs="Kalimati"/>
                      <w:sz w:val="18"/>
                      <w:szCs w:val="18"/>
                      <w:cs/>
                      <w:lang w:bidi="hi-IN"/>
                    </w:rPr>
                    <w:t xml:space="preserve">मी मी </w:t>
                  </w:r>
                  <w:r w:rsidRPr="008D0A35">
                    <w:rPr>
                      <w:rFonts w:ascii="Kokila" w:eastAsia="Times New Roman" w:hAnsi="Kokila" w:cs="Kalimati" w:hint="cs"/>
                      <w:sz w:val="18"/>
                      <w:szCs w:val="18"/>
                      <w:cs/>
                    </w:rPr>
                    <w:t>10</w:t>
                  </w:r>
                  <w:r w:rsidRPr="008D0A35">
                    <w:rPr>
                      <w:rFonts w:ascii="Kokila" w:eastAsia="Times New Roman" w:hAnsi="Kokila" w:cs="Kalimati"/>
                      <w:sz w:val="18"/>
                      <w:szCs w:val="18"/>
                    </w:rPr>
                    <w:t xml:space="preserve"> </w:t>
                  </w:r>
                  <w:r w:rsidRPr="008D0A35">
                    <w:rPr>
                      <w:rFonts w:ascii="Kokila" w:eastAsia="Times New Roman" w:hAnsi="Kokila" w:cs="Kalimati"/>
                      <w:sz w:val="18"/>
                      <w:szCs w:val="18"/>
                      <w:cs/>
                      <w:lang w:bidi="hi-IN"/>
                    </w:rPr>
                    <w:t xml:space="preserve">के.जी को </w:t>
                  </w:r>
                  <w:r w:rsidRPr="008D0A35">
                    <w:rPr>
                      <w:rFonts w:ascii="Kokila" w:eastAsia="Times New Roman" w:hAnsi="Kokila" w:cs="Kalimati" w:hint="cs"/>
                      <w:sz w:val="18"/>
                      <w:szCs w:val="18"/>
                      <w:cs/>
                    </w:rPr>
                    <w:t>1043</w:t>
                  </w:r>
                  <w:r w:rsidRPr="008D0A35">
                    <w:rPr>
                      <w:rFonts w:ascii="Kokila" w:eastAsia="Times New Roman" w:hAnsi="Kokila" w:cs="Kalimati"/>
                      <w:sz w:val="18"/>
                      <w:szCs w:val="18"/>
                    </w:rPr>
                    <w:t xml:space="preserve"> </w:t>
                  </w:r>
                  <w:r w:rsidRPr="008D0A35">
                    <w:rPr>
                      <w:rFonts w:ascii="Kokila" w:eastAsia="Times New Roman" w:hAnsi="Kokila" w:cs="Kalimati"/>
                      <w:sz w:val="18"/>
                      <w:szCs w:val="18"/>
                      <w:cs/>
                      <w:lang w:bidi="hi-IN"/>
                    </w:rPr>
                    <w:t>मी</w:t>
                  </w:r>
                  <w:r w:rsidRPr="008D0A35">
                    <w:rPr>
                      <w:rFonts w:ascii="Kokila" w:eastAsia="Times New Roman" w:hAnsi="Kokila" w:cs="Kalimati" w:hint="cs"/>
                      <w:sz w:val="18"/>
                      <w:szCs w:val="18"/>
                      <w:cs/>
                    </w:rPr>
                    <w:t>.</w:t>
                  </w:r>
                  <w:r w:rsidRPr="008D0A35">
                    <w:rPr>
                      <w:rFonts w:ascii="Kokila" w:eastAsia="Times New Roman" w:hAnsi="Kokila" w:cs="Kalimati"/>
                      <w:sz w:val="18"/>
                      <w:szCs w:val="18"/>
                      <w:cs/>
                      <w:lang w:bidi="hi-IN"/>
                    </w:rPr>
                    <w:t>खरिद)</w:t>
                  </w:r>
                </w:p>
              </w:tc>
              <w:tc>
                <w:tcPr>
                  <w:tcW w:w="921" w:type="pct"/>
                  <w:tcBorders>
                    <w:top w:val="single" w:sz="4" w:space="0" w:color="auto"/>
                    <w:left w:val="single" w:sz="4" w:space="0" w:color="auto"/>
                    <w:bottom w:val="single" w:sz="4" w:space="0" w:color="auto"/>
                    <w:right w:val="single" w:sz="4" w:space="0" w:color="auto"/>
                  </w:tcBorders>
                </w:tcPr>
                <w:p w:rsidR="008D0A35" w:rsidRPr="008D0A35" w:rsidRDefault="008D0A35" w:rsidP="00506969">
                  <w:pPr>
                    <w:tabs>
                      <w:tab w:val="left" w:pos="0"/>
                      <w:tab w:val="left" w:pos="1710"/>
                    </w:tabs>
                    <w:spacing w:after="0" w:line="240" w:lineRule="auto"/>
                    <w:contextualSpacing/>
                    <w:jc w:val="both"/>
                    <w:rPr>
                      <w:rFonts w:ascii="Kokila" w:eastAsia="Times New Roman" w:hAnsi="Kokila" w:cs="Kalimati"/>
                      <w:sz w:val="18"/>
                      <w:szCs w:val="18"/>
                    </w:rPr>
                  </w:pPr>
                  <w:r w:rsidRPr="008D0A35">
                    <w:rPr>
                      <w:rFonts w:ascii="Kokila" w:eastAsia="Times New Roman" w:hAnsi="Kokila" w:cs="Kalimati" w:hint="cs"/>
                      <w:sz w:val="18"/>
                      <w:szCs w:val="18"/>
                      <w:cs/>
                    </w:rPr>
                    <w:t>4,47,405।70</w:t>
                  </w:r>
                </w:p>
              </w:tc>
            </w:tr>
            <w:tr w:rsidR="008D0A35" w:rsidRPr="008D0A35" w:rsidTr="00506969">
              <w:trPr>
                <w:trHeight w:val="288"/>
              </w:trPr>
              <w:tc>
                <w:tcPr>
                  <w:tcW w:w="1568" w:type="pct"/>
                  <w:gridSpan w:val="2"/>
                  <w:tcBorders>
                    <w:top w:val="single" w:sz="4" w:space="0" w:color="auto"/>
                    <w:left w:val="single" w:sz="4" w:space="0" w:color="auto"/>
                    <w:bottom w:val="single" w:sz="4" w:space="0" w:color="auto"/>
                    <w:right w:val="single" w:sz="4" w:space="0" w:color="auto"/>
                  </w:tcBorders>
                </w:tcPr>
                <w:p w:rsidR="008D0A35" w:rsidRPr="008D0A35" w:rsidRDefault="008D0A35" w:rsidP="00506969">
                  <w:pPr>
                    <w:tabs>
                      <w:tab w:val="left" w:pos="0"/>
                    </w:tabs>
                    <w:spacing w:after="0" w:line="240" w:lineRule="auto"/>
                    <w:contextualSpacing/>
                    <w:jc w:val="both"/>
                    <w:rPr>
                      <w:rFonts w:ascii="Kokila" w:eastAsia="Times New Roman" w:hAnsi="Kokila" w:cs="Kalimati"/>
                      <w:b/>
                      <w:bCs/>
                      <w:sz w:val="18"/>
                      <w:szCs w:val="18"/>
                    </w:rPr>
                  </w:pPr>
                  <w:r w:rsidRPr="008D0A35">
                    <w:rPr>
                      <w:rFonts w:ascii="Kokila" w:eastAsia="Times New Roman" w:hAnsi="Kokila" w:cs="Kalimati" w:hint="cs"/>
                      <w:b/>
                      <w:bCs/>
                      <w:sz w:val="18"/>
                      <w:szCs w:val="18"/>
                      <w:cs/>
                      <w:lang w:bidi="hi-IN"/>
                    </w:rPr>
                    <w:t>जम्मा रु</w:t>
                  </w:r>
                  <w:r w:rsidRPr="008D0A35">
                    <w:rPr>
                      <w:rFonts w:ascii="Kokila" w:eastAsia="Times New Roman" w:hAnsi="Kokila" w:cs="Kalimati" w:hint="cs"/>
                      <w:b/>
                      <w:bCs/>
                      <w:sz w:val="18"/>
                      <w:szCs w:val="18"/>
                      <w:rtl/>
                      <w:cs/>
                    </w:rPr>
                    <w:t>.</w:t>
                  </w:r>
                </w:p>
              </w:tc>
              <w:tc>
                <w:tcPr>
                  <w:tcW w:w="528" w:type="pct"/>
                  <w:tcBorders>
                    <w:top w:val="single" w:sz="4" w:space="0" w:color="auto"/>
                    <w:left w:val="single" w:sz="4" w:space="0" w:color="auto"/>
                    <w:bottom w:val="single" w:sz="4" w:space="0" w:color="auto"/>
                    <w:right w:val="single" w:sz="4" w:space="0" w:color="auto"/>
                  </w:tcBorders>
                </w:tcPr>
                <w:p w:rsidR="008D0A35" w:rsidRPr="008D0A35" w:rsidRDefault="008D0A35" w:rsidP="00506969">
                  <w:pPr>
                    <w:tabs>
                      <w:tab w:val="left" w:pos="5"/>
                    </w:tabs>
                    <w:spacing w:after="0" w:line="240" w:lineRule="auto"/>
                    <w:contextualSpacing/>
                    <w:jc w:val="both"/>
                    <w:rPr>
                      <w:rFonts w:ascii="Kokila" w:eastAsia="Times New Roman" w:hAnsi="Kokila" w:cs="Kalimati"/>
                      <w:b/>
                      <w:bCs/>
                      <w:sz w:val="18"/>
                      <w:szCs w:val="18"/>
                    </w:rPr>
                  </w:pPr>
                </w:p>
              </w:tc>
              <w:tc>
                <w:tcPr>
                  <w:tcW w:w="1061" w:type="pct"/>
                  <w:tcBorders>
                    <w:top w:val="single" w:sz="4" w:space="0" w:color="auto"/>
                    <w:left w:val="single" w:sz="4" w:space="0" w:color="auto"/>
                    <w:bottom w:val="single" w:sz="4" w:space="0" w:color="auto"/>
                    <w:right w:val="single" w:sz="4" w:space="0" w:color="auto"/>
                  </w:tcBorders>
                </w:tcPr>
                <w:p w:rsidR="008D0A35" w:rsidRPr="008D0A35" w:rsidRDefault="008D0A35" w:rsidP="00506969">
                  <w:pPr>
                    <w:tabs>
                      <w:tab w:val="left" w:pos="0"/>
                    </w:tabs>
                    <w:spacing w:after="0" w:line="240" w:lineRule="auto"/>
                    <w:contextualSpacing/>
                    <w:jc w:val="both"/>
                    <w:rPr>
                      <w:rFonts w:ascii="Kokila" w:eastAsia="Times New Roman" w:hAnsi="Kokila" w:cs="Kalimati"/>
                      <w:b/>
                      <w:bCs/>
                      <w:sz w:val="18"/>
                      <w:szCs w:val="18"/>
                    </w:rPr>
                  </w:pPr>
                  <w:r w:rsidRPr="008D0A35">
                    <w:rPr>
                      <w:rFonts w:ascii="Kokila" w:eastAsia="Times New Roman" w:hAnsi="Kokila" w:cs="Kalimati" w:hint="cs"/>
                      <w:b/>
                      <w:bCs/>
                      <w:sz w:val="18"/>
                      <w:szCs w:val="18"/>
                      <w:cs/>
                    </w:rPr>
                    <w:t>4,10,145।18</w:t>
                  </w:r>
                </w:p>
              </w:tc>
              <w:tc>
                <w:tcPr>
                  <w:tcW w:w="923" w:type="pct"/>
                  <w:tcBorders>
                    <w:top w:val="single" w:sz="4" w:space="0" w:color="auto"/>
                    <w:left w:val="single" w:sz="4" w:space="0" w:color="auto"/>
                    <w:bottom w:val="single" w:sz="4" w:space="0" w:color="auto"/>
                    <w:right w:val="single" w:sz="4" w:space="0" w:color="auto"/>
                  </w:tcBorders>
                </w:tcPr>
                <w:p w:rsidR="008D0A35" w:rsidRPr="008D0A35" w:rsidRDefault="008D0A35" w:rsidP="00506969">
                  <w:pPr>
                    <w:tabs>
                      <w:tab w:val="left" w:pos="0"/>
                    </w:tabs>
                    <w:spacing w:after="0" w:line="240" w:lineRule="auto"/>
                    <w:contextualSpacing/>
                    <w:jc w:val="both"/>
                    <w:rPr>
                      <w:rFonts w:ascii="Kokila" w:eastAsia="Times New Roman" w:hAnsi="Kokila" w:cs="Kalimati"/>
                      <w:b/>
                      <w:bCs/>
                      <w:sz w:val="18"/>
                      <w:szCs w:val="18"/>
                    </w:rPr>
                  </w:pPr>
                  <w:r w:rsidRPr="008D0A35">
                    <w:rPr>
                      <w:rFonts w:ascii="Kokila" w:eastAsia="Times New Roman" w:hAnsi="Kokila" w:cs="Kalimati" w:hint="cs"/>
                      <w:b/>
                      <w:bCs/>
                      <w:sz w:val="18"/>
                      <w:szCs w:val="18"/>
                      <w:cs/>
                    </w:rPr>
                    <w:t>9,70,184।5</w:t>
                  </w:r>
                </w:p>
              </w:tc>
              <w:tc>
                <w:tcPr>
                  <w:tcW w:w="921" w:type="pct"/>
                  <w:tcBorders>
                    <w:top w:val="single" w:sz="4" w:space="0" w:color="auto"/>
                    <w:left w:val="single" w:sz="4" w:space="0" w:color="auto"/>
                    <w:bottom w:val="single" w:sz="4" w:space="0" w:color="auto"/>
                    <w:right w:val="single" w:sz="4" w:space="0" w:color="auto"/>
                  </w:tcBorders>
                </w:tcPr>
                <w:p w:rsidR="008D0A35" w:rsidRPr="008D0A35" w:rsidRDefault="008D0A35" w:rsidP="00506969">
                  <w:pPr>
                    <w:tabs>
                      <w:tab w:val="left" w:pos="0"/>
                    </w:tabs>
                    <w:spacing w:after="0" w:line="240" w:lineRule="auto"/>
                    <w:contextualSpacing/>
                    <w:jc w:val="both"/>
                    <w:rPr>
                      <w:rFonts w:ascii="Kokila" w:eastAsia="Times New Roman" w:hAnsi="Kokila" w:cs="Kalimati"/>
                      <w:b/>
                      <w:bCs/>
                      <w:sz w:val="18"/>
                      <w:szCs w:val="18"/>
                    </w:rPr>
                  </w:pPr>
                  <w:r w:rsidRPr="008D0A35">
                    <w:rPr>
                      <w:rFonts w:ascii="Kokila" w:eastAsia="Times New Roman" w:hAnsi="Kokila" w:cs="Kalimati" w:hint="cs"/>
                      <w:b/>
                      <w:bCs/>
                      <w:sz w:val="18"/>
                      <w:szCs w:val="18"/>
                      <w:cs/>
                    </w:rPr>
                    <w:t>5,60,039।32</w:t>
                  </w:r>
                </w:p>
              </w:tc>
            </w:tr>
          </w:tbl>
          <w:p w:rsidR="008D0A35" w:rsidRPr="008D0A35" w:rsidRDefault="008D0A35" w:rsidP="00506969">
            <w:pPr>
              <w:spacing w:after="0" w:line="240" w:lineRule="auto"/>
              <w:ind w:firstLine="180"/>
              <w:jc w:val="both"/>
              <w:rPr>
                <w:rFonts w:cs="Kalimati"/>
                <w:sz w:val="18"/>
                <w:szCs w:val="18"/>
              </w:rPr>
            </w:pPr>
            <w:r w:rsidRPr="008D0A35">
              <w:rPr>
                <w:rFonts w:cs="Kalimati" w:hint="cs"/>
                <w:sz w:val="18"/>
                <w:szCs w:val="18"/>
                <w:cs/>
              </w:rPr>
              <w:t xml:space="preserve"> </w:t>
            </w:r>
          </w:p>
          <w:p w:rsidR="008D0A35" w:rsidRPr="008D0A35" w:rsidRDefault="008D0A35" w:rsidP="00506969">
            <w:pPr>
              <w:tabs>
                <w:tab w:val="left" w:pos="0"/>
              </w:tabs>
              <w:spacing w:after="0" w:line="240" w:lineRule="auto"/>
              <w:contextualSpacing/>
              <w:jc w:val="both"/>
              <w:rPr>
                <w:rFonts w:eastAsia="Times New Roman" w:cs="Kalimati"/>
                <w:b/>
                <w:bCs/>
                <w:sz w:val="18"/>
                <w:szCs w:val="18"/>
              </w:rPr>
            </w:pPr>
            <w:r w:rsidRPr="008D0A35">
              <w:rPr>
                <w:rFonts w:eastAsia="Times New Roman" w:cs="Kalimati" w:hint="cs"/>
                <w:b/>
                <w:bCs/>
                <w:sz w:val="18"/>
                <w:szCs w:val="18"/>
                <w:cs/>
                <w:lang w:bidi="hi-IN"/>
              </w:rPr>
              <w:t>तालिका नं</w:t>
            </w:r>
            <w:r w:rsidRPr="008D0A35">
              <w:rPr>
                <w:rFonts w:eastAsia="Times New Roman" w:cs="Kalimati" w:hint="cs"/>
                <w:b/>
                <w:bCs/>
                <w:sz w:val="18"/>
                <w:szCs w:val="18"/>
                <w:rtl/>
                <w:cs/>
                <w:lang w:bidi="ar-SA"/>
              </w:rPr>
              <w:t>.</w:t>
            </w:r>
            <w:r w:rsidRPr="008D0A35">
              <w:rPr>
                <w:rFonts w:eastAsia="Times New Roman" w:cs="Kalimati" w:hint="cs"/>
                <w:b/>
                <w:bCs/>
                <w:sz w:val="18"/>
                <w:szCs w:val="18"/>
                <w:cs/>
              </w:rPr>
              <w:t>2</w:t>
            </w:r>
          </w:p>
          <w:tbl>
            <w:tblPr>
              <w:tblW w:w="62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129"/>
              <w:gridCol w:w="810"/>
              <w:gridCol w:w="810"/>
              <w:gridCol w:w="810"/>
              <w:gridCol w:w="630"/>
              <w:gridCol w:w="1530"/>
            </w:tblGrid>
            <w:tr w:rsidR="008D0A35" w:rsidRPr="008D0A35" w:rsidTr="00506969">
              <w:trPr>
                <w:trHeight w:val="288"/>
              </w:trPr>
              <w:tc>
                <w:tcPr>
                  <w:tcW w:w="540" w:type="dxa"/>
                  <w:vMerge w:val="restart"/>
                  <w:vAlign w:val="center"/>
                </w:tcPr>
                <w:p w:rsidR="008D0A35" w:rsidRPr="008D0A35" w:rsidRDefault="008D0A35" w:rsidP="00EA280C">
                  <w:pPr>
                    <w:tabs>
                      <w:tab w:val="left" w:pos="0"/>
                    </w:tabs>
                    <w:spacing w:after="0" w:line="240" w:lineRule="auto"/>
                    <w:contextualSpacing/>
                    <w:rPr>
                      <w:rFonts w:eastAsia="Times New Roman" w:cs="Kalimati"/>
                      <w:b/>
                      <w:bCs/>
                      <w:sz w:val="18"/>
                      <w:szCs w:val="18"/>
                    </w:rPr>
                  </w:pPr>
                  <w:r w:rsidRPr="008D0A35">
                    <w:rPr>
                      <w:rFonts w:eastAsia="Times New Roman" w:cs="Kalimati" w:hint="cs"/>
                      <w:b/>
                      <w:bCs/>
                      <w:sz w:val="18"/>
                      <w:szCs w:val="18"/>
                      <w:cs/>
                      <w:lang w:bidi="hi-IN"/>
                    </w:rPr>
                    <w:t>सि</w:t>
                  </w:r>
                  <w:r w:rsidR="00EA280C">
                    <w:rPr>
                      <w:rFonts w:eastAsia="Times New Roman" w:cs="Kalimati" w:hint="cs"/>
                      <w:b/>
                      <w:bCs/>
                      <w:sz w:val="18"/>
                      <w:szCs w:val="18"/>
                      <w:rtl/>
                      <w:cs/>
                    </w:rPr>
                    <w:t>नं</w:t>
                  </w:r>
                  <w:bookmarkStart w:id="0" w:name="_GoBack"/>
                  <w:bookmarkEnd w:id="0"/>
                </w:p>
              </w:tc>
              <w:tc>
                <w:tcPr>
                  <w:tcW w:w="1129" w:type="dxa"/>
                  <w:vMerge w:val="restart"/>
                  <w:vAlign w:val="center"/>
                </w:tcPr>
                <w:p w:rsidR="008D0A35" w:rsidRPr="008D0A35" w:rsidRDefault="008D0A35" w:rsidP="00506969">
                  <w:pPr>
                    <w:tabs>
                      <w:tab w:val="left" w:pos="0"/>
                    </w:tabs>
                    <w:spacing w:after="0" w:line="240" w:lineRule="auto"/>
                    <w:contextualSpacing/>
                    <w:jc w:val="center"/>
                    <w:rPr>
                      <w:rFonts w:eastAsia="Times New Roman" w:cs="Kalimati"/>
                      <w:b/>
                      <w:bCs/>
                      <w:sz w:val="18"/>
                      <w:szCs w:val="18"/>
                    </w:rPr>
                  </w:pPr>
                  <w:r w:rsidRPr="008D0A35">
                    <w:rPr>
                      <w:rFonts w:eastAsia="Times New Roman" w:cs="Kalimati" w:hint="cs"/>
                      <w:b/>
                      <w:bCs/>
                      <w:sz w:val="18"/>
                      <w:szCs w:val="18"/>
                      <w:cs/>
                      <w:lang w:bidi="hi-IN"/>
                    </w:rPr>
                    <w:t>आईटमको नाम</w:t>
                  </w:r>
                </w:p>
              </w:tc>
              <w:tc>
                <w:tcPr>
                  <w:tcW w:w="1620" w:type="dxa"/>
                  <w:gridSpan w:val="2"/>
                  <w:vAlign w:val="center"/>
                </w:tcPr>
                <w:p w:rsidR="008D0A35" w:rsidRPr="008D0A35" w:rsidRDefault="008D0A35" w:rsidP="00506969">
                  <w:pPr>
                    <w:tabs>
                      <w:tab w:val="left" w:pos="0"/>
                    </w:tabs>
                    <w:spacing w:after="0" w:line="240" w:lineRule="auto"/>
                    <w:contextualSpacing/>
                    <w:jc w:val="center"/>
                    <w:rPr>
                      <w:rFonts w:eastAsia="Times New Roman" w:cs="Kalimati"/>
                      <w:b/>
                      <w:bCs/>
                      <w:sz w:val="18"/>
                      <w:szCs w:val="18"/>
                    </w:rPr>
                  </w:pPr>
                  <w:r w:rsidRPr="008D0A35">
                    <w:rPr>
                      <w:rFonts w:eastAsia="Times New Roman" w:cs="Kalimati" w:hint="cs"/>
                      <w:b/>
                      <w:bCs/>
                      <w:sz w:val="18"/>
                      <w:szCs w:val="18"/>
                      <w:cs/>
                      <w:lang w:bidi="hi-IN"/>
                    </w:rPr>
                    <w:t>परिमाण</w:t>
                  </w:r>
                  <w:r w:rsidRPr="008D0A35">
                    <w:rPr>
                      <w:rFonts w:eastAsia="Times New Roman" w:cs="Kalimati"/>
                      <w:b/>
                      <w:bCs/>
                      <w:sz w:val="18"/>
                      <w:szCs w:val="18"/>
                    </w:rPr>
                    <w:t xml:space="preserve"> </w:t>
                  </w:r>
                  <w:r w:rsidRPr="008D0A35">
                    <w:rPr>
                      <w:rFonts w:eastAsia="Times New Roman" w:cs="Kalimati" w:hint="cs"/>
                      <w:b/>
                      <w:bCs/>
                      <w:sz w:val="18"/>
                      <w:szCs w:val="18"/>
                      <w:rtl/>
                      <w:cs/>
                    </w:rPr>
                    <w:t>(</w:t>
                  </w:r>
                  <w:r w:rsidRPr="008D0A35">
                    <w:rPr>
                      <w:rFonts w:eastAsia="Times New Roman" w:cs="Kalimati"/>
                      <w:b/>
                      <w:bCs/>
                      <w:sz w:val="18"/>
                      <w:szCs w:val="18"/>
                    </w:rPr>
                    <w:t>Quantity)</w:t>
                  </w:r>
                </w:p>
              </w:tc>
              <w:tc>
                <w:tcPr>
                  <w:tcW w:w="810" w:type="dxa"/>
                  <w:vMerge w:val="restart"/>
                  <w:vAlign w:val="center"/>
                </w:tcPr>
                <w:p w:rsidR="008D0A35" w:rsidRPr="008D0A35" w:rsidRDefault="008D0A35" w:rsidP="00506969">
                  <w:pPr>
                    <w:tabs>
                      <w:tab w:val="left" w:pos="0"/>
                    </w:tabs>
                    <w:spacing w:after="0" w:line="240" w:lineRule="auto"/>
                    <w:contextualSpacing/>
                    <w:jc w:val="center"/>
                    <w:rPr>
                      <w:rFonts w:eastAsia="Times New Roman" w:cs="Kalimati"/>
                      <w:b/>
                      <w:bCs/>
                      <w:sz w:val="18"/>
                      <w:szCs w:val="18"/>
                    </w:rPr>
                  </w:pPr>
                  <w:r w:rsidRPr="008D0A35">
                    <w:rPr>
                      <w:rFonts w:eastAsia="Times New Roman" w:cs="Kalimati" w:hint="cs"/>
                      <w:b/>
                      <w:bCs/>
                      <w:sz w:val="18"/>
                      <w:szCs w:val="18"/>
                      <w:cs/>
                      <w:lang w:bidi="hi-IN"/>
                    </w:rPr>
                    <w:t>फरक परिमाण</w:t>
                  </w:r>
                </w:p>
                <w:p w:rsidR="008D0A35" w:rsidRPr="008D0A35" w:rsidRDefault="008D0A35" w:rsidP="00506969">
                  <w:pPr>
                    <w:tabs>
                      <w:tab w:val="left" w:pos="0"/>
                    </w:tabs>
                    <w:spacing w:after="0" w:line="240" w:lineRule="auto"/>
                    <w:contextualSpacing/>
                    <w:jc w:val="center"/>
                    <w:rPr>
                      <w:rFonts w:eastAsia="Times New Roman" w:cs="Kalimati"/>
                      <w:b/>
                      <w:bCs/>
                      <w:sz w:val="18"/>
                      <w:szCs w:val="18"/>
                      <w:rtl/>
                      <w:cs/>
                    </w:rPr>
                  </w:pPr>
                  <w:r w:rsidRPr="008D0A35">
                    <w:rPr>
                      <w:rFonts w:eastAsia="Times New Roman" w:cs="Kalimati" w:hint="cs"/>
                      <w:b/>
                      <w:bCs/>
                      <w:sz w:val="18"/>
                      <w:szCs w:val="18"/>
                      <w:rtl/>
                      <w:cs/>
                    </w:rPr>
                    <w:t>(</w:t>
                  </w:r>
                  <w:r w:rsidRPr="008D0A35">
                    <w:rPr>
                      <w:rFonts w:eastAsia="Times New Roman" w:cs="Kalimati" w:hint="cs"/>
                      <w:b/>
                      <w:bCs/>
                      <w:sz w:val="18"/>
                      <w:szCs w:val="18"/>
                      <w:rtl/>
                      <w:cs/>
                      <w:lang w:bidi="hi-IN"/>
                    </w:rPr>
                    <w:t>घटी</w:t>
                  </w:r>
                  <w:r w:rsidRPr="008D0A35">
                    <w:rPr>
                      <w:rFonts w:eastAsia="Times New Roman" w:cs="Kalimati" w:hint="cs"/>
                      <w:b/>
                      <w:bCs/>
                      <w:sz w:val="18"/>
                      <w:szCs w:val="18"/>
                      <w:rtl/>
                      <w:cs/>
                    </w:rPr>
                    <w:t>/</w:t>
                  </w:r>
                  <w:r w:rsidRPr="008D0A35">
                    <w:rPr>
                      <w:rFonts w:eastAsia="Times New Roman" w:cs="Kalimati" w:hint="cs"/>
                      <w:b/>
                      <w:bCs/>
                      <w:sz w:val="18"/>
                      <w:szCs w:val="18"/>
                      <w:rtl/>
                      <w:cs/>
                      <w:lang w:bidi="hi-IN"/>
                    </w:rPr>
                    <w:t>वढी</w:t>
                  </w:r>
                  <w:r w:rsidRPr="008D0A35">
                    <w:rPr>
                      <w:rFonts w:eastAsia="Times New Roman" w:cs="Kalimati" w:hint="cs"/>
                      <w:b/>
                      <w:bCs/>
                      <w:sz w:val="18"/>
                      <w:szCs w:val="18"/>
                      <w:rtl/>
                      <w:cs/>
                    </w:rPr>
                    <w:t>)</w:t>
                  </w:r>
                </w:p>
              </w:tc>
              <w:tc>
                <w:tcPr>
                  <w:tcW w:w="630" w:type="dxa"/>
                  <w:vMerge w:val="restart"/>
                  <w:vAlign w:val="center"/>
                </w:tcPr>
                <w:p w:rsidR="008D0A35" w:rsidRPr="008D0A35" w:rsidRDefault="008D0A35" w:rsidP="00506969">
                  <w:pPr>
                    <w:tabs>
                      <w:tab w:val="left" w:pos="0"/>
                    </w:tabs>
                    <w:spacing w:after="0" w:line="240" w:lineRule="auto"/>
                    <w:contextualSpacing/>
                    <w:jc w:val="center"/>
                    <w:rPr>
                      <w:rFonts w:eastAsia="Times New Roman" w:cs="Kalimati"/>
                      <w:b/>
                      <w:bCs/>
                      <w:sz w:val="18"/>
                      <w:szCs w:val="18"/>
                    </w:rPr>
                  </w:pPr>
                  <w:r w:rsidRPr="008D0A35">
                    <w:rPr>
                      <w:rFonts w:eastAsia="Times New Roman" w:cs="Kalimati" w:hint="cs"/>
                      <w:b/>
                      <w:bCs/>
                      <w:sz w:val="18"/>
                      <w:szCs w:val="18"/>
                      <w:cs/>
                      <w:lang w:bidi="hi-IN"/>
                    </w:rPr>
                    <w:t>स्वीकृत दररेट रु</w:t>
                  </w:r>
                  <w:r w:rsidRPr="008D0A35">
                    <w:rPr>
                      <w:rFonts w:eastAsia="Times New Roman" w:cs="Kalimati" w:hint="cs"/>
                      <w:b/>
                      <w:bCs/>
                      <w:sz w:val="18"/>
                      <w:szCs w:val="18"/>
                      <w:rtl/>
                      <w:cs/>
                    </w:rPr>
                    <w:t>.</w:t>
                  </w:r>
                </w:p>
              </w:tc>
              <w:tc>
                <w:tcPr>
                  <w:tcW w:w="1530" w:type="dxa"/>
                  <w:vMerge w:val="restart"/>
                  <w:vAlign w:val="center"/>
                </w:tcPr>
                <w:p w:rsidR="008D0A35" w:rsidRPr="008D0A35" w:rsidRDefault="008D0A35" w:rsidP="00506969">
                  <w:pPr>
                    <w:tabs>
                      <w:tab w:val="left" w:pos="0"/>
                    </w:tabs>
                    <w:spacing w:after="0" w:line="240" w:lineRule="auto"/>
                    <w:contextualSpacing/>
                    <w:jc w:val="center"/>
                    <w:rPr>
                      <w:rFonts w:eastAsia="Times New Roman" w:cs="Kalimati"/>
                      <w:b/>
                      <w:bCs/>
                      <w:sz w:val="18"/>
                      <w:szCs w:val="18"/>
                    </w:rPr>
                  </w:pPr>
                  <w:r w:rsidRPr="008D0A35">
                    <w:rPr>
                      <w:rFonts w:eastAsia="Times New Roman" w:cs="Kalimati" w:hint="cs"/>
                      <w:b/>
                      <w:bCs/>
                      <w:sz w:val="18"/>
                      <w:szCs w:val="18"/>
                      <w:cs/>
                      <w:lang w:bidi="hi-IN"/>
                    </w:rPr>
                    <w:t>फरक रकम रु</w:t>
                  </w:r>
                  <w:r w:rsidRPr="008D0A35">
                    <w:rPr>
                      <w:rFonts w:eastAsia="Times New Roman" w:cs="Kalimati" w:hint="cs"/>
                      <w:b/>
                      <w:bCs/>
                      <w:sz w:val="18"/>
                      <w:szCs w:val="18"/>
                      <w:rtl/>
                      <w:cs/>
                    </w:rPr>
                    <w:t>.</w:t>
                  </w:r>
                </w:p>
              </w:tc>
            </w:tr>
            <w:tr w:rsidR="008D0A35" w:rsidRPr="008D0A35" w:rsidTr="00506969">
              <w:trPr>
                <w:trHeight w:val="288"/>
              </w:trPr>
              <w:tc>
                <w:tcPr>
                  <w:tcW w:w="540" w:type="dxa"/>
                  <w:vMerge/>
                </w:tcPr>
                <w:p w:rsidR="008D0A35" w:rsidRPr="008D0A35" w:rsidRDefault="008D0A35" w:rsidP="00506969">
                  <w:pPr>
                    <w:tabs>
                      <w:tab w:val="left" w:pos="0"/>
                    </w:tabs>
                    <w:spacing w:after="0" w:line="240" w:lineRule="auto"/>
                    <w:contextualSpacing/>
                    <w:jc w:val="both"/>
                    <w:rPr>
                      <w:rFonts w:eastAsia="Times New Roman" w:cs="Kalimati"/>
                      <w:sz w:val="18"/>
                      <w:szCs w:val="18"/>
                      <w:rtl/>
                      <w:cs/>
                    </w:rPr>
                  </w:pPr>
                </w:p>
              </w:tc>
              <w:tc>
                <w:tcPr>
                  <w:tcW w:w="1129" w:type="dxa"/>
                  <w:vMerge/>
                </w:tcPr>
                <w:p w:rsidR="008D0A35" w:rsidRPr="008D0A35" w:rsidRDefault="008D0A35" w:rsidP="00506969">
                  <w:pPr>
                    <w:tabs>
                      <w:tab w:val="left" w:pos="0"/>
                    </w:tabs>
                    <w:spacing w:after="0" w:line="240" w:lineRule="auto"/>
                    <w:contextualSpacing/>
                    <w:jc w:val="both"/>
                    <w:rPr>
                      <w:rFonts w:eastAsia="Times New Roman" w:cs="Kalimati"/>
                      <w:sz w:val="18"/>
                      <w:szCs w:val="18"/>
                      <w:rtl/>
                      <w:cs/>
                    </w:rPr>
                  </w:pPr>
                </w:p>
              </w:tc>
              <w:tc>
                <w:tcPr>
                  <w:tcW w:w="810" w:type="dxa"/>
                </w:tcPr>
                <w:p w:rsidR="008D0A35" w:rsidRPr="008D0A35" w:rsidRDefault="008D0A35" w:rsidP="00506969">
                  <w:pPr>
                    <w:tabs>
                      <w:tab w:val="left" w:pos="0"/>
                    </w:tabs>
                    <w:spacing w:after="0" w:line="240" w:lineRule="auto"/>
                    <w:contextualSpacing/>
                    <w:jc w:val="center"/>
                    <w:rPr>
                      <w:rFonts w:eastAsia="Times New Roman" w:cs="Kalimati"/>
                      <w:b/>
                      <w:bCs/>
                      <w:sz w:val="18"/>
                      <w:szCs w:val="18"/>
                      <w:rtl/>
                      <w:cs/>
                    </w:rPr>
                  </w:pPr>
                  <w:r w:rsidRPr="008D0A35">
                    <w:rPr>
                      <w:rFonts w:eastAsia="Times New Roman" w:cs="Kalimati" w:hint="cs"/>
                      <w:b/>
                      <w:bCs/>
                      <w:sz w:val="18"/>
                      <w:szCs w:val="18"/>
                      <w:cs/>
                      <w:lang w:bidi="hi-IN"/>
                    </w:rPr>
                    <w:t>नापी कितावमा भएको</w:t>
                  </w:r>
                </w:p>
              </w:tc>
              <w:tc>
                <w:tcPr>
                  <w:tcW w:w="810" w:type="dxa"/>
                </w:tcPr>
                <w:p w:rsidR="008D0A35" w:rsidRPr="008D0A35" w:rsidRDefault="008D0A35" w:rsidP="00EA280C">
                  <w:pPr>
                    <w:tabs>
                      <w:tab w:val="left" w:pos="0"/>
                    </w:tabs>
                    <w:spacing w:after="0" w:line="240" w:lineRule="auto"/>
                    <w:contextualSpacing/>
                    <w:jc w:val="center"/>
                    <w:rPr>
                      <w:rFonts w:eastAsia="Times New Roman" w:cs="Kalimati"/>
                      <w:b/>
                      <w:bCs/>
                      <w:sz w:val="18"/>
                      <w:szCs w:val="18"/>
                      <w:rtl/>
                      <w:cs/>
                      <w:lang w:bidi="hi-IN"/>
                    </w:rPr>
                  </w:pPr>
                  <w:r w:rsidRPr="008D0A35">
                    <w:rPr>
                      <w:rFonts w:eastAsia="Times New Roman" w:cs="Kalimati" w:hint="cs"/>
                      <w:b/>
                      <w:bCs/>
                      <w:sz w:val="18"/>
                      <w:szCs w:val="18"/>
                      <w:cs/>
                      <w:lang w:bidi="hi-IN"/>
                    </w:rPr>
                    <w:t>फिल्डमा भएको</w:t>
                  </w:r>
                </w:p>
              </w:tc>
              <w:tc>
                <w:tcPr>
                  <w:tcW w:w="810" w:type="dxa"/>
                  <w:vMerge/>
                </w:tcPr>
                <w:p w:rsidR="008D0A35" w:rsidRPr="008D0A35" w:rsidRDefault="008D0A35" w:rsidP="00506969">
                  <w:pPr>
                    <w:tabs>
                      <w:tab w:val="left" w:pos="0"/>
                    </w:tabs>
                    <w:spacing w:after="0" w:line="240" w:lineRule="auto"/>
                    <w:contextualSpacing/>
                    <w:jc w:val="both"/>
                    <w:rPr>
                      <w:rFonts w:eastAsia="Times New Roman" w:cs="Kalimati"/>
                      <w:sz w:val="18"/>
                      <w:szCs w:val="18"/>
                      <w:rtl/>
                      <w:cs/>
                    </w:rPr>
                  </w:pPr>
                </w:p>
              </w:tc>
              <w:tc>
                <w:tcPr>
                  <w:tcW w:w="630" w:type="dxa"/>
                  <w:vMerge/>
                </w:tcPr>
                <w:p w:rsidR="008D0A35" w:rsidRPr="008D0A35" w:rsidRDefault="008D0A35" w:rsidP="00506969">
                  <w:pPr>
                    <w:tabs>
                      <w:tab w:val="left" w:pos="0"/>
                    </w:tabs>
                    <w:spacing w:after="0" w:line="240" w:lineRule="auto"/>
                    <w:contextualSpacing/>
                    <w:jc w:val="both"/>
                    <w:rPr>
                      <w:rFonts w:eastAsia="Times New Roman" w:cs="Kalimati"/>
                      <w:sz w:val="18"/>
                      <w:szCs w:val="18"/>
                      <w:rtl/>
                      <w:cs/>
                    </w:rPr>
                  </w:pPr>
                </w:p>
              </w:tc>
              <w:tc>
                <w:tcPr>
                  <w:tcW w:w="1530" w:type="dxa"/>
                  <w:vMerge/>
                </w:tcPr>
                <w:p w:rsidR="008D0A35" w:rsidRPr="008D0A35" w:rsidRDefault="008D0A35" w:rsidP="00506969">
                  <w:pPr>
                    <w:tabs>
                      <w:tab w:val="left" w:pos="0"/>
                    </w:tabs>
                    <w:spacing w:after="0" w:line="240" w:lineRule="auto"/>
                    <w:contextualSpacing/>
                    <w:jc w:val="both"/>
                    <w:rPr>
                      <w:rFonts w:eastAsia="Times New Roman" w:cs="Kalimati"/>
                      <w:sz w:val="18"/>
                      <w:szCs w:val="18"/>
                      <w:rtl/>
                      <w:cs/>
                    </w:rPr>
                  </w:pPr>
                </w:p>
              </w:tc>
            </w:tr>
            <w:tr w:rsidR="008D0A35" w:rsidRPr="008D0A35" w:rsidTr="00506969">
              <w:trPr>
                <w:trHeight w:val="288"/>
              </w:trPr>
              <w:tc>
                <w:tcPr>
                  <w:tcW w:w="540" w:type="dxa"/>
                </w:tcPr>
                <w:p w:rsidR="008D0A35" w:rsidRPr="008D0A35" w:rsidRDefault="008D0A35" w:rsidP="00506969">
                  <w:pPr>
                    <w:tabs>
                      <w:tab w:val="left" w:pos="0"/>
                    </w:tabs>
                    <w:spacing w:after="0" w:line="240" w:lineRule="auto"/>
                    <w:contextualSpacing/>
                    <w:jc w:val="both"/>
                    <w:rPr>
                      <w:rFonts w:eastAsia="Times New Roman" w:cs="Kalimati"/>
                      <w:sz w:val="18"/>
                      <w:szCs w:val="18"/>
                    </w:rPr>
                  </w:pPr>
                  <w:r w:rsidRPr="008D0A35">
                    <w:rPr>
                      <w:rFonts w:eastAsia="Times New Roman" w:cs="Kalimati" w:hint="cs"/>
                      <w:sz w:val="18"/>
                      <w:szCs w:val="18"/>
                      <w:rtl/>
                      <w:cs/>
                    </w:rPr>
                    <w:t>1</w:t>
                  </w:r>
                </w:p>
              </w:tc>
              <w:tc>
                <w:tcPr>
                  <w:tcW w:w="1129" w:type="dxa"/>
                </w:tcPr>
                <w:p w:rsidR="008D0A35" w:rsidRPr="008D0A35" w:rsidRDefault="008D0A35" w:rsidP="00506969">
                  <w:pPr>
                    <w:tabs>
                      <w:tab w:val="left" w:pos="0"/>
                    </w:tabs>
                    <w:spacing w:after="0" w:line="240" w:lineRule="auto"/>
                    <w:contextualSpacing/>
                    <w:jc w:val="both"/>
                    <w:rPr>
                      <w:rFonts w:eastAsia="Times New Roman" w:cs="Kalimati"/>
                      <w:sz w:val="18"/>
                      <w:szCs w:val="18"/>
                    </w:rPr>
                  </w:pPr>
                  <w:r w:rsidRPr="008D0A35">
                    <w:rPr>
                      <w:rFonts w:eastAsia="Times New Roman" w:cs="Kalimati"/>
                      <w:sz w:val="18"/>
                      <w:szCs w:val="18"/>
                    </w:rPr>
                    <w:t xml:space="preserve">Procurement of HDEP Pipe 90mm dia.10kgf/cm2 </w:t>
                  </w:r>
                </w:p>
              </w:tc>
              <w:tc>
                <w:tcPr>
                  <w:tcW w:w="810" w:type="dxa"/>
                </w:tcPr>
                <w:p w:rsidR="008D0A35" w:rsidRPr="008D0A35" w:rsidRDefault="008D0A35" w:rsidP="00506969">
                  <w:pPr>
                    <w:tabs>
                      <w:tab w:val="left" w:pos="0"/>
                    </w:tabs>
                    <w:spacing w:after="0" w:line="240" w:lineRule="auto"/>
                    <w:contextualSpacing/>
                    <w:jc w:val="both"/>
                    <w:rPr>
                      <w:rFonts w:eastAsia="Times New Roman" w:cs="Kalimati"/>
                      <w:sz w:val="18"/>
                      <w:szCs w:val="18"/>
                    </w:rPr>
                  </w:pPr>
                  <w:r w:rsidRPr="008D0A35">
                    <w:rPr>
                      <w:rFonts w:eastAsia="Times New Roman" w:cs="Kalimati"/>
                      <w:sz w:val="18"/>
                      <w:szCs w:val="18"/>
                    </w:rPr>
                    <w:t>2142.70m</w:t>
                  </w:r>
                </w:p>
              </w:tc>
              <w:tc>
                <w:tcPr>
                  <w:tcW w:w="810" w:type="dxa"/>
                </w:tcPr>
                <w:p w:rsidR="008D0A35" w:rsidRPr="008D0A35" w:rsidRDefault="008D0A35" w:rsidP="00506969">
                  <w:pPr>
                    <w:tabs>
                      <w:tab w:val="left" w:pos="0"/>
                    </w:tabs>
                    <w:spacing w:after="0" w:line="240" w:lineRule="auto"/>
                    <w:contextualSpacing/>
                    <w:jc w:val="both"/>
                    <w:rPr>
                      <w:rFonts w:eastAsia="Times New Roman" w:cs="Kalimati"/>
                      <w:sz w:val="18"/>
                      <w:szCs w:val="18"/>
                    </w:rPr>
                  </w:pPr>
                  <w:r w:rsidRPr="008D0A35">
                    <w:rPr>
                      <w:rFonts w:eastAsia="Times New Roman" w:cs="Kalimati"/>
                      <w:sz w:val="18"/>
                      <w:szCs w:val="18"/>
                    </w:rPr>
                    <w:t>1625 m</w:t>
                  </w:r>
                </w:p>
              </w:tc>
              <w:tc>
                <w:tcPr>
                  <w:tcW w:w="810" w:type="dxa"/>
                </w:tcPr>
                <w:p w:rsidR="008D0A35" w:rsidRPr="008D0A35" w:rsidRDefault="008D0A35" w:rsidP="00506969">
                  <w:pPr>
                    <w:tabs>
                      <w:tab w:val="left" w:pos="0"/>
                    </w:tabs>
                    <w:spacing w:after="0" w:line="240" w:lineRule="auto"/>
                    <w:contextualSpacing/>
                    <w:jc w:val="both"/>
                    <w:rPr>
                      <w:rFonts w:eastAsia="Times New Roman" w:cs="Kalimati"/>
                      <w:sz w:val="18"/>
                      <w:szCs w:val="18"/>
                    </w:rPr>
                  </w:pPr>
                  <w:r w:rsidRPr="008D0A35">
                    <w:rPr>
                      <w:rFonts w:eastAsia="Times New Roman" w:cs="Kalimati"/>
                      <w:sz w:val="18"/>
                      <w:szCs w:val="18"/>
                    </w:rPr>
                    <w:t>-517.70 m</w:t>
                  </w:r>
                </w:p>
              </w:tc>
              <w:tc>
                <w:tcPr>
                  <w:tcW w:w="630" w:type="dxa"/>
                </w:tcPr>
                <w:p w:rsidR="008D0A35" w:rsidRPr="008D0A35" w:rsidRDefault="008D0A35" w:rsidP="00506969">
                  <w:pPr>
                    <w:tabs>
                      <w:tab w:val="left" w:pos="0"/>
                    </w:tabs>
                    <w:spacing w:after="0" w:line="240" w:lineRule="auto"/>
                    <w:contextualSpacing/>
                    <w:jc w:val="both"/>
                    <w:rPr>
                      <w:rFonts w:eastAsia="Times New Roman" w:cs="Kalimati"/>
                      <w:sz w:val="18"/>
                      <w:szCs w:val="18"/>
                    </w:rPr>
                  </w:pPr>
                  <w:r w:rsidRPr="008D0A35">
                    <w:rPr>
                      <w:rFonts w:eastAsia="Times New Roman" w:cs="Kalimati"/>
                      <w:sz w:val="18"/>
                      <w:szCs w:val="18"/>
                    </w:rPr>
                    <w:t>797.36</w:t>
                  </w:r>
                </w:p>
              </w:tc>
              <w:tc>
                <w:tcPr>
                  <w:tcW w:w="1530" w:type="dxa"/>
                </w:tcPr>
                <w:p w:rsidR="008D0A35" w:rsidRPr="008D0A35" w:rsidRDefault="008D0A35" w:rsidP="00506969">
                  <w:pPr>
                    <w:tabs>
                      <w:tab w:val="left" w:pos="0"/>
                    </w:tabs>
                    <w:spacing w:after="0" w:line="240" w:lineRule="auto"/>
                    <w:contextualSpacing/>
                    <w:jc w:val="both"/>
                    <w:rPr>
                      <w:rFonts w:eastAsia="Times New Roman" w:cs="Kalimati"/>
                      <w:sz w:val="18"/>
                      <w:szCs w:val="18"/>
                    </w:rPr>
                  </w:pPr>
                  <w:r w:rsidRPr="008D0A35">
                    <w:rPr>
                      <w:rFonts w:eastAsia="Times New Roman" w:cs="Kalimati"/>
                      <w:sz w:val="18"/>
                      <w:szCs w:val="18"/>
                    </w:rPr>
                    <w:t>-4,12,801.73</w:t>
                  </w:r>
                </w:p>
              </w:tc>
            </w:tr>
            <w:tr w:rsidR="008D0A35" w:rsidRPr="008D0A35" w:rsidTr="00506969">
              <w:trPr>
                <w:trHeight w:val="288"/>
              </w:trPr>
              <w:tc>
                <w:tcPr>
                  <w:tcW w:w="540" w:type="dxa"/>
                </w:tcPr>
                <w:p w:rsidR="008D0A35" w:rsidRPr="008D0A35" w:rsidRDefault="008D0A35" w:rsidP="00506969">
                  <w:pPr>
                    <w:tabs>
                      <w:tab w:val="left" w:pos="0"/>
                    </w:tabs>
                    <w:spacing w:after="0" w:line="240" w:lineRule="auto"/>
                    <w:contextualSpacing/>
                    <w:jc w:val="both"/>
                    <w:rPr>
                      <w:rFonts w:eastAsia="Times New Roman" w:cs="Kalimati"/>
                      <w:sz w:val="18"/>
                      <w:szCs w:val="18"/>
                    </w:rPr>
                  </w:pPr>
                  <w:r w:rsidRPr="008D0A35">
                    <w:rPr>
                      <w:rFonts w:eastAsia="Times New Roman" w:cs="Kalimati" w:hint="cs"/>
                      <w:sz w:val="18"/>
                      <w:szCs w:val="18"/>
                      <w:rtl/>
                      <w:cs/>
                    </w:rPr>
                    <w:t>2</w:t>
                  </w:r>
                </w:p>
              </w:tc>
              <w:tc>
                <w:tcPr>
                  <w:tcW w:w="1129" w:type="dxa"/>
                </w:tcPr>
                <w:p w:rsidR="008D0A35" w:rsidRPr="008D0A35" w:rsidRDefault="008D0A35" w:rsidP="00506969">
                  <w:pPr>
                    <w:tabs>
                      <w:tab w:val="left" w:pos="0"/>
                    </w:tabs>
                    <w:spacing w:after="0" w:line="240" w:lineRule="auto"/>
                    <w:contextualSpacing/>
                    <w:jc w:val="both"/>
                    <w:rPr>
                      <w:rFonts w:eastAsia="Times New Roman" w:cs="Kalimati"/>
                      <w:sz w:val="18"/>
                      <w:szCs w:val="18"/>
                    </w:rPr>
                  </w:pPr>
                  <w:r w:rsidRPr="008D0A35">
                    <w:rPr>
                      <w:rFonts w:eastAsia="Times New Roman" w:cs="Kalimati"/>
                      <w:sz w:val="18"/>
                      <w:szCs w:val="18"/>
                    </w:rPr>
                    <w:t>Earthwork Excavation for pipeline.</w:t>
                  </w:r>
                </w:p>
              </w:tc>
              <w:tc>
                <w:tcPr>
                  <w:tcW w:w="810" w:type="dxa"/>
                </w:tcPr>
                <w:p w:rsidR="008D0A35" w:rsidRPr="008D0A35" w:rsidRDefault="008D0A35" w:rsidP="00506969">
                  <w:pPr>
                    <w:tabs>
                      <w:tab w:val="left" w:pos="0"/>
                    </w:tabs>
                    <w:spacing w:after="0" w:line="240" w:lineRule="auto"/>
                    <w:contextualSpacing/>
                    <w:jc w:val="both"/>
                    <w:rPr>
                      <w:rFonts w:eastAsia="Times New Roman" w:cs="Kalimati"/>
                      <w:sz w:val="18"/>
                      <w:szCs w:val="18"/>
                    </w:rPr>
                  </w:pPr>
                  <w:r w:rsidRPr="008D0A35">
                    <w:rPr>
                      <w:rFonts w:eastAsia="Times New Roman" w:cs="Kalimati"/>
                      <w:sz w:val="18"/>
                      <w:szCs w:val="18"/>
                    </w:rPr>
                    <w:t>1634.18m3</w:t>
                  </w:r>
                </w:p>
              </w:tc>
              <w:tc>
                <w:tcPr>
                  <w:tcW w:w="810" w:type="dxa"/>
                </w:tcPr>
                <w:p w:rsidR="008D0A35" w:rsidRPr="008D0A35" w:rsidRDefault="008D0A35" w:rsidP="00506969">
                  <w:pPr>
                    <w:tabs>
                      <w:tab w:val="left" w:pos="0"/>
                    </w:tabs>
                    <w:spacing w:after="0" w:line="240" w:lineRule="auto"/>
                    <w:contextualSpacing/>
                    <w:jc w:val="both"/>
                    <w:rPr>
                      <w:rFonts w:eastAsia="Times New Roman" w:cs="Kalimati"/>
                      <w:sz w:val="18"/>
                      <w:szCs w:val="18"/>
                    </w:rPr>
                  </w:pPr>
                  <w:r w:rsidRPr="008D0A35">
                    <w:rPr>
                      <w:rFonts w:eastAsia="Times New Roman" w:cs="Kalimati"/>
                      <w:sz w:val="18"/>
                      <w:szCs w:val="18"/>
                    </w:rPr>
                    <w:t>658.13m3</w:t>
                  </w:r>
                </w:p>
              </w:tc>
              <w:tc>
                <w:tcPr>
                  <w:tcW w:w="810" w:type="dxa"/>
                </w:tcPr>
                <w:p w:rsidR="008D0A35" w:rsidRPr="008D0A35" w:rsidRDefault="008D0A35" w:rsidP="00506969">
                  <w:pPr>
                    <w:tabs>
                      <w:tab w:val="left" w:pos="0"/>
                    </w:tabs>
                    <w:spacing w:after="0" w:line="240" w:lineRule="auto"/>
                    <w:contextualSpacing/>
                    <w:jc w:val="both"/>
                    <w:rPr>
                      <w:rFonts w:eastAsia="Times New Roman" w:cs="Kalimati"/>
                      <w:sz w:val="18"/>
                      <w:szCs w:val="18"/>
                    </w:rPr>
                  </w:pPr>
                  <w:r w:rsidRPr="008D0A35">
                    <w:rPr>
                      <w:rFonts w:eastAsia="Times New Roman" w:cs="Kalimati"/>
                      <w:sz w:val="18"/>
                      <w:szCs w:val="18"/>
                    </w:rPr>
                    <w:t>-976.05m3</w:t>
                  </w:r>
                </w:p>
              </w:tc>
              <w:tc>
                <w:tcPr>
                  <w:tcW w:w="630" w:type="dxa"/>
                </w:tcPr>
                <w:p w:rsidR="008D0A35" w:rsidRPr="008D0A35" w:rsidRDefault="008D0A35" w:rsidP="00506969">
                  <w:pPr>
                    <w:tabs>
                      <w:tab w:val="left" w:pos="0"/>
                    </w:tabs>
                    <w:spacing w:after="0" w:line="240" w:lineRule="auto"/>
                    <w:contextualSpacing/>
                    <w:jc w:val="both"/>
                    <w:rPr>
                      <w:rFonts w:eastAsia="Times New Roman" w:cs="Kalimati"/>
                      <w:sz w:val="18"/>
                      <w:szCs w:val="18"/>
                    </w:rPr>
                  </w:pPr>
                  <w:r w:rsidRPr="008D0A35">
                    <w:rPr>
                      <w:rFonts w:eastAsia="Times New Roman" w:cs="Kalimati"/>
                      <w:sz w:val="18"/>
                      <w:szCs w:val="18"/>
                    </w:rPr>
                    <w:t>985.80</w:t>
                  </w:r>
                </w:p>
              </w:tc>
              <w:tc>
                <w:tcPr>
                  <w:tcW w:w="1530" w:type="dxa"/>
                </w:tcPr>
                <w:p w:rsidR="008D0A35" w:rsidRPr="008D0A35" w:rsidRDefault="008D0A35" w:rsidP="00506969">
                  <w:pPr>
                    <w:tabs>
                      <w:tab w:val="left" w:pos="0"/>
                    </w:tabs>
                    <w:spacing w:after="0" w:line="240" w:lineRule="auto"/>
                    <w:contextualSpacing/>
                    <w:jc w:val="both"/>
                    <w:rPr>
                      <w:rFonts w:eastAsia="Times New Roman" w:cs="Kalimati"/>
                      <w:sz w:val="18"/>
                      <w:szCs w:val="18"/>
                    </w:rPr>
                  </w:pPr>
                  <w:r w:rsidRPr="008D0A35">
                    <w:rPr>
                      <w:rFonts w:eastAsia="Times New Roman" w:cs="Kalimati"/>
                      <w:sz w:val="18"/>
                      <w:szCs w:val="18"/>
                    </w:rPr>
                    <w:t>-9,62,190.10</w:t>
                  </w:r>
                </w:p>
              </w:tc>
            </w:tr>
            <w:tr w:rsidR="008D0A35" w:rsidRPr="008D0A35" w:rsidTr="00506969">
              <w:trPr>
                <w:trHeight w:val="288"/>
              </w:trPr>
              <w:tc>
                <w:tcPr>
                  <w:tcW w:w="540" w:type="dxa"/>
                </w:tcPr>
                <w:p w:rsidR="008D0A35" w:rsidRPr="008D0A35" w:rsidRDefault="008D0A35" w:rsidP="00506969">
                  <w:pPr>
                    <w:tabs>
                      <w:tab w:val="left" w:pos="0"/>
                    </w:tabs>
                    <w:spacing w:after="0" w:line="240" w:lineRule="auto"/>
                    <w:contextualSpacing/>
                    <w:jc w:val="both"/>
                    <w:rPr>
                      <w:rFonts w:eastAsia="Times New Roman" w:cs="Kalimati"/>
                      <w:sz w:val="18"/>
                      <w:szCs w:val="18"/>
                    </w:rPr>
                  </w:pPr>
                </w:p>
              </w:tc>
              <w:tc>
                <w:tcPr>
                  <w:tcW w:w="4189" w:type="dxa"/>
                  <w:gridSpan w:val="5"/>
                </w:tcPr>
                <w:p w:rsidR="008D0A35" w:rsidRPr="008D0A35" w:rsidRDefault="008D0A35" w:rsidP="00506969">
                  <w:pPr>
                    <w:tabs>
                      <w:tab w:val="left" w:pos="0"/>
                    </w:tabs>
                    <w:spacing w:after="0" w:line="240" w:lineRule="auto"/>
                    <w:contextualSpacing/>
                    <w:jc w:val="both"/>
                    <w:rPr>
                      <w:rFonts w:eastAsia="Times New Roman" w:cs="Kalimati"/>
                      <w:sz w:val="18"/>
                      <w:szCs w:val="18"/>
                      <w:rtl/>
                      <w:cs/>
                    </w:rPr>
                  </w:pPr>
                  <w:r w:rsidRPr="008D0A35">
                    <w:rPr>
                      <w:rFonts w:eastAsia="Times New Roman" w:cs="Kalimati" w:hint="cs"/>
                      <w:sz w:val="18"/>
                      <w:szCs w:val="18"/>
                      <w:cs/>
                      <w:lang w:bidi="hi-IN"/>
                    </w:rPr>
                    <w:t>जम्मा रु</w:t>
                  </w:r>
                  <w:r w:rsidRPr="008D0A35">
                    <w:rPr>
                      <w:rFonts w:eastAsia="Times New Roman" w:cs="Kalimati" w:hint="cs"/>
                      <w:sz w:val="18"/>
                      <w:szCs w:val="18"/>
                      <w:rtl/>
                      <w:cs/>
                    </w:rPr>
                    <w:t>.</w:t>
                  </w:r>
                </w:p>
              </w:tc>
              <w:tc>
                <w:tcPr>
                  <w:tcW w:w="1530" w:type="dxa"/>
                </w:tcPr>
                <w:p w:rsidR="008D0A35" w:rsidRPr="008D0A35" w:rsidRDefault="008D0A35" w:rsidP="00506969">
                  <w:pPr>
                    <w:tabs>
                      <w:tab w:val="left" w:pos="0"/>
                    </w:tabs>
                    <w:spacing w:after="0" w:line="240" w:lineRule="auto"/>
                    <w:contextualSpacing/>
                    <w:jc w:val="both"/>
                    <w:rPr>
                      <w:rFonts w:eastAsia="Times New Roman" w:cs="Kalimati"/>
                      <w:sz w:val="18"/>
                      <w:szCs w:val="18"/>
                    </w:rPr>
                  </w:pPr>
                  <w:r w:rsidRPr="008D0A35">
                    <w:rPr>
                      <w:rFonts w:eastAsia="Times New Roman" w:cs="Kalimati"/>
                      <w:sz w:val="18"/>
                      <w:szCs w:val="18"/>
                    </w:rPr>
                    <w:t>-13,74,991.83</w:t>
                  </w:r>
                </w:p>
              </w:tc>
            </w:tr>
          </w:tbl>
          <w:p w:rsidR="008D0A35" w:rsidRPr="008D0A35" w:rsidRDefault="008D0A35" w:rsidP="00506969">
            <w:pPr>
              <w:tabs>
                <w:tab w:val="left" w:pos="9180"/>
              </w:tabs>
              <w:spacing w:after="0" w:line="240" w:lineRule="auto"/>
              <w:ind w:right="270"/>
              <w:contextualSpacing/>
              <w:jc w:val="both"/>
              <w:rPr>
                <w:rFonts w:cs="Kalimati"/>
                <w:sz w:val="18"/>
                <w:szCs w:val="18"/>
              </w:rPr>
            </w:pPr>
            <w:r w:rsidRPr="008D0A35">
              <w:rPr>
                <w:rFonts w:cs="Kalimati" w:hint="cs"/>
                <w:sz w:val="18"/>
                <w:szCs w:val="18"/>
                <w:cs/>
              </w:rPr>
              <w:t xml:space="preserve">उक्त </w:t>
            </w:r>
            <w:r w:rsidRPr="008D0A35">
              <w:rPr>
                <w:rFonts w:cs="Kalimati"/>
                <w:sz w:val="18"/>
                <w:szCs w:val="18"/>
                <w:cs/>
              </w:rPr>
              <w:t xml:space="preserve">मुलखोला थोपा सिंचाई आयोजनामा </w:t>
            </w:r>
            <w:r w:rsidRPr="008D0A35">
              <w:rPr>
                <w:rFonts w:cs="Kalimati"/>
                <w:sz w:val="18"/>
                <w:szCs w:val="18"/>
              </w:rPr>
              <w:t>Procurement of HDEP Pipe 90mm dia.10kgf/cm2</w:t>
            </w:r>
            <w:r w:rsidRPr="008D0A35">
              <w:rPr>
                <w:rFonts w:cs="Kalimati"/>
                <w:sz w:val="18"/>
                <w:szCs w:val="18"/>
                <w:cs/>
              </w:rPr>
              <w:t xml:space="preserve"> </w:t>
            </w:r>
            <w:r w:rsidRPr="008D0A35">
              <w:rPr>
                <w:rFonts w:cs="Kalimati" w:hint="cs"/>
                <w:sz w:val="18"/>
                <w:szCs w:val="18"/>
                <w:cs/>
              </w:rPr>
              <w:t xml:space="preserve">शिर्षकमा ४१२८०१/७३ </w:t>
            </w:r>
            <w:r w:rsidRPr="008D0A35">
              <w:rPr>
                <w:rFonts w:cs="Kalimati"/>
                <w:sz w:val="18"/>
                <w:szCs w:val="18"/>
              </w:rPr>
              <w:t xml:space="preserve">Earthwork Excavation for pipeline </w:t>
            </w:r>
            <w:r w:rsidRPr="008D0A35">
              <w:rPr>
                <w:rFonts w:cs="Kalimati"/>
                <w:sz w:val="18"/>
                <w:szCs w:val="18"/>
                <w:cs/>
              </w:rPr>
              <w:t xml:space="preserve"> रु.</w:t>
            </w:r>
            <w:r w:rsidRPr="008D0A35">
              <w:rPr>
                <w:rFonts w:cs="Kalimati" w:hint="cs"/>
                <w:sz w:val="18"/>
                <w:szCs w:val="18"/>
                <w:cs/>
              </w:rPr>
              <w:t>९</w:t>
            </w:r>
            <w:r w:rsidRPr="008D0A35">
              <w:rPr>
                <w:rFonts w:cs="Kalimati"/>
                <w:sz w:val="18"/>
                <w:szCs w:val="18"/>
                <w:cs/>
              </w:rPr>
              <w:t>,</w:t>
            </w:r>
            <w:r w:rsidRPr="008D0A35">
              <w:rPr>
                <w:rFonts w:cs="Kalimati" w:hint="cs"/>
                <w:sz w:val="18"/>
                <w:szCs w:val="18"/>
                <w:cs/>
              </w:rPr>
              <w:t>६२</w:t>
            </w:r>
            <w:r w:rsidRPr="008D0A35">
              <w:rPr>
                <w:rFonts w:cs="Kalimati"/>
                <w:sz w:val="18"/>
                <w:szCs w:val="18"/>
                <w:cs/>
              </w:rPr>
              <w:t>,</w:t>
            </w:r>
            <w:r w:rsidRPr="008D0A35">
              <w:rPr>
                <w:rFonts w:cs="Kalimati" w:hint="cs"/>
                <w:sz w:val="18"/>
                <w:szCs w:val="18"/>
                <w:cs/>
              </w:rPr>
              <w:t>१९०</w:t>
            </w:r>
            <w:r w:rsidRPr="008D0A35">
              <w:rPr>
                <w:rFonts w:cs="Kalimati"/>
                <w:sz w:val="18"/>
                <w:szCs w:val="18"/>
                <w:cs/>
              </w:rPr>
              <w:t>।</w:t>
            </w:r>
            <w:r w:rsidRPr="008D0A35">
              <w:rPr>
                <w:rFonts w:cs="Kalimati" w:hint="cs"/>
                <w:sz w:val="18"/>
                <w:szCs w:val="18"/>
                <w:cs/>
              </w:rPr>
              <w:t xml:space="preserve">१० गरी जम्मा </w:t>
            </w:r>
            <w:r w:rsidRPr="008D0A35">
              <w:rPr>
                <w:rFonts w:cs="Kalimati"/>
                <w:sz w:val="18"/>
                <w:szCs w:val="18"/>
                <w:cs/>
              </w:rPr>
              <w:t xml:space="preserve"> रु.13,74,991।83 </w:t>
            </w:r>
            <w:r w:rsidRPr="008D0A35">
              <w:rPr>
                <w:rFonts w:cs="Kalimati" w:hint="cs"/>
                <w:sz w:val="18"/>
                <w:szCs w:val="18"/>
                <w:cs/>
              </w:rPr>
              <w:t xml:space="preserve">बदनियत राखी </w:t>
            </w:r>
            <w:r w:rsidRPr="008D0A35">
              <w:rPr>
                <w:rFonts w:cs="Kalimati"/>
                <w:sz w:val="18"/>
                <w:szCs w:val="18"/>
                <w:cs/>
              </w:rPr>
              <w:t xml:space="preserve">बढी भुक्तानी </w:t>
            </w:r>
            <w:r w:rsidRPr="008D0A35">
              <w:rPr>
                <w:rFonts w:cs="Kalimati" w:hint="cs"/>
                <w:sz w:val="18"/>
                <w:szCs w:val="18"/>
                <w:cs/>
              </w:rPr>
              <w:t>गरेको नापजाँच तथा प्राविधिक प्रतिवेदनवाट देखिएको विवरणलाई कुनै विश्लेषण नगरी, उल्लेखित आर्थिक विचलनको विश्लेषण तथा मुल्याङ्कन विना प्रतिवादीहरुलाई सफाई दिने गरी भएको फैसला त्रुटीपुर्ण देखिएकोले बदरभागी छ।</w:t>
            </w:r>
          </w:p>
          <w:p w:rsidR="00AB0040" w:rsidRPr="00D21617" w:rsidRDefault="008D0A35" w:rsidP="00506969">
            <w:pPr>
              <w:numPr>
                <w:ilvl w:val="0"/>
                <w:numId w:val="30"/>
              </w:numPr>
              <w:spacing w:after="0" w:line="240" w:lineRule="auto"/>
              <w:ind w:left="342" w:right="274" w:hanging="720"/>
              <w:contextualSpacing/>
              <w:jc w:val="both"/>
              <w:rPr>
                <w:rFonts w:ascii="Arial" w:hAnsi="Arial" w:cs="Kalimati"/>
                <w:sz w:val="18"/>
                <w:szCs w:val="18"/>
              </w:rPr>
            </w:pPr>
            <w:r w:rsidRPr="00506969">
              <w:rPr>
                <w:rFonts w:ascii="Kokila" w:hAnsi="Kokila" w:cs="Kalimati" w:hint="cs"/>
                <w:sz w:val="18"/>
                <w:szCs w:val="18"/>
                <w:cs/>
              </w:rPr>
              <w:t>अत</w:t>
            </w:r>
            <w:r w:rsidRPr="00506969">
              <w:rPr>
                <w:rFonts w:ascii="Kokila" w:hAnsi="Kokila" w:cs="Kalimati"/>
                <w:sz w:val="18"/>
                <w:szCs w:val="18"/>
              </w:rPr>
              <w:t>:</w:t>
            </w:r>
            <w:r w:rsidRPr="00506969">
              <w:rPr>
                <w:rFonts w:ascii="Kokila" w:hAnsi="Kokila" w:cs="Kalimati" w:hint="cs"/>
                <w:sz w:val="18"/>
                <w:szCs w:val="18"/>
                <w:cs/>
              </w:rPr>
              <w:t xml:space="preserve"> उक्त </w:t>
            </w:r>
            <w:r w:rsidRPr="00506969">
              <w:rPr>
                <w:rFonts w:ascii="Kokila" w:hAnsi="Kokila" w:cs="Kalimati"/>
                <w:sz w:val="18"/>
                <w:szCs w:val="18"/>
                <w:cs/>
              </w:rPr>
              <w:t>मुलखोला थोपा सिंचाई आयोजनामा</w:t>
            </w:r>
            <w:r w:rsidRPr="00506969">
              <w:rPr>
                <w:rFonts w:ascii="Kokila" w:hAnsi="Kokila" w:cs="Kalimati" w:hint="cs"/>
                <w:sz w:val="18"/>
                <w:szCs w:val="18"/>
                <w:cs/>
              </w:rPr>
              <w:t xml:space="preserve"> प्रतिवादीहरु </w:t>
            </w:r>
            <w:r w:rsidRPr="00506969">
              <w:rPr>
                <w:rFonts w:ascii="Kokila" w:hAnsi="Kokila" w:cs="Kalimati"/>
                <w:sz w:val="18"/>
                <w:szCs w:val="18"/>
                <w:cs/>
              </w:rPr>
              <w:t>पल</w:t>
            </w:r>
            <w:r w:rsidRPr="00506969">
              <w:rPr>
                <w:rFonts w:ascii="Kokila" w:hAnsi="Kokila" w:cs="Kalimati" w:hint="cs"/>
                <w:sz w:val="18"/>
                <w:szCs w:val="18"/>
                <w:cs/>
              </w:rPr>
              <w:t>ाँ</w:t>
            </w:r>
            <w:r w:rsidRPr="00506969">
              <w:rPr>
                <w:rFonts w:ascii="Kokila" w:hAnsi="Kokila" w:cs="Kalimati"/>
                <w:sz w:val="18"/>
                <w:szCs w:val="18"/>
                <w:cs/>
              </w:rPr>
              <w:t>ता गाँउपालिकामा कार्यरत तत्कालिन प्रमुख प्रशासकिय अधिकृत राम प्रसाद कुस्मा</w:t>
            </w:r>
            <w:r w:rsidRPr="00506969">
              <w:rPr>
                <w:rFonts w:ascii="Kokila" w:hAnsi="Kokila" w:cs="Kalimati"/>
                <w:sz w:val="18"/>
                <w:szCs w:val="18"/>
              </w:rPr>
              <w:t>,</w:t>
            </w:r>
            <w:r w:rsidRPr="00506969">
              <w:rPr>
                <w:rFonts w:ascii="Kokila" w:hAnsi="Kokila" w:cs="Kalimati"/>
                <w:sz w:val="18"/>
                <w:szCs w:val="18"/>
                <w:cs/>
              </w:rPr>
              <w:t xml:space="preserve"> सव ईन्जिनियर </w:t>
            </w:r>
            <w:r w:rsidRPr="00506969">
              <w:rPr>
                <w:rFonts w:ascii="Kokila" w:hAnsi="Kokila" w:cs="Kalimati"/>
                <w:sz w:val="18"/>
                <w:szCs w:val="18"/>
                <w:cs/>
              </w:rPr>
              <w:lastRenderedPageBreak/>
              <w:t>माधव कुमार भट्ट</w:t>
            </w:r>
            <w:r w:rsidRPr="00506969">
              <w:rPr>
                <w:rFonts w:ascii="Kokila" w:hAnsi="Kokila" w:cs="Kalimati" w:hint="cs"/>
                <w:sz w:val="18"/>
                <w:szCs w:val="18"/>
                <w:cs/>
              </w:rPr>
              <w:t>ले</w:t>
            </w:r>
            <w:r w:rsidRPr="00506969">
              <w:rPr>
                <w:rFonts w:ascii="Kokila" w:hAnsi="Kokila" w:cs="Kalimati"/>
                <w:sz w:val="18"/>
                <w:szCs w:val="18"/>
                <w:cs/>
              </w:rPr>
              <w:t xml:space="preserve"> उक्त योजनाको लागत अनुमान बमोजिम कार्य नभएको</w:t>
            </w:r>
            <w:r w:rsidRPr="00506969">
              <w:rPr>
                <w:rFonts w:ascii="Kokila" w:hAnsi="Kokila" w:cs="Kalimati" w:hint="cs"/>
                <w:sz w:val="18"/>
                <w:szCs w:val="18"/>
                <w:cs/>
              </w:rPr>
              <w:t>,</w:t>
            </w:r>
            <w:r w:rsidRPr="00506969">
              <w:rPr>
                <w:rFonts w:ascii="Kokila" w:hAnsi="Kokila" w:cs="Kalimati"/>
                <w:sz w:val="18"/>
                <w:szCs w:val="18"/>
              </w:rPr>
              <w:t xml:space="preserve">, </w:t>
            </w:r>
            <w:r w:rsidRPr="00506969">
              <w:rPr>
                <w:rFonts w:ascii="Kokila" w:hAnsi="Kokila" w:cs="Kalimati"/>
                <w:sz w:val="18"/>
                <w:szCs w:val="18"/>
                <w:cs/>
              </w:rPr>
              <w:t>स्थलगत गई नाप जाँच गरी कम काम भएको गरेको कार्यलाई बढी गरेको भनी प्राविधिक मूल्याङ्कन सहितको नापि किताव तयार गरी</w:t>
            </w:r>
            <w:r w:rsidRPr="00506969">
              <w:rPr>
                <w:rFonts w:ascii="Kokila" w:hAnsi="Kokila" w:cs="Kalimati" w:hint="cs"/>
                <w:sz w:val="18"/>
                <w:szCs w:val="18"/>
                <w:cs/>
              </w:rPr>
              <w:t xml:space="preserve"> गराई</w:t>
            </w:r>
            <w:r w:rsidRPr="00506969">
              <w:rPr>
                <w:rFonts w:ascii="Kokila" w:hAnsi="Kokila" w:cs="Kalimati"/>
                <w:sz w:val="18"/>
                <w:szCs w:val="18"/>
                <w:cs/>
              </w:rPr>
              <w:t xml:space="preserve"> कार्य सम्पन्न प्रतिवेदन समेत दिई भुक्तानिको लागी सिफारिस गरेकोमा</w:t>
            </w:r>
            <w:r w:rsidRPr="00506969">
              <w:rPr>
                <w:rFonts w:ascii="Kokila" w:hAnsi="Kokila" w:cs="Kalimati" w:hint="cs"/>
                <w:sz w:val="18"/>
                <w:szCs w:val="18"/>
                <w:cs/>
              </w:rPr>
              <w:t xml:space="preserve"> </w:t>
            </w:r>
            <w:r w:rsidRPr="00506969">
              <w:rPr>
                <w:rFonts w:ascii="Kokila" w:hAnsi="Kokila" w:cs="Kalimati"/>
                <w:sz w:val="18"/>
                <w:szCs w:val="18"/>
                <w:cs/>
              </w:rPr>
              <w:t>सोही वमोजिम भुक्तानीको आदेश भई रु.१</w:t>
            </w:r>
            <w:r w:rsidRPr="00506969">
              <w:rPr>
                <w:rFonts w:ascii="Kokila" w:hAnsi="Kokila" w:cs="Kalimati" w:hint="cs"/>
                <w:sz w:val="18"/>
                <w:szCs w:val="18"/>
                <w:cs/>
              </w:rPr>
              <w:t>3</w:t>
            </w:r>
            <w:r w:rsidRPr="00506969">
              <w:rPr>
                <w:rFonts w:ascii="Kokila" w:hAnsi="Kokila" w:cs="Kalimati"/>
                <w:sz w:val="18"/>
                <w:szCs w:val="18"/>
              </w:rPr>
              <w:t>,</w:t>
            </w:r>
            <w:r w:rsidRPr="00506969">
              <w:rPr>
                <w:rFonts w:ascii="Kokila" w:hAnsi="Kokila" w:cs="Kalimati" w:hint="cs"/>
                <w:sz w:val="18"/>
                <w:szCs w:val="18"/>
                <w:cs/>
              </w:rPr>
              <w:t>74</w:t>
            </w:r>
            <w:r w:rsidRPr="00506969">
              <w:rPr>
                <w:rFonts w:ascii="Kokila" w:hAnsi="Kokila" w:cs="Kalimati"/>
                <w:sz w:val="18"/>
                <w:szCs w:val="18"/>
              </w:rPr>
              <w:t>,</w:t>
            </w:r>
            <w:r w:rsidRPr="00506969">
              <w:rPr>
                <w:rFonts w:ascii="Kokila" w:hAnsi="Kokila" w:cs="Kalimati" w:hint="cs"/>
                <w:sz w:val="18"/>
                <w:szCs w:val="18"/>
                <w:cs/>
              </w:rPr>
              <w:t>991</w:t>
            </w:r>
            <w:r w:rsidRPr="00506969">
              <w:rPr>
                <w:rFonts w:ascii="Kokila" w:hAnsi="Kokila" w:cs="Kalimati"/>
                <w:sz w:val="18"/>
                <w:szCs w:val="18"/>
                <w:cs/>
              </w:rPr>
              <w:t>।</w:t>
            </w:r>
            <w:r w:rsidRPr="00506969">
              <w:rPr>
                <w:rFonts w:ascii="Kokila" w:hAnsi="Kokila" w:cs="Kalimati" w:hint="cs"/>
                <w:sz w:val="18"/>
                <w:szCs w:val="18"/>
                <w:cs/>
              </w:rPr>
              <w:t>83</w:t>
            </w:r>
            <w:r w:rsidRPr="00506969">
              <w:rPr>
                <w:rFonts w:ascii="Kokila" w:hAnsi="Kokila" w:cs="Kalimati"/>
                <w:sz w:val="18"/>
                <w:szCs w:val="18"/>
                <w:cs/>
              </w:rPr>
              <w:t>(</w:t>
            </w:r>
            <w:r w:rsidRPr="00506969">
              <w:rPr>
                <w:rFonts w:ascii="Kokila" w:hAnsi="Kokila" w:cs="Kalimati" w:hint="cs"/>
                <w:sz w:val="18"/>
                <w:szCs w:val="18"/>
                <w:cs/>
              </w:rPr>
              <w:t xml:space="preserve"> अक्षेरुपि तेह्र लाख चौहत्तर हजार नौ सय एकानब्बे रुपैया त्रियासी पैसा</w:t>
            </w:r>
            <w:r w:rsidRPr="00506969">
              <w:rPr>
                <w:rFonts w:ascii="Kokila" w:hAnsi="Kokila" w:cs="Kalimati"/>
                <w:sz w:val="18"/>
                <w:szCs w:val="18"/>
                <w:cs/>
              </w:rPr>
              <w:t xml:space="preserve">) उपभोक्ता समितिलाई </w:t>
            </w:r>
            <w:r w:rsidRPr="00506969">
              <w:rPr>
                <w:rFonts w:ascii="Kokila" w:hAnsi="Kokila" w:cs="Kalimati" w:hint="cs"/>
                <w:sz w:val="18"/>
                <w:szCs w:val="18"/>
                <w:cs/>
              </w:rPr>
              <w:t xml:space="preserve">भए गरेको भन्दा बढी रकम </w:t>
            </w:r>
            <w:r w:rsidRPr="00506969">
              <w:rPr>
                <w:rFonts w:ascii="Kokila" w:hAnsi="Kokila" w:cs="Kalimati"/>
                <w:sz w:val="18"/>
                <w:szCs w:val="18"/>
                <w:cs/>
              </w:rPr>
              <w:t>भुक्तानी दिएको</w:t>
            </w:r>
            <w:r w:rsidRPr="00506969">
              <w:rPr>
                <w:rFonts w:ascii="Kokila" w:hAnsi="Kokila" w:cs="Kalimati" w:hint="cs"/>
                <w:sz w:val="18"/>
                <w:szCs w:val="18"/>
                <w:cs/>
              </w:rPr>
              <w:t xml:space="preserve"> देखिएको, निजै प्रतिवादीहरु राम प्रसाद कुस्मा र माधव कुमार भट्ट</w:t>
            </w:r>
            <w:r w:rsidRPr="00506969">
              <w:rPr>
                <w:rFonts w:ascii="Kokila" w:hAnsi="Kokila" w:cs="Kalimati"/>
                <w:sz w:val="18"/>
                <w:szCs w:val="18"/>
                <w:cs/>
              </w:rPr>
              <w:t>ले नभए नगरेको कामको समेत भए गरेको भन्ने गलत प्राविधिक मूल्याङ्कन प्रतिवेदन</w:t>
            </w:r>
            <w:r w:rsidRPr="00506969">
              <w:rPr>
                <w:rFonts w:ascii="Kokila" w:hAnsi="Kokila" w:cs="Kalimati" w:hint="cs"/>
                <w:sz w:val="18"/>
                <w:szCs w:val="18"/>
                <w:cs/>
              </w:rPr>
              <w:t xml:space="preserve"> तथा कार्य सम्पन्न प्रतिवेदन</w:t>
            </w:r>
            <w:r w:rsidRPr="00506969">
              <w:rPr>
                <w:rFonts w:ascii="Kokila" w:hAnsi="Kokila" w:cs="Kalimati"/>
                <w:sz w:val="18"/>
                <w:szCs w:val="18"/>
                <w:cs/>
              </w:rPr>
              <w:t xml:space="preserve"> तयार गरी</w:t>
            </w:r>
            <w:r w:rsidRPr="00506969">
              <w:rPr>
                <w:rFonts w:ascii="Kokila" w:hAnsi="Kokila" w:cs="Kalimati" w:hint="cs"/>
                <w:sz w:val="18"/>
                <w:szCs w:val="18"/>
                <w:cs/>
              </w:rPr>
              <w:t xml:space="preserve"> गराई</w:t>
            </w:r>
            <w:r w:rsidRPr="00506969">
              <w:rPr>
                <w:rFonts w:ascii="Kokila" w:hAnsi="Kokila" w:cs="Kalimati"/>
                <w:sz w:val="18"/>
                <w:szCs w:val="18"/>
                <w:cs/>
              </w:rPr>
              <w:t xml:space="preserve"> सोहिको आधारमा भुक्तानी सदर तथा भुक्तानीको लागि पेश गरी सोही</w:t>
            </w:r>
            <w:r w:rsidRPr="00506969">
              <w:rPr>
                <w:rFonts w:ascii="Kokila" w:hAnsi="Kokila" w:cs="Kalimati" w:hint="cs"/>
                <w:sz w:val="18"/>
                <w:szCs w:val="18"/>
                <w:cs/>
              </w:rPr>
              <w:t xml:space="preserve"> </w:t>
            </w:r>
            <w:r w:rsidRPr="00506969">
              <w:rPr>
                <w:rFonts w:ascii="Kokila" w:hAnsi="Kokila" w:cs="Kalimati"/>
                <w:sz w:val="18"/>
                <w:szCs w:val="18"/>
                <w:cs/>
              </w:rPr>
              <w:t>प्रतिवेदनको आधारमा भुक्तानी समेत गरेको देखि</w:t>
            </w:r>
            <w:r w:rsidRPr="00506969">
              <w:rPr>
                <w:rFonts w:ascii="Kokila" w:hAnsi="Kokila" w:cs="Kalimati" w:hint="cs"/>
                <w:sz w:val="18"/>
                <w:szCs w:val="18"/>
                <w:cs/>
              </w:rPr>
              <w:t xml:space="preserve">एको, सोही </w:t>
            </w:r>
            <w:r w:rsidRPr="00506969">
              <w:rPr>
                <w:rFonts w:ascii="Kokila" w:hAnsi="Kokila" w:cs="Kalimati"/>
                <w:sz w:val="18"/>
                <w:szCs w:val="18"/>
                <w:cs/>
              </w:rPr>
              <w:t>पल</w:t>
            </w:r>
            <w:r w:rsidRPr="00506969">
              <w:rPr>
                <w:rFonts w:ascii="Kokila" w:hAnsi="Kokila" w:cs="Kalimati" w:hint="cs"/>
                <w:sz w:val="18"/>
                <w:szCs w:val="18"/>
                <w:cs/>
              </w:rPr>
              <w:t>ाँ</w:t>
            </w:r>
            <w:r w:rsidRPr="00506969">
              <w:rPr>
                <w:rFonts w:ascii="Kokila" w:hAnsi="Kokila" w:cs="Kalimati"/>
                <w:sz w:val="18"/>
                <w:szCs w:val="18"/>
                <w:cs/>
              </w:rPr>
              <w:t>ता गाँउपालिकाको तत्कालिन गाँउपालिका उपाध्यक्ष दाना न्यौपाने</w:t>
            </w:r>
            <w:r w:rsidRPr="00506969">
              <w:rPr>
                <w:rFonts w:ascii="Kokila" w:hAnsi="Kokila" w:cs="Kalimati"/>
                <w:sz w:val="18"/>
                <w:szCs w:val="18"/>
              </w:rPr>
              <w:t xml:space="preserve">, </w:t>
            </w:r>
            <w:r w:rsidRPr="00506969">
              <w:rPr>
                <w:rFonts w:ascii="Kokila" w:hAnsi="Kokila" w:cs="Kalimati"/>
                <w:sz w:val="18"/>
                <w:szCs w:val="18"/>
                <w:cs/>
              </w:rPr>
              <w:t>पलता गाँउपालिका वडा नं.8 को तत्कालिन वडाअध्यक्ष पटक बहादुर बम र वडा सचिव जानकी कुमारी शाही (वम)</w:t>
            </w:r>
            <w:r w:rsidRPr="00506969">
              <w:rPr>
                <w:rFonts w:ascii="Kokila" w:hAnsi="Kokila" w:cs="Kalimati" w:hint="cs"/>
                <w:sz w:val="18"/>
                <w:szCs w:val="18"/>
                <w:cs/>
              </w:rPr>
              <w:t xml:space="preserve"> ले </w:t>
            </w:r>
            <w:r w:rsidRPr="00506969">
              <w:rPr>
                <w:rFonts w:ascii="Kokila" w:hAnsi="Kokila" w:cs="Kalimati"/>
                <w:sz w:val="18"/>
                <w:szCs w:val="18"/>
                <w:cs/>
              </w:rPr>
              <w:t>उपभोक्ता समिति</w:t>
            </w:r>
            <w:r w:rsidRPr="00506969">
              <w:rPr>
                <w:rFonts w:ascii="Kokila" w:hAnsi="Kokila" w:cs="Kalimati" w:hint="cs"/>
                <w:sz w:val="18"/>
                <w:szCs w:val="18"/>
                <w:cs/>
              </w:rPr>
              <w:t xml:space="preserve"> </w:t>
            </w:r>
            <w:r w:rsidRPr="00506969">
              <w:rPr>
                <w:rFonts w:ascii="Kokila" w:hAnsi="Kokila" w:cs="Kalimati"/>
                <w:sz w:val="18"/>
                <w:szCs w:val="18"/>
                <w:cs/>
              </w:rPr>
              <w:t>मार्फत भएको सम्पुर्ण कार्यको ईस्टिमेट अनुसारको राम्रो काम भएको भनी उपभोक्ता समितिको पदाधिकारीलाई फाईदा र पल</w:t>
            </w:r>
            <w:r w:rsidRPr="00506969">
              <w:rPr>
                <w:rFonts w:ascii="Kokila" w:hAnsi="Kokila" w:cs="Kalimati" w:hint="cs"/>
                <w:sz w:val="18"/>
                <w:szCs w:val="18"/>
                <w:cs/>
              </w:rPr>
              <w:t>ाँ</w:t>
            </w:r>
            <w:r w:rsidRPr="00506969">
              <w:rPr>
                <w:rFonts w:ascii="Kokila" w:hAnsi="Kokila" w:cs="Kalimati"/>
                <w:sz w:val="18"/>
                <w:szCs w:val="18"/>
                <w:cs/>
              </w:rPr>
              <w:t xml:space="preserve">ता गाँउपालिकालाई नोक्सान पुर्याउने </w:t>
            </w:r>
            <w:r w:rsidRPr="00506969">
              <w:rPr>
                <w:rFonts w:ascii="Kokila" w:hAnsi="Kokila" w:cs="Kalimati" w:hint="cs"/>
                <w:sz w:val="18"/>
                <w:szCs w:val="18"/>
                <w:cs/>
              </w:rPr>
              <w:t>बदनियत</w:t>
            </w:r>
            <w:r w:rsidRPr="00506969">
              <w:rPr>
                <w:rFonts w:ascii="Kokila" w:hAnsi="Kokila" w:cs="Kalimati"/>
                <w:sz w:val="18"/>
                <w:szCs w:val="18"/>
                <w:cs/>
              </w:rPr>
              <w:t>ले सिफारिस</w:t>
            </w:r>
            <w:r w:rsidRPr="00506969">
              <w:rPr>
                <w:rFonts w:ascii="Kokila" w:hAnsi="Kokila" w:cs="Kalimati" w:hint="cs"/>
                <w:sz w:val="18"/>
                <w:szCs w:val="18"/>
                <w:cs/>
              </w:rPr>
              <w:t xml:space="preserve"> </w:t>
            </w:r>
            <w:r w:rsidRPr="00506969">
              <w:rPr>
                <w:rFonts w:ascii="Kokila" w:hAnsi="Kokila" w:cs="Kalimati"/>
                <w:sz w:val="18"/>
                <w:szCs w:val="18"/>
                <w:cs/>
              </w:rPr>
              <w:t xml:space="preserve">समेत गरेको र अनुगमन सुपरिबेक्षण प्रतिवेदन </w:t>
            </w:r>
            <w:r w:rsidRPr="00506969">
              <w:rPr>
                <w:rFonts w:ascii="Kokila" w:hAnsi="Kokila" w:cs="Kalimati" w:hint="cs"/>
                <w:sz w:val="18"/>
                <w:szCs w:val="18"/>
                <w:cs/>
              </w:rPr>
              <w:t xml:space="preserve">दिई दिन लगाई </w:t>
            </w:r>
            <w:r w:rsidRPr="00506969">
              <w:rPr>
                <w:rFonts w:ascii="Kokila" w:hAnsi="Kokila" w:cs="Kalimati"/>
                <w:sz w:val="18"/>
                <w:szCs w:val="18"/>
                <w:cs/>
              </w:rPr>
              <w:t xml:space="preserve">सोही  अनुगमन प्रतिवेदनसमेतको आधारमा योजनाको </w:t>
            </w:r>
            <w:r w:rsidRPr="00506969">
              <w:rPr>
                <w:rFonts w:ascii="Kokila" w:hAnsi="Kokila" w:cs="Kalimati" w:hint="cs"/>
                <w:sz w:val="18"/>
                <w:szCs w:val="18"/>
                <w:cs/>
              </w:rPr>
              <w:t xml:space="preserve">बास्तविक भए गरेको भन्दा </w:t>
            </w:r>
            <w:r w:rsidRPr="00506969">
              <w:rPr>
                <w:rFonts w:ascii="Kokila" w:hAnsi="Kokila" w:cs="Kalimati"/>
                <w:sz w:val="18"/>
                <w:szCs w:val="18"/>
                <w:cs/>
              </w:rPr>
              <w:t xml:space="preserve">रु.13,74,991।83 (अक्षेरुपी तेह्र लाख चौहत्तर हजार नौसय एकानव्वे रुपिँया पैसा त्रिरासी) बढी </w:t>
            </w:r>
            <w:r w:rsidRPr="00506969">
              <w:rPr>
                <w:rFonts w:ascii="Kokila" w:hAnsi="Kokila" w:cs="Kalimati" w:hint="cs"/>
                <w:sz w:val="18"/>
                <w:szCs w:val="18"/>
                <w:cs/>
              </w:rPr>
              <w:t xml:space="preserve">रकम </w:t>
            </w:r>
            <w:r w:rsidRPr="00506969">
              <w:rPr>
                <w:rFonts w:ascii="Kokila" w:hAnsi="Kokila" w:cs="Kalimati"/>
                <w:sz w:val="18"/>
                <w:szCs w:val="18"/>
                <w:cs/>
              </w:rPr>
              <w:t xml:space="preserve">उपभोक्ता समितिलाई भुक्तानी </w:t>
            </w:r>
            <w:r w:rsidRPr="00506969">
              <w:rPr>
                <w:rFonts w:ascii="Kokila" w:hAnsi="Kokila" w:cs="Kalimati" w:hint="cs"/>
                <w:sz w:val="18"/>
                <w:szCs w:val="18"/>
                <w:cs/>
              </w:rPr>
              <w:t xml:space="preserve">गरेको देखिएको, </w:t>
            </w:r>
            <w:r w:rsidRPr="00506969">
              <w:rPr>
                <w:rFonts w:ascii="Kokila" w:hAnsi="Kokila" w:cs="Kalimati"/>
                <w:sz w:val="18"/>
                <w:szCs w:val="18"/>
                <w:cs/>
              </w:rPr>
              <w:t>उपभोक्ता समितिको अध्यक्ष मनराज शाही</w:t>
            </w:r>
            <w:r w:rsidRPr="00506969">
              <w:rPr>
                <w:rFonts w:ascii="Kokila" w:hAnsi="Kokila" w:cs="Kalimati"/>
                <w:sz w:val="18"/>
                <w:szCs w:val="18"/>
              </w:rPr>
              <w:t xml:space="preserve">, </w:t>
            </w:r>
            <w:r w:rsidRPr="00506969">
              <w:rPr>
                <w:rFonts w:ascii="Kokila" w:hAnsi="Kokila" w:cs="Kalimati"/>
                <w:sz w:val="18"/>
                <w:szCs w:val="18"/>
                <w:cs/>
              </w:rPr>
              <w:t>उपभोक्ता समितिको सचिव लोकेन्द्र बम र उपभोक्ता समितिको कोषाध्यक्ष मोतिपुरा रोकाय</w:t>
            </w:r>
            <w:r w:rsidRPr="00506969">
              <w:rPr>
                <w:rFonts w:ascii="Kokila" w:hAnsi="Kokila" w:cs="Kalimati" w:hint="cs"/>
                <w:sz w:val="18"/>
                <w:szCs w:val="18"/>
                <w:cs/>
              </w:rPr>
              <w:t xml:space="preserve">ले </w:t>
            </w:r>
            <w:r w:rsidRPr="00506969">
              <w:rPr>
                <w:rFonts w:ascii="Kokila" w:hAnsi="Kokila" w:cs="Kalimati"/>
                <w:sz w:val="18"/>
                <w:szCs w:val="18"/>
                <w:cs/>
              </w:rPr>
              <w:t xml:space="preserve">कार्यसम्पन्न गर्दाको अबस्थामा गाँउपालिकाको जिम्मेवार पदाधिकारीसँगको मिलोमतोमा शुभम् टेड्रस नेपालगंजको मिति 2075।03।07 र लक्ष्मी प्लास्टिक प्रा.लि.नेपालगंजको मिति 2075।02।09 गतेको विलहरुबाट खरिद गरिएको भनिएको रु.5,60,039।32 बराबरको झुट्टा विल भर्पाई बनाई फिल्डमा 517.70 मिटरपाईप लाईन विस्तार कार्य र </w:t>
            </w:r>
            <w:r w:rsidRPr="00506969">
              <w:rPr>
                <w:rFonts w:ascii="Kokila" w:hAnsi="Kokila" w:cs="Kalimati"/>
                <w:sz w:val="18"/>
                <w:szCs w:val="18"/>
              </w:rPr>
              <w:t xml:space="preserve">Earthwork Excavation </w:t>
            </w:r>
            <w:r w:rsidRPr="00506969">
              <w:rPr>
                <w:rFonts w:ascii="Kokila" w:hAnsi="Kokila" w:cs="Kalimati"/>
                <w:sz w:val="18"/>
                <w:szCs w:val="18"/>
                <w:cs/>
              </w:rPr>
              <w:t>को 976.05 घनमिटरको काम नै नगरी नापी किताव र कार्यसम्पन्न प्रतिवेदनमा बढी मूल्याङ्कन गरि/गराई सोही अनुसार अनुगमन समेत गराई सरकारी रकम रु.13,74,991।83 (अक्षेरुपी तेह्र लाख चौहत्तर हजार नौसय एकानव्वे रुपिँया पैसा त्रिरासी) बढी भुक्तानी लिँ</w:t>
            </w:r>
            <w:r w:rsidRPr="00506969">
              <w:rPr>
                <w:rFonts w:ascii="Kokila" w:hAnsi="Kokila" w:cs="Kalimati" w:hint="cs"/>
                <w:sz w:val="18"/>
                <w:szCs w:val="18"/>
                <w:cs/>
              </w:rPr>
              <w:t>ई</w:t>
            </w:r>
            <w:r w:rsidRPr="00506969">
              <w:rPr>
                <w:rFonts w:ascii="Kokila" w:hAnsi="Kokila" w:cs="Kalimati"/>
                <w:sz w:val="18"/>
                <w:szCs w:val="18"/>
                <w:cs/>
              </w:rPr>
              <w:t xml:space="preserve"> आफुहरुलाई गैरकानूनी लाभ र गाँउपालिकालाई गैरकानूनी हानी नोक्सानी पुर्या</w:t>
            </w:r>
            <w:r w:rsidRPr="00506969">
              <w:rPr>
                <w:rFonts w:ascii="Kokila" w:hAnsi="Kokila" w:cs="Kalimati" w:hint="cs"/>
                <w:sz w:val="18"/>
                <w:szCs w:val="18"/>
                <w:cs/>
              </w:rPr>
              <w:t>एको तथ्य आयोगको प्राविधिक टोलीले गरेको स्थलगत मुचुल्का एवं प्राविधिक प्रतिवेदन समेतबाट पुष्टि भई रहेको देखिदा देखिदै उक्त तथ्य एवं प्रमाणको विश्लेषण नगरि प्रतिवादीहरुलाई आरोप दावीबाट</w:t>
            </w:r>
            <w:r w:rsidRPr="00506969">
              <w:rPr>
                <w:rFonts w:ascii="Kokila" w:hAnsi="Kokila" w:cs="Kalimati"/>
                <w:sz w:val="18"/>
                <w:szCs w:val="18"/>
                <w:cs/>
              </w:rPr>
              <w:t xml:space="preserve"> सफाई दिने</w:t>
            </w:r>
            <w:r w:rsidRPr="00506969">
              <w:rPr>
                <w:rFonts w:ascii="Kokila" w:hAnsi="Kokila" w:cs="Kalimati" w:hint="cs"/>
                <w:sz w:val="18"/>
                <w:szCs w:val="18"/>
                <w:cs/>
              </w:rPr>
              <w:t xml:space="preserve"> ठहर</w:t>
            </w:r>
            <w:r w:rsidRPr="00506969">
              <w:rPr>
                <w:rFonts w:ascii="Kokila" w:hAnsi="Kokila" w:cs="Kalimati"/>
                <w:sz w:val="18"/>
                <w:szCs w:val="18"/>
                <w:cs/>
              </w:rPr>
              <w:t xml:space="preserve"> गरी भएको </w:t>
            </w:r>
            <w:r w:rsidRPr="00506969">
              <w:rPr>
                <w:rFonts w:ascii="Kokila" w:hAnsi="Kokila" w:cs="Kalimati" w:hint="cs"/>
                <w:sz w:val="18"/>
                <w:szCs w:val="18"/>
                <w:cs/>
              </w:rPr>
              <w:t xml:space="preserve">शुरु विशेष अदालतको </w:t>
            </w:r>
            <w:r w:rsidRPr="00506969">
              <w:rPr>
                <w:rFonts w:ascii="Kokila" w:hAnsi="Kokila" w:cs="Kalimati"/>
                <w:sz w:val="18"/>
                <w:szCs w:val="18"/>
                <w:cs/>
              </w:rPr>
              <w:t>त्रुटिपूर्ण</w:t>
            </w:r>
            <w:r w:rsidRPr="00506969">
              <w:rPr>
                <w:rFonts w:ascii="Kokila" w:hAnsi="Kokila" w:cs="Kalimati" w:hint="cs"/>
                <w:sz w:val="18"/>
                <w:szCs w:val="18"/>
                <w:cs/>
              </w:rPr>
              <w:t xml:space="preserve"> रहेकोले उक्त</w:t>
            </w:r>
            <w:r w:rsidRPr="00506969">
              <w:rPr>
                <w:rFonts w:ascii="Kokila" w:hAnsi="Kokila" w:cs="Kalimati"/>
                <w:sz w:val="18"/>
                <w:szCs w:val="18"/>
                <w:cs/>
              </w:rPr>
              <w:t xml:space="preserve"> </w:t>
            </w:r>
            <w:r w:rsidRPr="00506969">
              <w:rPr>
                <w:rFonts w:ascii="Kokila" w:hAnsi="Kokila" w:cs="Kalimati" w:hint="cs"/>
                <w:sz w:val="18"/>
                <w:szCs w:val="18"/>
                <w:cs/>
              </w:rPr>
              <w:t xml:space="preserve">फैसलालाई बदर गरी निज </w:t>
            </w:r>
            <w:r w:rsidRPr="00506969">
              <w:rPr>
                <w:rFonts w:ascii="Kokila" w:hAnsi="Kokila" w:cs="Kalimati"/>
                <w:sz w:val="18"/>
                <w:szCs w:val="18"/>
                <w:cs/>
              </w:rPr>
              <w:t>प्रतिवादीहरु</w:t>
            </w:r>
            <w:r w:rsidRPr="00506969">
              <w:rPr>
                <w:rFonts w:ascii="Kokila" w:hAnsi="Kokila" w:cs="Kalimati" w:hint="cs"/>
                <w:sz w:val="18"/>
                <w:szCs w:val="18"/>
                <w:cs/>
              </w:rPr>
              <w:t xml:space="preserve"> </w:t>
            </w:r>
            <w:r w:rsidRPr="00506969">
              <w:rPr>
                <w:rFonts w:ascii="Kokila" w:hAnsi="Kokila" w:cs="Kalimati"/>
                <w:sz w:val="18"/>
                <w:szCs w:val="18"/>
                <w:cs/>
              </w:rPr>
              <w:t>राम प्रसाद कुस्मा</w:t>
            </w:r>
            <w:r w:rsidRPr="00506969">
              <w:rPr>
                <w:rFonts w:ascii="Kokila" w:hAnsi="Kokila" w:cs="Kalimati"/>
                <w:sz w:val="18"/>
                <w:szCs w:val="18"/>
              </w:rPr>
              <w:t xml:space="preserve">, </w:t>
            </w:r>
            <w:r w:rsidRPr="00506969">
              <w:rPr>
                <w:rFonts w:ascii="Kokila" w:hAnsi="Kokila" w:cs="Kalimati"/>
                <w:sz w:val="18"/>
                <w:szCs w:val="18"/>
                <w:cs/>
              </w:rPr>
              <w:t>माधव कुमार</w:t>
            </w:r>
            <w:r w:rsidRPr="00506969">
              <w:rPr>
                <w:rFonts w:ascii="Kokila" w:hAnsi="Kokila" w:cs="Kalimati" w:hint="cs"/>
                <w:sz w:val="18"/>
                <w:szCs w:val="18"/>
                <w:cs/>
              </w:rPr>
              <w:t xml:space="preserve"> भट्ट,</w:t>
            </w:r>
            <w:r w:rsidRPr="00506969">
              <w:rPr>
                <w:rFonts w:ascii="Kokila" w:hAnsi="Kokila" w:cs="Kalimati"/>
                <w:sz w:val="18"/>
                <w:szCs w:val="18"/>
                <w:cs/>
              </w:rPr>
              <w:t xml:space="preserve"> दाना न्यौपाने</w:t>
            </w:r>
            <w:r w:rsidRPr="00506969">
              <w:rPr>
                <w:rFonts w:ascii="Kokila" w:hAnsi="Kokila" w:cs="Kalimati"/>
                <w:sz w:val="18"/>
                <w:szCs w:val="18"/>
              </w:rPr>
              <w:t xml:space="preserve">, </w:t>
            </w:r>
            <w:r w:rsidRPr="00506969">
              <w:rPr>
                <w:rFonts w:ascii="Kokila" w:hAnsi="Kokila" w:cs="Kalimati"/>
                <w:sz w:val="18"/>
                <w:szCs w:val="18"/>
                <w:cs/>
              </w:rPr>
              <w:t>पटक बहादुर बम</w:t>
            </w:r>
            <w:r w:rsidRPr="00506969">
              <w:rPr>
                <w:rFonts w:ascii="Kokila" w:hAnsi="Kokila" w:cs="Kalimati"/>
                <w:sz w:val="18"/>
                <w:szCs w:val="18"/>
              </w:rPr>
              <w:t xml:space="preserve">, </w:t>
            </w:r>
            <w:r w:rsidRPr="00506969">
              <w:rPr>
                <w:rFonts w:ascii="Kokila" w:hAnsi="Kokila" w:cs="Kalimati"/>
                <w:sz w:val="18"/>
                <w:szCs w:val="18"/>
                <w:cs/>
              </w:rPr>
              <w:t>जानकी कुमारी शाही</w:t>
            </w:r>
            <w:r w:rsidRPr="00506969">
              <w:rPr>
                <w:rFonts w:ascii="Kokila" w:hAnsi="Kokila" w:cs="Kalimati" w:hint="cs"/>
                <w:sz w:val="18"/>
                <w:szCs w:val="18"/>
                <w:cs/>
              </w:rPr>
              <w:t xml:space="preserve"> </w:t>
            </w:r>
            <w:r w:rsidRPr="00506969">
              <w:rPr>
                <w:rFonts w:ascii="Kokila" w:hAnsi="Kokila" w:cs="Kalimati"/>
                <w:sz w:val="18"/>
                <w:szCs w:val="18"/>
                <w:cs/>
              </w:rPr>
              <w:t>(वम)</w:t>
            </w:r>
            <w:r w:rsidRPr="00506969">
              <w:rPr>
                <w:rFonts w:ascii="Kokila" w:hAnsi="Kokila" w:cs="Kalimati" w:hint="cs"/>
                <w:sz w:val="18"/>
                <w:szCs w:val="18"/>
                <w:cs/>
              </w:rPr>
              <w:t>,</w:t>
            </w:r>
            <w:r w:rsidRPr="00506969">
              <w:rPr>
                <w:rFonts w:ascii="Kokila" w:hAnsi="Kokila" w:cs="Kalimati"/>
                <w:sz w:val="18"/>
                <w:szCs w:val="18"/>
                <w:cs/>
              </w:rPr>
              <w:t xml:space="preserve"> </w:t>
            </w:r>
            <w:r w:rsidRPr="00506969">
              <w:rPr>
                <w:rFonts w:ascii="Kokila" w:hAnsi="Kokila" w:cs="Kalimati"/>
                <w:sz w:val="18"/>
                <w:szCs w:val="18"/>
                <w:cs/>
              </w:rPr>
              <w:lastRenderedPageBreak/>
              <w:t>मनराज शाही</w:t>
            </w:r>
            <w:r w:rsidRPr="00506969">
              <w:rPr>
                <w:rFonts w:ascii="Kokila" w:hAnsi="Kokila" w:cs="Kalimati"/>
                <w:sz w:val="18"/>
                <w:szCs w:val="18"/>
              </w:rPr>
              <w:t>,</w:t>
            </w:r>
            <w:r w:rsidRPr="00506969">
              <w:rPr>
                <w:rFonts w:ascii="Kokila" w:hAnsi="Kokila" w:cs="Kalimati" w:hint="cs"/>
                <w:sz w:val="18"/>
                <w:szCs w:val="18"/>
                <w:cs/>
              </w:rPr>
              <w:t xml:space="preserve">, </w:t>
            </w:r>
            <w:r w:rsidRPr="00506969">
              <w:rPr>
                <w:rFonts w:ascii="Kokila" w:hAnsi="Kokila" w:cs="Kalimati"/>
                <w:sz w:val="18"/>
                <w:szCs w:val="18"/>
                <w:cs/>
              </w:rPr>
              <w:t>लोकेन्द्र बम र मोतिपुरा रोकाय</w:t>
            </w:r>
            <w:r w:rsidRPr="00506969">
              <w:rPr>
                <w:rFonts w:ascii="Kokila" w:hAnsi="Kokila" w:cs="Kalimati" w:hint="cs"/>
                <w:sz w:val="18"/>
                <w:szCs w:val="18"/>
                <w:cs/>
              </w:rPr>
              <w:t>लाई  आरोप मागदाबी बमोजिम स</w:t>
            </w:r>
            <w:r w:rsidRPr="00506969">
              <w:rPr>
                <w:rFonts w:ascii="Kokila" w:hAnsi="Kokila" w:cs="Kalimati"/>
                <w:sz w:val="18"/>
                <w:szCs w:val="18"/>
                <w:cs/>
              </w:rPr>
              <w:t xml:space="preserve">जाय </w:t>
            </w:r>
            <w:r w:rsidRPr="00506969">
              <w:rPr>
                <w:rFonts w:ascii="Kokila" w:hAnsi="Kokila" w:cs="Kalimati" w:hint="cs"/>
                <w:sz w:val="18"/>
                <w:szCs w:val="18"/>
                <w:cs/>
              </w:rPr>
              <w:t>गरी पाउन</w:t>
            </w:r>
            <w:r w:rsidRPr="00506969">
              <w:rPr>
                <w:rFonts w:ascii="Kokila" w:hAnsi="Kokila" w:cs="Kalimati"/>
                <w:sz w:val="18"/>
                <w:szCs w:val="18"/>
                <w:cs/>
              </w:rPr>
              <w:t xml:space="preserve"> सम्मानित अदालत समक्ष </w:t>
            </w:r>
            <w:r w:rsidRPr="00506969">
              <w:rPr>
                <w:rFonts w:ascii="Kokila" w:hAnsi="Kokila" w:cs="Kalimati" w:hint="cs"/>
                <w:sz w:val="18"/>
                <w:szCs w:val="18"/>
                <w:cs/>
              </w:rPr>
              <w:t xml:space="preserve">सादर </w:t>
            </w:r>
            <w:r w:rsidRPr="00506969">
              <w:rPr>
                <w:rFonts w:ascii="Kokila" w:hAnsi="Kokila" w:cs="Kalimati"/>
                <w:sz w:val="18"/>
                <w:szCs w:val="18"/>
                <w:cs/>
              </w:rPr>
              <w:t>अनुरोध छ</w:t>
            </w:r>
            <w:r w:rsidRPr="00506969">
              <w:rPr>
                <w:rFonts w:ascii="Kokila" w:hAnsi="Kokila" w:cs="Kalimati" w:hint="cs"/>
                <w:sz w:val="18"/>
                <w:szCs w:val="18"/>
                <w:cs/>
              </w:rPr>
              <w:t xml:space="preserve"> </w:t>
            </w:r>
            <w:r w:rsidRPr="00506969">
              <w:rPr>
                <w:rFonts w:ascii="Kokila" w:hAnsi="Kokila" w:cs="Kalimati"/>
                <w:sz w:val="18"/>
                <w:szCs w:val="18"/>
                <w:cs/>
              </w:rPr>
              <w:t>।</w:t>
            </w:r>
          </w:p>
        </w:tc>
      </w:tr>
    </w:tbl>
    <w:p w:rsidR="00A94FE7" w:rsidRPr="00456307" w:rsidRDefault="00A94FE7" w:rsidP="00584D22">
      <w:pPr>
        <w:spacing w:after="0" w:line="240" w:lineRule="auto"/>
        <w:jc w:val="both"/>
        <w:rPr>
          <w:rFonts w:ascii="Arial" w:eastAsiaTheme="minorHAnsi" w:hAnsi="Arial" w:cs="Kalimati"/>
          <w:sz w:val="18"/>
          <w:szCs w:val="18"/>
        </w:rPr>
      </w:pPr>
    </w:p>
    <w:sectPr w:rsidR="00A94FE7" w:rsidRPr="00456307" w:rsidSect="00AD5AAF">
      <w:pgSz w:w="16839" w:h="11907" w:orient="landscape" w:code="9"/>
      <w:pgMar w:top="810" w:right="909"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EC8" w:rsidRDefault="00591EC8" w:rsidP="005C6A14">
      <w:pPr>
        <w:spacing w:after="0" w:line="240" w:lineRule="auto"/>
      </w:pPr>
      <w:r>
        <w:separator/>
      </w:r>
    </w:p>
  </w:endnote>
  <w:endnote w:type="continuationSeparator" w:id="0">
    <w:p w:rsidR="00591EC8" w:rsidRDefault="00591EC8" w:rsidP="005C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eeti">
    <w:panose1 w:val="00000000000000000000"/>
    <w:charset w:val="00"/>
    <w:family w:val="auto"/>
    <w:pitch w:val="variable"/>
    <w:sig w:usb0="00000003" w:usb1="00000000" w:usb2="00000000" w:usb3="00000000" w:csb0="00000001" w:csb1="00000000"/>
  </w:font>
  <w:font w:name="Kalimati">
    <w:panose1 w:val="00000400000000000000"/>
    <w:charset w:val="01"/>
    <w:family w:val="auto"/>
    <w:pitch w:val="variable"/>
    <w:sig w:usb0="00008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Kokila">
    <w:altName w:val="Arial"/>
    <w:panose1 w:val="020B0604020202020204"/>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EC8" w:rsidRDefault="00591EC8" w:rsidP="005C6A14">
      <w:pPr>
        <w:spacing w:after="0" w:line="240" w:lineRule="auto"/>
      </w:pPr>
      <w:r>
        <w:separator/>
      </w:r>
    </w:p>
  </w:footnote>
  <w:footnote w:type="continuationSeparator" w:id="0">
    <w:p w:rsidR="00591EC8" w:rsidRDefault="00591EC8" w:rsidP="005C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13B8"/>
    <w:multiLevelType w:val="hybridMultilevel"/>
    <w:tmpl w:val="504E4570"/>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
    <w:nsid w:val="05D91356"/>
    <w:multiLevelType w:val="hybridMultilevel"/>
    <w:tmpl w:val="F708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F4606C"/>
    <w:multiLevelType w:val="hybridMultilevel"/>
    <w:tmpl w:val="DA242AA2"/>
    <w:lvl w:ilvl="0" w:tplc="04090001">
      <w:start w:val="1"/>
      <w:numFmt w:val="bullet"/>
      <w:lvlText w:val=""/>
      <w:lvlJc w:val="left"/>
      <w:pPr>
        <w:ind w:left="2772" w:hanging="360"/>
      </w:pPr>
      <w:rPr>
        <w:rFonts w:ascii="Symbol" w:hAnsi="Symbol" w:hint="default"/>
      </w:rPr>
    </w:lvl>
    <w:lvl w:ilvl="1" w:tplc="04090003" w:tentative="1">
      <w:start w:val="1"/>
      <w:numFmt w:val="bullet"/>
      <w:lvlText w:val="o"/>
      <w:lvlJc w:val="left"/>
      <w:pPr>
        <w:ind w:left="3492" w:hanging="360"/>
      </w:pPr>
      <w:rPr>
        <w:rFonts w:ascii="Courier New" w:hAnsi="Courier New" w:cs="Courier New" w:hint="default"/>
      </w:rPr>
    </w:lvl>
    <w:lvl w:ilvl="2" w:tplc="04090005" w:tentative="1">
      <w:start w:val="1"/>
      <w:numFmt w:val="bullet"/>
      <w:lvlText w:val=""/>
      <w:lvlJc w:val="left"/>
      <w:pPr>
        <w:ind w:left="4212" w:hanging="360"/>
      </w:pPr>
      <w:rPr>
        <w:rFonts w:ascii="Wingdings" w:hAnsi="Wingdings" w:hint="default"/>
      </w:rPr>
    </w:lvl>
    <w:lvl w:ilvl="3" w:tplc="04090001" w:tentative="1">
      <w:start w:val="1"/>
      <w:numFmt w:val="bullet"/>
      <w:lvlText w:val=""/>
      <w:lvlJc w:val="left"/>
      <w:pPr>
        <w:ind w:left="4932" w:hanging="360"/>
      </w:pPr>
      <w:rPr>
        <w:rFonts w:ascii="Symbol" w:hAnsi="Symbol" w:hint="default"/>
      </w:rPr>
    </w:lvl>
    <w:lvl w:ilvl="4" w:tplc="04090003" w:tentative="1">
      <w:start w:val="1"/>
      <w:numFmt w:val="bullet"/>
      <w:lvlText w:val="o"/>
      <w:lvlJc w:val="left"/>
      <w:pPr>
        <w:ind w:left="5652" w:hanging="360"/>
      </w:pPr>
      <w:rPr>
        <w:rFonts w:ascii="Courier New" w:hAnsi="Courier New" w:cs="Courier New" w:hint="default"/>
      </w:rPr>
    </w:lvl>
    <w:lvl w:ilvl="5" w:tplc="04090005" w:tentative="1">
      <w:start w:val="1"/>
      <w:numFmt w:val="bullet"/>
      <w:lvlText w:val=""/>
      <w:lvlJc w:val="left"/>
      <w:pPr>
        <w:ind w:left="6372" w:hanging="360"/>
      </w:pPr>
      <w:rPr>
        <w:rFonts w:ascii="Wingdings" w:hAnsi="Wingdings" w:hint="default"/>
      </w:rPr>
    </w:lvl>
    <w:lvl w:ilvl="6" w:tplc="04090001" w:tentative="1">
      <w:start w:val="1"/>
      <w:numFmt w:val="bullet"/>
      <w:lvlText w:val=""/>
      <w:lvlJc w:val="left"/>
      <w:pPr>
        <w:ind w:left="7092" w:hanging="360"/>
      </w:pPr>
      <w:rPr>
        <w:rFonts w:ascii="Symbol" w:hAnsi="Symbol" w:hint="default"/>
      </w:rPr>
    </w:lvl>
    <w:lvl w:ilvl="7" w:tplc="04090003" w:tentative="1">
      <w:start w:val="1"/>
      <w:numFmt w:val="bullet"/>
      <w:lvlText w:val="o"/>
      <w:lvlJc w:val="left"/>
      <w:pPr>
        <w:ind w:left="7812" w:hanging="360"/>
      </w:pPr>
      <w:rPr>
        <w:rFonts w:ascii="Courier New" w:hAnsi="Courier New" w:cs="Courier New" w:hint="default"/>
      </w:rPr>
    </w:lvl>
    <w:lvl w:ilvl="8" w:tplc="04090005" w:tentative="1">
      <w:start w:val="1"/>
      <w:numFmt w:val="bullet"/>
      <w:lvlText w:val=""/>
      <w:lvlJc w:val="left"/>
      <w:pPr>
        <w:ind w:left="8532" w:hanging="360"/>
      </w:pPr>
      <w:rPr>
        <w:rFonts w:ascii="Wingdings" w:hAnsi="Wingdings" w:hint="default"/>
      </w:rPr>
    </w:lvl>
  </w:abstractNum>
  <w:abstractNum w:abstractNumId="3">
    <w:nsid w:val="087521F4"/>
    <w:multiLevelType w:val="hybridMultilevel"/>
    <w:tmpl w:val="B47A2E12"/>
    <w:lvl w:ilvl="0" w:tplc="AEA8E13A">
      <w:start w:val="1"/>
      <w:numFmt w:val="hindiNumbers"/>
      <w:lvlText w:val="%1."/>
      <w:lvlJc w:val="left"/>
      <w:pPr>
        <w:ind w:left="930" w:hanging="360"/>
      </w:pPr>
      <w:rPr>
        <w:rFonts w:ascii="Preeti" w:eastAsia="Times New Roman" w:hAnsi="Preeti" w:cs="Kalimati"/>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4">
    <w:nsid w:val="0C4736C6"/>
    <w:multiLevelType w:val="hybridMultilevel"/>
    <w:tmpl w:val="112C22EE"/>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7D09A9"/>
    <w:multiLevelType w:val="hybridMultilevel"/>
    <w:tmpl w:val="77EE61B8"/>
    <w:lvl w:ilvl="0" w:tplc="330006EE">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F24CEA"/>
    <w:multiLevelType w:val="hybridMultilevel"/>
    <w:tmpl w:val="052003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E63ECC"/>
    <w:multiLevelType w:val="hybridMultilevel"/>
    <w:tmpl w:val="AE5C93E4"/>
    <w:lvl w:ilvl="0" w:tplc="AF64192A">
      <w:start w:val="1"/>
      <w:numFmt w:val="hindiVowels"/>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287D75"/>
    <w:multiLevelType w:val="hybridMultilevel"/>
    <w:tmpl w:val="B02E4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7A3789"/>
    <w:multiLevelType w:val="hybridMultilevel"/>
    <w:tmpl w:val="8BDE5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D640DA"/>
    <w:multiLevelType w:val="hybridMultilevel"/>
    <w:tmpl w:val="66E027A4"/>
    <w:lvl w:ilvl="0" w:tplc="3AA644E0">
      <w:start w:val="1"/>
      <w:numFmt w:val="hindiVowels"/>
      <w:lvlText w:val="%1)"/>
      <w:lvlJc w:val="left"/>
      <w:pPr>
        <w:ind w:left="1080" w:hanging="360"/>
      </w:pPr>
      <w:rPr>
        <w:rFonts w:asciiTheme="minorHAnsi" w:eastAsiaTheme="minorEastAsia" w:hAnsiTheme="minorHAnsi" w:cs="Kalimat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EBD7D02"/>
    <w:multiLevelType w:val="hybridMultilevel"/>
    <w:tmpl w:val="F5C2BB0C"/>
    <w:lvl w:ilvl="0" w:tplc="5E32221A">
      <w:start w:val="1"/>
      <w:numFmt w:val="hindiVowels"/>
      <w:lvlText w:val="(%1)"/>
      <w:lvlJc w:val="left"/>
      <w:pPr>
        <w:ind w:left="1380" w:hanging="390"/>
      </w:pPr>
      <w:rPr>
        <w:rFonts w:ascii="Kokila" w:eastAsiaTheme="minorHAnsi" w:hAnsi="Kokila" w:cs="Kokila" w:hint="default"/>
        <w:b/>
        <w:bCs/>
        <w:sz w:val="28"/>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F040AAE"/>
    <w:multiLevelType w:val="hybridMultilevel"/>
    <w:tmpl w:val="92C4D5A8"/>
    <w:lvl w:ilvl="0" w:tplc="3F4E007E">
      <w:start w:val="1"/>
      <w:numFmt w:val="hindiVowels"/>
      <w:lvlText w:val="%1)"/>
      <w:lvlJc w:val="left"/>
      <w:pPr>
        <w:ind w:left="1080" w:hanging="360"/>
      </w:pPr>
      <w:rPr>
        <w:rFonts w:asciiTheme="minorHAnsi" w:eastAsiaTheme="minorEastAsia" w:hAnsiTheme="minorHAnsi" w:cs="Kalimati"/>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F192957"/>
    <w:multiLevelType w:val="hybridMultilevel"/>
    <w:tmpl w:val="4F667D30"/>
    <w:lvl w:ilvl="0" w:tplc="1D28E83A">
      <w:start w:val="1"/>
      <w:numFmt w:val="hindiVowels"/>
      <w:lvlText w:val="(%1)"/>
      <w:lvlJc w:val="left"/>
      <w:pPr>
        <w:ind w:left="360" w:hanging="360"/>
      </w:pPr>
      <w:rPr>
        <w:rFonts w:ascii="Kokila" w:eastAsiaTheme="minorHAnsi" w:hAnsi="Kokila" w:cs="Kokila" w:hint="default"/>
        <w:b/>
        <w:bCs/>
        <w:sz w:val="36"/>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88B0CC7"/>
    <w:multiLevelType w:val="hybridMultilevel"/>
    <w:tmpl w:val="BDFE4DA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5">
    <w:nsid w:val="2A553547"/>
    <w:multiLevelType w:val="hybridMultilevel"/>
    <w:tmpl w:val="655027F2"/>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33132716"/>
    <w:multiLevelType w:val="hybridMultilevel"/>
    <w:tmpl w:val="7D64CFE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395A7E3B"/>
    <w:multiLevelType w:val="hybridMultilevel"/>
    <w:tmpl w:val="BA643E34"/>
    <w:lvl w:ilvl="0" w:tplc="08C4A03C">
      <w:start w:val="1"/>
      <w:numFmt w:val="hindiNumbers"/>
      <w:lvlText w:val="%1."/>
      <w:lvlJc w:val="left"/>
      <w:pPr>
        <w:ind w:left="450" w:hanging="360"/>
      </w:pPr>
      <w:rPr>
        <w:rFonts w:hint="default"/>
        <w:b/>
        <w:bCs/>
        <w:color w:val="auto"/>
        <w:sz w:val="22"/>
        <w:szCs w:val="22"/>
      </w:rPr>
    </w:lvl>
    <w:lvl w:ilvl="1" w:tplc="4992CDA6">
      <w:start w:val="1"/>
      <w:numFmt w:val="hindiVowels"/>
      <w:lvlText w:val="%2."/>
      <w:lvlJc w:val="left"/>
      <w:pPr>
        <w:ind w:left="1440" w:hanging="360"/>
      </w:pPr>
      <w:rPr>
        <w:rFonts w:asciiTheme="minorHAnsi" w:eastAsiaTheme="minorEastAsia" w:hAnsiTheme="minorHAnsi" w:cs="Kalimati" w:hint="default"/>
        <w:b/>
        <w:bCs/>
        <w:color w:val="000000" w:themeColor="text1"/>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363573"/>
    <w:multiLevelType w:val="hybridMultilevel"/>
    <w:tmpl w:val="E2F8DABC"/>
    <w:lvl w:ilvl="0" w:tplc="3F4E007E">
      <w:start w:val="1"/>
      <w:numFmt w:val="hindiVowels"/>
      <w:lvlText w:val="%1)"/>
      <w:lvlJc w:val="left"/>
      <w:pPr>
        <w:ind w:left="720" w:hanging="360"/>
      </w:pPr>
      <w:rPr>
        <w:rFonts w:asciiTheme="minorHAnsi" w:eastAsiaTheme="minorEastAsia" w:hAnsiTheme="minorHAnsi" w:cs="Kalimat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5E4558"/>
    <w:multiLevelType w:val="hybridMultilevel"/>
    <w:tmpl w:val="1682B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823B43"/>
    <w:multiLevelType w:val="hybridMultilevel"/>
    <w:tmpl w:val="856AA68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CF63419"/>
    <w:multiLevelType w:val="hybridMultilevel"/>
    <w:tmpl w:val="D24E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890553"/>
    <w:multiLevelType w:val="hybridMultilevel"/>
    <w:tmpl w:val="2774025E"/>
    <w:lvl w:ilvl="0" w:tplc="E2C2BA64">
      <w:start w:val="2"/>
      <w:numFmt w:val="hindiNumbers"/>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C37403"/>
    <w:multiLevelType w:val="hybridMultilevel"/>
    <w:tmpl w:val="7F08D664"/>
    <w:lvl w:ilvl="0" w:tplc="5EE4AEC6">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0527F7"/>
    <w:multiLevelType w:val="hybridMultilevel"/>
    <w:tmpl w:val="AEC0AD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B31B1C"/>
    <w:multiLevelType w:val="hybridMultilevel"/>
    <w:tmpl w:val="49E65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FE0F7B"/>
    <w:multiLevelType w:val="hybridMultilevel"/>
    <w:tmpl w:val="40DA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3A341C"/>
    <w:multiLevelType w:val="hybridMultilevel"/>
    <w:tmpl w:val="BB10D34E"/>
    <w:lvl w:ilvl="0" w:tplc="847046C2">
      <w:start w:val="1"/>
      <w:numFmt w:val="decimal"/>
      <w:lvlText w:val="%1"/>
      <w:lvlJc w:val="left"/>
      <w:pPr>
        <w:ind w:left="720" w:hanging="360"/>
      </w:pPr>
      <w:rPr>
        <w:rFonts w:ascii="Kalimati" w:hAnsi="Kalimati" w:cs="Kalimati" w:hint="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95F2406"/>
    <w:multiLevelType w:val="hybridMultilevel"/>
    <w:tmpl w:val="770EC4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nsid w:val="73BE0C33"/>
    <w:multiLevelType w:val="hybridMultilevel"/>
    <w:tmpl w:val="7DA23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5"/>
  </w:num>
  <w:num w:numId="3">
    <w:abstractNumId w:val="4"/>
  </w:num>
  <w:num w:numId="4">
    <w:abstractNumId w:val="22"/>
  </w:num>
  <w:num w:numId="5">
    <w:abstractNumId w:val="29"/>
  </w:num>
  <w:num w:numId="6">
    <w:abstractNumId w:val="9"/>
  </w:num>
  <w:num w:numId="7">
    <w:abstractNumId w:val="19"/>
  </w:num>
  <w:num w:numId="8">
    <w:abstractNumId w:val="18"/>
  </w:num>
  <w:num w:numId="9">
    <w:abstractNumId w:val="28"/>
  </w:num>
  <w:num w:numId="10">
    <w:abstractNumId w:val="16"/>
  </w:num>
  <w:num w:numId="11">
    <w:abstractNumId w:val="15"/>
  </w:num>
  <w:num w:numId="12">
    <w:abstractNumId w:val="26"/>
  </w:num>
  <w:num w:numId="13">
    <w:abstractNumId w:val="1"/>
  </w:num>
  <w:num w:numId="14">
    <w:abstractNumId w:val="6"/>
  </w:num>
  <w:num w:numId="15">
    <w:abstractNumId w:val="20"/>
  </w:num>
  <w:num w:numId="16">
    <w:abstractNumId w:val="0"/>
  </w:num>
  <w:num w:numId="17">
    <w:abstractNumId w:val="2"/>
  </w:num>
  <w:num w:numId="18">
    <w:abstractNumId w:val="24"/>
  </w:num>
  <w:num w:numId="19">
    <w:abstractNumId w:val="14"/>
  </w:num>
  <w:num w:numId="20">
    <w:abstractNumId w:val="25"/>
  </w:num>
  <w:num w:numId="21">
    <w:abstractNumId w:val="21"/>
  </w:num>
  <w:num w:numId="22">
    <w:abstractNumId w:val="8"/>
  </w:num>
  <w:num w:numId="23">
    <w:abstractNumId w:val="12"/>
  </w:num>
  <w:num w:numId="24">
    <w:abstractNumId w:val="10"/>
  </w:num>
  <w:num w:numId="25">
    <w:abstractNumId w:val="23"/>
  </w:num>
  <w:num w:numId="26">
    <w:abstractNumId w:val="17"/>
  </w:num>
  <w:num w:numId="27">
    <w:abstractNumId w:val="13"/>
  </w:num>
  <w:num w:numId="28">
    <w:abstractNumId w:val="3"/>
  </w:num>
  <w:num w:numId="29">
    <w:abstractNumId w:val="11"/>
  </w:num>
  <w:num w:numId="3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F1BDA"/>
    <w:rsid w:val="000015CB"/>
    <w:rsid w:val="00001E15"/>
    <w:rsid w:val="00004F79"/>
    <w:rsid w:val="0000654A"/>
    <w:rsid w:val="0001397C"/>
    <w:rsid w:val="00016E28"/>
    <w:rsid w:val="00016F1C"/>
    <w:rsid w:val="0002277A"/>
    <w:rsid w:val="00023924"/>
    <w:rsid w:val="0002466C"/>
    <w:rsid w:val="00024F50"/>
    <w:rsid w:val="0002707E"/>
    <w:rsid w:val="00030137"/>
    <w:rsid w:val="00030E37"/>
    <w:rsid w:val="00032E06"/>
    <w:rsid w:val="000362DA"/>
    <w:rsid w:val="00036FC6"/>
    <w:rsid w:val="00043E5B"/>
    <w:rsid w:val="00047788"/>
    <w:rsid w:val="00050B3C"/>
    <w:rsid w:val="00051774"/>
    <w:rsid w:val="000523B7"/>
    <w:rsid w:val="00052EA2"/>
    <w:rsid w:val="0005459C"/>
    <w:rsid w:val="00055E45"/>
    <w:rsid w:val="00056515"/>
    <w:rsid w:val="00057C01"/>
    <w:rsid w:val="00061369"/>
    <w:rsid w:val="00061393"/>
    <w:rsid w:val="00062B1F"/>
    <w:rsid w:val="0007468E"/>
    <w:rsid w:val="0007610A"/>
    <w:rsid w:val="000832F1"/>
    <w:rsid w:val="000A36B0"/>
    <w:rsid w:val="000A643C"/>
    <w:rsid w:val="000A7EAF"/>
    <w:rsid w:val="000B0F41"/>
    <w:rsid w:val="000B73E9"/>
    <w:rsid w:val="000C230E"/>
    <w:rsid w:val="000D2345"/>
    <w:rsid w:val="000D3D60"/>
    <w:rsid w:val="000D624B"/>
    <w:rsid w:val="000E5D3A"/>
    <w:rsid w:val="000F1D73"/>
    <w:rsid w:val="000F7BB1"/>
    <w:rsid w:val="001005DE"/>
    <w:rsid w:val="00104EFC"/>
    <w:rsid w:val="00105F55"/>
    <w:rsid w:val="00110437"/>
    <w:rsid w:val="0011146E"/>
    <w:rsid w:val="0011624F"/>
    <w:rsid w:val="00120FC0"/>
    <w:rsid w:val="0012286F"/>
    <w:rsid w:val="00123C80"/>
    <w:rsid w:val="001241A8"/>
    <w:rsid w:val="00126A5F"/>
    <w:rsid w:val="00131EE6"/>
    <w:rsid w:val="00133F18"/>
    <w:rsid w:val="0013408A"/>
    <w:rsid w:val="00135757"/>
    <w:rsid w:val="00136BA4"/>
    <w:rsid w:val="00142548"/>
    <w:rsid w:val="001455F3"/>
    <w:rsid w:val="001503AE"/>
    <w:rsid w:val="001517F5"/>
    <w:rsid w:val="001535A3"/>
    <w:rsid w:val="00153D91"/>
    <w:rsid w:val="00155145"/>
    <w:rsid w:val="0017414C"/>
    <w:rsid w:val="00187227"/>
    <w:rsid w:val="00195C55"/>
    <w:rsid w:val="001A4EBB"/>
    <w:rsid w:val="001B6689"/>
    <w:rsid w:val="001C60C5"/>
    <w:rsid w:val="001C6FE0"/>
    <w:rsid w:val="001C757A"/>
    <w:rsid w:val="001E1C12"/>
    <w:rsid w:val="001F175B"/>
    <w:rsid w:val="001F4679"/>
    <w:rsid w:val="001F7658"/>
    <w:rsid w:val="00200E4F"/>
    <w:rsid w:val="00203570"/>
    <w:rsid w:val="00204021"/>
    <w:rsid w:val="00231D5D"/>
    <w:rsid w:val="00240D08"/>
    <w:rsid w:val="002415C5"/>
    <w:rsid w:val="002452A2"/>
    <w:rsid w:val="00250D7A"/>
    <w:rsid w:val="0025153E"/>
    <w:rsid w:val="00255483"/>
    <w:rsid w:val="00260E19"/>
    <w:rsid w:val="00263DB4"/>
    <w:rsid w:val="00264B58"/>
    <w:rsid w:val="0026648B"/>
    <w:rsid w:val="0027472A"/>
    <w:rsid w:val="002763F0"/>
    <w:rsid w:val="0028190C"/>
    <w:rsid w:val="002833DD"/>
    <w:rsid w:val="0028516F"/>
    <w:rsid w:val="0029108C"/>
    <w:rsid w:val="00292DBD"/>
    <w:rsid w:val="0029371E"/>
    <w:rsid w:val="0029461F"/>
    <w:rsid w:val="002A0FDE"/>
    <w:rsid w:val="002A15A9"/>
    <w:rsid w:val="002A4E05"/>
    <w:rsid w:val="002B21CC"/>
    <w:rsid w:val="002C0753"/>
    <w:rsid w:val="002C66D4"/>
    <w:rsid w:val="002D1EA1"/>
    <w:rsid w:val="002D2D48"/>
    <w:rsid w:val="002D3D4A"/>
    <w:rsid w:val="002D53CA"/>
    <w:rsid w:val="002D5FDD"/>
    <w:rsid w:val="002D67E7"/>
    <w:rsid w:val="002E1CEE"/>
    <w:rsid w:val="002E330B"/>
    <w:rsid w:val="002F11FE"/>
    <w:rsid w:val="002F326C"/>
    <w:rsid w:val="002F352C"/>
    <w:rsid w:val="002F7E7A"/>
    <w:rsid w:val="003013C9"/>
    <w:rsid w:val="00307F5A"/>
    <w:rsid w:val="003109EB"/>
    <w:rsid w:val="00312419"/>
    <w:rsid w:val="003156CE"/>
    <w:rsid w:val="003276BE"/>
    <w:rsid w:val="00333B1A"/>
    <w:rsid w:val="003365C3"/>
    <w:rsid w:val="003375FB"/>
    <w:rsid w:val="00337777"/>
    <w:rsid w:val="003418C3"/>
    <w:rsid w:val="0034613B"/>
    <w:rsid w:val="00347263"/>
    <w:rsid w:val="00360700"/>
    <w:rsid w:val="0036155A"/>
    <w:rsid w:val="00362E03"/>
    <w:rsid w:val="00370D87"/>
    <w:rsid w:val="00370FBC"/>
    <w:rsid w:val="00371ADF"/>
    <w:rsid w:val="00377869"/>
    <w:rsid w:val="003808F2"/>
    <w:rsid w:val="00380A74"/>
    <w:rsid w:val="00385098"/>
    <w:rsid w:val="00391F8E"/>
    <w:rsid w:val="003A35E1"/>
    <w:rsid w:val="003A6DBE"/>
    <w:rsid w:val="003B1B44"/>
    <w:rsid w:val="003B2380"/>
    <w:rsid w:val="003B6880"/>
    <w:rsid w:val="003B70DE"/>
    <w:rsid w:val="003B7880"/>
    <w:rsid w:val="003C3DF1"/>
    <w:rsid w:val="003C76A8"/>
    <w:rsid w:val="003D6711"/>
    <w:rsid w:val="003D6D1C"/>
    <w:rsid w:val="003D78E9"/>
    <w:rsid w:val="003E4809"/>
    <w:rsid w:val="003E5F55"/>
    <w:rsid w:val="003F0984"/>
    <w:rsid w:val="003F21DB"/>
    <w:rsid w:val="003F48F4"/>
    <w:rsid w:val="00401236"/>
    <w:rsid w:val="00404107"/>
    <w:rsid w:val="00404B4A"/>
    <w:rsid w:val="00407BD5"/>
    <w:rsid w:val="00415288"/>
    <w:rsid w:val="00415F82"/>
    <w:rsid w:val="00416AF8"/>
    <w:rsid w:val="00417151"/>
    <w:rsid w:val="00420F75"/>
    <w:rsid w:val="00434D33"/>
    <w:rsid w:val="00443729"/>
    <w:rsid w:val="00446179"/>
    <w:rsid w:val="00450648"/>
    <w:rsid w:val="0045450E"/>
    <w:rsid w:val="00456307"/>
    <w:rsid w:val="00457325"/>
    <w:rsid w:val="004644B7"/>
    <w:rsid w:val="00465331"/>
    <w:rsid w:val="00475E3C"/>
    <w:rsid w:val="00487F68"/>
    <w:rsid w:val="00491219"/>
    <w:rsid w:val="00495C56"/>
    <w:rsid w:val="004B0952"/>
    <w:rsid w:val="004B131E"/>
    <w:rsid w:val="004B1B16"/>
    <w:rsid w:val="004B36DF"/>
    <w:rsid w:val="004B47F2"/>
    <w:rsid w:val="004B6713"/>
    <w:rsid w:val="004C1FFE"/>
    <w:rsid w:val="004C4B62"/>
    <w:rsid w:val="004E0F59"/>
    <w:rsid w:val="004E431D"/>
    <w:rsid w:val="004E75B6"/>
    <w:rsid w:val="004E7854"/>
    <w:rsid w:val="004F5C30"/>
    <w:rsid w:val="00501BA8"/>
    <w:rsid w:val="00502D94"/>
    <w:rsid w:val="00506969"/>
    <w:rsid w:val="005148F8"/>
    <w:rsid w:val="00516DEA"/>
    <w:rsid w:val="005203AD"/>
    <w:rsid w:val="005227C8"/>
    <w:rsid w:val="00530E20"/>
    <w:rsid w:val="00545F1A"/>
    <w:rsid w:val="00546242"/>
    <w:rsid w:val="0054798F"/>
    <w:rsid w:val="00555CDF"/>
    <w:rsid w:val="00557640"/>
    <w:rsid w:val="005631BF"/>
    <w:rsid w:val="005639AC"/>
    <w:rsid w:val="00567047"/>
    <w:rsid w:val="00567D22"/>
    <w:rsid w:val="005706E7"/>
    <w:rsid w:val="0057205B"/>
    <w:rsid w:val="00576E09"/>
    <w:rsid w:val="00577C30"/>
    <w:rsid w:val="00582FBF"/>
    <w:rsid w:val="0058343D"/>
    <w:rsid w:val="00583E41"/>
    <w:rsid w:val="00584D22"/>
    <w:rsid w:val="00585B30"/>
    <w:rsid w:val="005912E6"/>
    <w:rsid w:val="00591AE3"/>
    <w:rsid w:val="00591EC8"/>
    <w:rsid w:val="00592485"/>
    <w:rsid w:val="00592B35"/>
    <w:rsid w:val="0059386D"/>
    <w:rsid w:val="00593B25"/>
    <w:rsid w:val="00595B50"/>
    <w:rsid w:val="005A279B"/>
    <w:rsid w:val="005A3217"/>
    <w:rsid w:val="005A33F4"/>
    <w:rsid w:val="005A3F65"/>
    <w:rsid w:val="005A5BAC"/>
    <w:rsid w:val="005B2DCE"/>
    <w:rsid w:val="005C23FC"/>
    <w:rsid w:val="005C3424"/>
    <w:rsid w:val="005C3EAA"/>
    <w:rsid w:val="005C4A2E"/>
    <w:rsid w:val="005C6575"/>
    <w:rsid w:val="005C6A14"/>
    <w:rsid w:val="005D0AAE"/>
    <w:rsid w:val="005D31B5"/>
    <w:rsid w:val="005D3408"/>
    <w:rsid w:val="005E1592"/>
    <w:rsid w:val="005E7C7A"/>
    <w:rsid w:val="005F1BDA"/>
    <w:rsid w:val="005F23CC"/>
    <w:rsid w:val="0060067C"/>
    <w:rsid w:val="00605C92"/>
    <w:rsid w:val="00606DE7"/>
    <w:rsid w:val="006072B9"/>
    <w:rsid w:val="00610DEB"/>
    <w:rsid w:val="00614E23"/>
    <w:rsid w:val="006163EE"/>
    <w:rsid w:val="00624FD0"/>
    <w:rsid w:val="006308B3"/>
    <w:rsid w:val="00652D0E"/>
    <w:rsid w:val="00652D98"/>
    <w:rsid w:val="00655300"/>
    <w:rsid w:val="00655DA3"/>
    <w:rsid w:val="00660052"/>
    <w:rsid w:val="00662F28"/>
    <w:rsid w:val="00663E2D"/>
    <w:rsid w:val="00664D31"/>
    <w:rsid w:val="00665A1B"/>
    <w:rsid w:val="00667A0D"/>
    <w:rsid w:val="00670237"/>
    <w:rsid w:val="00673D54"/>
    <w:rsid w:val="00674DAF"/>
    <w:rsid w:val="00686B0D"/>
    <w:rsid w:val="006870F2"/>
    <w:rsid w:val="00690173"/>
    <w:rsid w:val="006905D4"/>
    <w:rsid w:val="00692B05"/>
    <w:rsid w:val="00694F1F"/>
    <w:rsid w:val="006B6BB7"/>
    <w:rsid w:val="006B7ECF"/>
    <w:rsid w:val="006C3C24"/>
    <w:rsid w:val="006D0FE4"/>
    <w:rsid w:val="006D4BA5"/>
    <w:rsid w:val="006D75B6"/>
    <w:rsid w:val="006E4864"/>
    <w:rsid w:val="00701BDA"/>
    <w:rsid w:val="00703965"/>
    <w:rsid w:val="00707193"/>
    <w:rsid w:val="00707544"/>
    <w:rsid w:val="00711641"/>
    <w:rsid w:val="007150F7"/>
    <w:rsid w:val="0072088E"/>
    <w:rsid w:val="00721DF8"/>
    <w:rsid w:val="00722B80"/>
    <w:rsid w:val="00725CAF"/>
    <w:rsid w:val="00730D9D"/>
    <w:rsid w:val="007319BD"/>
    <w:rsid w:val="00734546"/>
    <w:rsid w:val="00736B2A"/>
    <w:rsid w:val="007370BE"/>
    <w:rsid w:val="0075254D"/>
    <w:rsid w:val="00753808"/>
    <w:rsid w:val="00761285"/>
    <w:rsid w:val="00763B99"/>
    <w:rsid w:val="0076485D"/>
    <w:rsid w:val="00765685"/>
    <w:rsid w:val="00772B7A"/>
    <w:rsid w:val="00775707"/>
    <w:rsid w:val="007766E0"/>
    <w:rsid w:val="00776C7D"/>
    <w:rsid w:val="00776FAF"/>
    <w:rsid w:val="00782E15"/>
    <w:rsid w:val="00783FFF"/>
    <w:rsid w:val="00791B27"/>
    <w:rsid w:val="007929BB"/>
    <w:rsid w:val="00794533"/>
    <w:rsid w:val="00796892"/>
    <w:rsid w:val="007A7855"/>
    <w:rsid w:val="007B1ABA"/>
    <w:rsid w:val="007B2D6D"/>
    <w:rsid w:val="007B4263"/>
    <w:rsid w:val="007B72C6"/>
    <w:rsid w:val="007C5124"/>
    <w:rsid w:val="007C5C00"/>
    <w:rsid w:val="007C7FAE"/>
    <w:rsid w:val="007D51AB"/>
    <w:rsid w:val="007E11B7"/>
    <w:rsid w:val="007E1A5C"/>
    <w:rsid w:val="007E264F"/>
    <w:rsid w:val="0080380E"/>
    <w:rsid w:val="00807D2D"/>
    <w:rsid w:val="00811039"/>
    <w:rsid w:val="00812D2E"/>
    <w:rsid w:val="00815352"/>
    <w:rsid w:val="00822894"/>
    <w:rsid w:val="00827865"/>
    <w:rsid w:val="008463E6"/>
    <w:rsid w:val="00852114"/>
    <w:rsid w:val="0086371D"/>
    <w:rsid w:val="008715F3"/>
    <w:rsid w:val="00873893"/>
    <w:rsid w:val="00874482"/>
    <w:rsid w:val="0088275E"/>
    <w:rsid w:val="00883A9E"/>
    <w:rsid w:val="008841D2"/>
    <w:rsid w:val="00887C08"/>
    <w:rsid w:val="00891392"/>
    <w:rsid w:val="00893747"/>
    <w:rsid w:val="00894235"/>
    <w:rsid w:val="008A0E94"/>
    <w:rsid w:val="008A13DE"/>
    <w:rsid w:val="008A5ED3"/>
    <w:rsid w:val="008B3486"/>
    <w:rsid w:val="008B4761"/>
    <w:rsid w:val="008B5D1A"/>
    <w:rsid w:val="008C2875"/>
    <w:rsid w:val="008D0A35"/>
    <w:rsid w:val="008D5668"/>
    <w:rsid w:val="008D6543"/>
    <w:rsid w:val="008E6041"/>
    <w:rsid w:val="008E6626"/>
    <w:rsid w:val="008E68A7"/>
    <w:rsid w:val="008E761B"/>
    <w:rsid w:val="008E76F4"/>
    <w:rsid w:val="008E7731"/>
    <w:rsid w:val="008F4B5D"/>
    <w:rsid w:val="008F6DFF"/>
    <w:rsid w:val="008F79BB"/>
    <w:rsid w:val="009002A1"/>
    <w:rsid w:val="0090471B"/>
    <w:rsid w:val="0090788C"/>
    <w:rsid w:val="009135B2"/>
    <w:rsid w:val="009204A3"/>
    <w:rsid w:val="00926053"/>
    <w:rsid w:val="00935857"/>
    <w:rsid w:val="00936DCF"/>
    <w:rsid w:val="0095509A"/>
    <w:rsid w:val="00955572"/>
    <w:rsid w:val="00957603"/>
    <w:rsid w:val="009611E7"/>
    <w:rsid w:val="00964DD1"/>
    <w:rsid w:val="0097265C"/>
    <w:rsid w:val="00973D94"/>
    <w:rsid w:val="00987AA1"/>
    <w:rsid w:val="009945B3"/>
    <w:rsid w:val="009A3719"/>
    <w:rsid w:val="009B09AC"/>
    <w:rsid w:val="009B75A6"/>
    <w:rsid w:val="009C4A86"/>
    <w:rsid w:val="009C7E99"/>
    <w:rsid w:val="009D042A"/>
    <w:rsid w:val="009D6D8F"/>
    <w:rsid w:val="009D6E75"/>
    <w:rsid w:val="009E02C6"/>
    <w:rsid w:val="009E6855"/>
    <w:rsid w:val="009F4F84"/>
    <w:rsid w:val="009F5714"/>
    <w:rsid w:val="00A046F0"/>
    <w:rsid w:val="00A115D1"/>
    <w:rsid w:val="00A12841"/>
    <w:rsid w:val="00A15981"/>
    <w:rsid w:val="00A21156"/>
    <w:rsid w:val="00A21A64"/>
    <w:rsid w:val="00A23332"/>
    <w:rsid w:val="00A24DC9"/>
    <w:rsid w:val="00A303CE"/>
    <w:rsid w:val="00A3246E"/>
    <w:rsid w:val="00A32E72"/>
    <w:rsid w:val="00A36830"/>
    <w:rsid w:val="00A4130C"/>
    <w:rsid w:val="00A44410"/>
    <w:rsid w:val="00A45C8D"/>
    <w:rsid w:val="00A50441"/>
    <w:rsid w:val="00A53350"/>
    <w:rsid w:val="00A60BA6"/>
    <w:rsid w:val="00A61D79"/>
    <w:rsid w:val="00A6574C"/>
    <w:rsid w:val="00A66C5E"/>
    <w:rsid w:val="00A72792"/>
    <w:rsid w:val="00A734D9"/>
    <w:rsid w:val="00A81824"/>
    <w:rsid w:val="00A83FDD"/>
    <w:rsid w:val="00A860FF"/>
    <w:rsid w:val="00A86BB2"/>
    <w:rsid w:val="00A92545"/>
    <w:rsid w:val="00A94FE7"/>
    <w:rsid w:val="00AA4773"/>
    <w:rsid w:val="00AA54B6"/>
    <w:rsid w:val="00AA7D5F"/>
    <w:rsid w:val="00AB0040"/>
    <w:rsid w:val="00AB090C"/>
    <w:rsid w:val="00AB27F5"/>
    <w:rsid w:val="00AB5BE0"/>
    <w:rsid w:val="00AB67AA"/>
    <w:rsid w:val="00AB74E1"/>
    <w:rsid w:val="00AC2F81"/>
    <w:rsid w:val="00AD2E64"/>
    <w:rsid w:val="00AD48E0"/>
    <w:rsid w:val="00AD4C38"/>
    <w:rsid w:val="00AD53B2"/>
    <w:rsid w:val="00AD5AAF"/>
    <w:rsid w:val="00AE5E20"/>
    <w:rsid w:val="00AF3918"/>
    <w:rsid w:val="00B0105D"/>
    <w:rsid w:val="00B015AD"/>
    <w:rsid w:val="00B079B8"/>
    <w:rsid w:val="00B134EF"/>
    <w:rsid w:val="00B15C37"/>
    <w:rsid w:val="00B239E8"/>
    <w:rsid w:val="00B3265E"/>
    <w:rsid w:val="00B33382"/>
    <w:rsid w:val="00B33ACF"/>
    <w:rsid w:val="00B36EC3"/>
    <w:rsid w:val="00B40648"/>
    <w:rsid w:val="00B4743B"/>
    <w:rsid w:val="00B528F8"/>
    <w:rsid w:val="00B533D0"/>
    <w:rsid w:val="00B670F4"/>
    <w:rsid w:val="00B72F4F"/>
    <w:rsid w:val="00B77E8D"/>
    <w:rsid w:val="00B8174B"/>
    <w:rsid w:val="00B8779B"/>
    <w:rsid w:val="00B9036F"/>
    <w:rsid w:val="00B925E3"/>
    <w:rsid w:val="00B92A09"/>
    <w:rsid w:val="00BA09E5"/>
    <w:rsid w:val="00BA14E6"/>
    <w:rsid w:val="00BA266D"/>
    <w:rsid w:val="00BA403C"/>
    <w:rsid w:val="00BA57EF"/>
    <w:rsid w:val="00BA7AA7"/>
    <w:rsid w:val="00BB6B98"/>
    <w:rsid w:val="00BC4DD2"/>
    <w:rsid w:val="00BC617C"/>
    <w:rsid w:val="00BE2862"/>
    <w:rsid w:val="00BF1022"/>
    <w:rsid w:val="00BF4135"/>
    <w:rsid w:val="00BF7F57"/>
    <w:rsid w:val="00C010D6"/>
    <w:rsid w:val="00C043F7"/>
    <w:rsid w:val="00C0613D"/>
    <w:rsid w:val="00C077AA"/>
    <w:rsid w:val="00C1375C"/>
    <w:rsid w:val="00C174D4"/>
    <w:rsid w:val="00C20B10"/>
    <w:rsid w:val="00C210C8"/>
    <w:rsid w:val="00C23E47"/>
    <w:rsid w:val="00C279A5"/>
    <w:rsid w:val="00C3098E"/>
    <w:rsid w:val="00C3314F"/>
    <w:rsid w:val="00C36CB4"/>
    <w:rsid w:val="00C40B6A"/>
    <w:rsid w:val="00C422CE"/>
    <w:rsid w:val="00C47BE9"/>
    <w:rsid w:val="00C50EEF"/>
    <w:rsid w:val="00C510E7"/>
    <w:rsid w:val="00C63E37"/>
    <w:rsid w:val="00C76A59"/>
    <w:rsid w:val="00C80070"/>
    <w:rsid w:val="00C813CF"/>
    <w:rsid w:val="00C90F8E"/>
    <w:rsid w:val="00C92796"/>
    <w:rsid w:val="00C97620"/>
    <w:rsid w:val="00CA2550"/>
    <w:rsid w:val="00CB3D48"/>
    <w:rsid w:val="00CB7D53"/>
    <w:rsid w:val="00CC2DF3"/>
    <w:rsid w:val="00CD27BC"/>
    <w:rsid w:val="00CD2B61"/>
    <w:rsid w:val="00CD60BC"/>
    <w:rsid w:val="00CE3FD7"/>
    <w:rsid w:val="00CE6419"/>
    <w:rsid w:val="00CF147A"/>
    <w:rsid w:val="00CF67A0"/>
    <w:rsid w:val="00D0122E"/>
    <w:rsid w:val="00D03CDF"/>
    <w:rsid w:val="00D06BA2"/>
    <w:rsid w:val="00D10BE2"/>
    <w:rsid w:val="00D11799"/>
    <w:rsid w:val="00D11FD2"/>
    <w:rsid w:val="00D1284F"/>
    <w:rsid w:val="00D21617"/>
    <w:rsid w:val="00D220B7"/>
    <w:rsid w:val="00D23F51"/>
    <w:rsid w:val="00D307A9"/>
    <w:rsid w:val="00D32724"/>
    <w:rsid w:val="00D339F7"/>
    <w:rsid w:val="00D35CA2"/>
    <w:rsid w:val="00D36C14"/>
    <w:rsid w:val="00D37952"/>
    <w:rsid w:val="00D41A02"/>
    <w:rsid w:val="00D43E79"/>
    <w:rsid w:val="00D51B9B"/>
    <w:rsid w:val="00D540E8"/>
    <w:rsid w:val="00D55C20"/>
    <w:rsid w:val="00D56F69"/>
    <w:rsid w:val="00D6197E"/>
    <w:rsid w:val="00D622E6"/>
    <w:rsid w:val="00D6355C"/>
    <w:rsid w:val="00D64D1D"/>
    <w:rsid w:val="00D66D1A"/>
    <w:rsid w:val="00D6710C"/>
    <w:rsid w:val="00D70F24"/>
    <w:rsid w:val="00D72951"/>
    <w:rsid w:val="00D765DB"/>
    <w:rsid w:val="00D84D11"/>
    <w:rsid w:val="00D85D09"/>
    <w:rsid w:val="00D87184"/>
    <w:rsid w:val="00D90174"/>
    <w:rsid w:val="00D90350"/>
    <w:rsid w:val="00D90B53"/>
    <w:rsid w:val="00D96639"/>
    <w:rsid w:val="00DA3D62"/>
    <w:rsid w:val="00DB1A5C"/>
    <w:rsid w:val="00DC110B"/>
    <w:rsid w:val="00DC426F"/>
    <w:rsid w:val="00DC585F"/>
    <w:rsid w:val="00DD1DB5"/>
    <w:rsid w:val="00DD223D"/>
    <w:rsid w:val="00DD245C"/>
    <w:rsid w:val="00DD4B0A"/>
    <w:rsid w:val="00DD586D"/>
    <w:rsid w:val="00DE1D2A"/>
    <w:rsid w:val="00DE4BA0"/>
    <w:rsid w:val="00DE7599"/>
    <w:rsid w:val="00DF36C1"/>
    <w:rsid w:val="00DF4C44"/>
    <w:rsid w:val="00DF7533"/>
    <w:rsid w:val="00E01B23"/>
    <w:rsid w:val="00E1005C"/>
    <w:rsid w:val="00E1305D"/>
    <w:rsid w:val="00E20522"/>
    <w:rsid w:val="00E25129"/>
    <w:rsid w:val="00E27C7C"/>
    <w:rsid w:val="00E35FAD"/>
    <w:rsid w:val="00E43494"/>
    <w:rsid w:val="00E51ACB"/>
    <w:rsid w:val="00E51D2D"/>
    <w:rsid w:val="00E52ECE"/>
    <w:rsid w:val="00E54CE2"/>
    <w:rsid w:val="00E5762B"/>
    <w:rsid w:val="00E725E6"/>
    <w:rsid w:val="00E77FE4"/>
    <w:rsid w:val="00E85217"/>
    <w:rsid w:val="00E857D0"/>
    <w:rsid w:val="00E86F55"/>
    <w:rsid w:val="00E92730"/>
    <w:rsid w:val="00E92BF5"/>
    <w:rsid w:val="00E932B6"/>
    <w:rsid w:val="00E95CF3"/>
    <w:rsid w:val="00E97945"/>
    <w:rsid w:val="00EA0D67"/>
    <w:rsid w:val="00EA1AE1"/>
    <w:rsid w:val="00EA280C"/>
    <w:rsid w:val="00EA45F5"/>
    <w:rsid w:val="00EB0C26"/>
    <w:rsid w:val="00EB5735"/>
    <w:rsid w:val="00EB7AD8"/>
    <w:rsid w:val="00EC4D9F"/>
    <w:rsid w:val="00EC58B1"/>
    <w:rsid w:val="00ED310C"/>
    <w:rsid w:val="00ED42F1"/>
    <w:rsid w:val="00ED45D7"/>
    <w:rsid w:val="00EE6B15"/>
    <w:rsid w:val="00EF4A11"/>
    <w:rsid w:val="00F037FD"/>
    <w:rsid w:val="00F1147D"/>
    <w:rsid w:val="00F1235D"/>
    <w:rsid w:val="00F13E51"/>
    <w:rsid w:val="00F16D3C"/>
    <w:rsid w:val="00F30979"/>
    <w:rsid w:val="00F32632"/>
    <w:rsid w:val="00F32C6E"/>
    <w:rsid w:val="00F44704"/>
    <w:rsid w:val="00F46E27"/>
    <w:rsid w:val="00F500AA"/>
    <w:rsid w:val="00F56C0A"/>
    <w:rsid w:val="00F6131A"/>
    <w:rsid w:val="00F64E95"/>
    <w:rsid w:val="00F65E42"/>
    <w:rsid w:val="00F65FD8"/>
    <w:rsid w:val="00F67CC9"/>
    <w:rsid w:val="00F73FB8"/>
    <w:rsid w:val="00F74B20"/>
    <w:rsid w:val="00F80F0D"/>
    <w:rsid w:val="00F822EB"/>
    <w:rsid w:val="00F85BAA"/>
    <w:rsid w:val="00FA2F85"/>
    <w:rsid w:val="00FA7265"/>
    <w:rsid w:val="00FB09AB"/>
    <w:rsid w:val="00FC3812"/>
    <w:rsid w:val="00FC404A"/>
    <w:rsid w:val="00FC7276"/>
    <w:rsid w:val="00FC76C3"/>
    <w:rsid w:val="00FD1B0F"/>
    <w:rsid w:val="00FD1EA3"/>
    <w:rsid w:val="00FD3308"/>
    <w:rsid w:val="00FD54BE"/>
    <w:rsid w:val="00FD78B6"/>
    <w:rsid w:val="00FE0BE7"/>
    <w:rsid w:val="00FE3A7A"/>
    <w:rsid w:val="00FE7533"/>
    <w:rsid w:val="00FF3426"/>
    <w:rsid w:val="00FF4400"/>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BDA"/>
    <w:rPr>
      <w:rFonts w:ascii="Calibri" w:eastAsia="Calibri" w:hAnsi="Calibr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2CE"/>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5C6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A14"/>
    <w:rPr>
      <w:rFonts w:ascii="Calibri" w:eastAsia="Calibri" w:hAnsi="Calibri" w:cs="Mangal"/>
    </w:rPr>
  </w:style>
  <w:style w:type="paragraph" w:styleId="Footer">
    <w:name w:val="footer"/>
    <w:basedOn w:val="Normal"/>
    <w:link w:val="FooterChar"/>
    <w:uiPriority w:val="99"/>
    <w:semiHidden/>
    <w:unhideWhenUsed/>
    <w:rsid w:val="005C6A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6A14"/>
    <w:rPr>
      <w:rFonts w:ascii="Calibri" w:eastAsia="Calibri" w:hAnsi="Calibri" w:cs="Mangal"/>
    </w:rPr>
  </w:style>
  <w:style w:type="table" w:styleId="TableGrid">
    <w:name w:val="Table Grid"/>
    <w:basedOn w:val="TableNormal"/>
    <w:uiPriority w:val="59"/>
    <w:rsid w:val="00B134EF"/>
    <w:pPr>
      <w:spacing w:after="0" w:line="240" w:lineRule="auto"/>
    </w:pPr>
    <w:rPr>
      <w:rFonts w:ascii="Calibri" w:eastAsia="Calibri" w:hAnsi="Calibri" w:cs="Mangal"/>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134EF"/>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B134EF"/>
    <w:rPr>
      <w:rFonts w:ascii="Tahoma" w:eastAsia="Calibri" w:hAnsi="Tahoma" w:cs="Mangal"/>
      <w:sz w:val="16"/>
      <w:szCs w:val="14"/>
    </w:rPr>
  </w:style>
  <w:style w:type="paragraph" w:styleId="DocumentMap">
    <w:name w:val="Document Map"/>
    <w:basedOn w:val="Normal"/>
    <w:link w:val="DocumentMapChar"/>
    <w:uiPriority w:val="99"/>
    <w:semiHidden/>
    <w:unhideWhenUsed/>
    <w:rsid w:val="00B134EF"/>
    <w:rPr>
      <w:rFonts w:ascii="Tahoma" w:hAnsi="Tahoma" w:cs="Tahoma"/>
      <w:sz w:val="16"/>
      <w:szCs w:val="14"/>
    </w:rPr>
  </w:style>
  <w:style w:type="character" w:customStyle="1" w:styleId="DocumentMapChar">
    <w:name w:val="Document Map Char"/>
    <w:basedOn w:val="DefaultParagraphFont"/>
    <w:link w:val="DocumentMap"/>
    <w:uiPriority w:val="99"/>
    <w:semiHidden/>
    <w:rsid w:val="00B134EF"/>
    <w:rPr>
      <w:rFonts w:ascii="Tahoma" w:eastAsia="Calibri" w:hAnsi="Tahoma" w:cs="Tahoma"/>
      <w:sz w:val="16"/>
      <w:szCs w:val="14"/>
    </w:rPr>
  </w:style>
  <w:style w:type="character" w:customStyle="1" w:styleId="textexposedshow">
    <w:name w:val="text_exposed_show"/>
    <w:basedOn w:val="DefaultParagraphFont"/>
    <w:rsid w:val="00417151"/>
  </w:style>
  <w:style w:type="paragraph" w:styleId="NormalWeb">
    <w:name w:val="Normal (Web)"/>
    <w:basedOn w:val="Normal"/>
    <w:uiPriority w:val="99"/>
    <w:unhideWhenUsed/>
    <w:rsid w:val="00883A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noteText1">
    <w:name w:val="Footnote Text1"/>
    <w:basedOn w:val="Normal"/>
    <w:next w:val="FootnoteText"/>
    <w:uiPriority w:val="99"/>
    <w:semiHidden/>
    <w:unhideWhenUsed/>
    <w:rsid w:val="00D622E6"/>
    <w:pPr>
      <w:spacing w:after="0" w:line="240" w:lineRule="auto"/>
    </w:pPr>
    <w:rPr>
      <w:sz w:val="20"/>
      <w:szCs w:val="18"/>
    </w:rPr>
  </w:style>
  <w:style w:type="character" w:styleId="FootnoteReference">
    <w:name w:val="footnote reference"/>
    <w:basedOn w:val="DefaultParagraphFont"/>
    <w:uiPriority w:val="99"/>
    <w:semiHidden/>
    <w:unhideWhenUsed/>
    <w:rsid w:val="00D622E6"/>
    <w:rPr>
      <w:vertAlign w:val="superscript"/>
    </w:rPr>
  </w:style>
  <w:style w:type="paragraph" w:styleId="FootnoteText">
    <w:name w:val="footnote text"/>
    <w:basedOn w:val="Normal"/>
    <w:link w:val="FootnoteTextChar"/>
    <w:uiPriority w:val="99"/>
    <w:semiHidden/>
    <w:unhideWhenUsed/>
    <w:rsid w:val="00D622E6"/>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D622E6"/>
    <w:rPr>
      <w:rFonts w:ascii="Calibri" w:eastAsia="Calibri" w:hAnsi="Calibri" w:cs="Mangal"/>
      <w:sz w:val="20"/>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ne-NP"/>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849439">
      <w:bodyDiv w:val="1"/>
      <w:marLeft w:val="0"/>
      <w:marRight w:val="0"/>
      <w:marTop w:val="0"/>
      <w:marBottom w:val="0"/>
      <w:divBdr>
        <w:top w:val="none" w:sz="0" w:space="0" w:color="auto"/>
        <w:left w:val="none" w:sz="0" w:space="0" w:color="auto"/>
        <w:bottom w:val="none" w:sz="0" w:space="0" w:color="auto"/>
        <w:right w:val="none" w:sz="0" w:space="0" w:color="auto"/>
      </w:divBdr>
    </w:div>
    <w:div w:id="906260958">
      <w:bodyDiv w:val="1"/>
      <w:marLeft w:val="0"/>
      <w:marRight w:val="0"/>
      <w:marTop w:val="0"/>
      <w:marBottom w:val="0"/>
      <w:divBdr>
        <w:top w:val="none" w:sz="0" w:space="0" w:color="auto"/>
        <w:left w:val="none" w:sz="0" w:space="0" w:color="auto"/>
        <w:bottom w:val="none" w:sz="0" w:space="0" w:color="auto"/>
        <w:right w:val="none" w:sz="0" w:space="0" w:color="auto"/>
      </w:divBdr>
    </w:div>
    <w:div w:id="920724405">
      <w:bodyDiv w:val="1"/>
      <w:marLeft w:val="0"/>
      <w:marRight w:val="0"/>
      <w:marTop w:val="0"/>
      <w:marBottom w:val="0"/>
      <w:divBdr>
        <w:top w:val="none" w:sz="0" w:space="0" w:color="auto"/>
        <w:left w:val="none" w:sz="0" w:space="0" w:color="auto"/>
        <w:bottom w:val="none" w:sz="0" w:space="0" w:color="auto"/>
        <w:right w:val="none" w:sz="0" w:space="0" w:color="auto"/>
      </w:divBdr>
    </w:div>
    <w:div w:id="150821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614</TotalTime>
  <Pages>6</Pages>
  <Words>1956</Words>
  <Characters>11150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ramshankar.shah</dc:creator>
  <cp:lastModifiedBy>Ram Prasad Sharma</cp:lastModifiedBy>
  <cp:revision>379</cp:revision>
  <cp:lastPrinted>2025-09-07T06:02:00Z</cp:lastPrinted>
  <dcterms:created xsi:type="dcterms:W3CDTF">2023-01-25T08:46:00Z</dcterms:created>
  <dcterms:modified xsi:type="dcterms:W3CDTF">2025-09-07T06:02:00Z</dcterms:modified>
</cp:coreProperties>
</file>