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०१</w:t>
      </w:r>
      <w:r w:rsidRPr="00470316">
        <w:rPr>
          <w:rFonts w:ascii="Kokila" w:hAnsi="Kokila" w:cs="Kokila"/>
          <w:sz w:val="36"/>
          <w:szCs w:val="36"/>
          <w:cs/>
          <w:lang w:bidi="hi-IN"/>
        </w:rPr>
        <w:t>।</w:t>
      </w:r>
      <w:r w:rsidR="00BF070B">
        <w:rPr>
          <w:rFonts w:ascii="Kokila" w:hAnsi="Kokila" w:cs="Kokila" w:hint="cs"/>
          <w:sz w:val="36"/>
          <w:szCs w:val="36"/>
          <w:cs/>
        </w:rPr>
        <w:t>१</w:t>
      </w:r>
      <w:r w:rsidR="00917280">
        <w:rPr>
          <w:rFonts w:ascii="Kokila" w:hAnsi="Kokila" w:cs="Kokila" w:hint="cs"/>
          <w:sz w:val="36"/>
          <w:szCs w:val="36"/>
          <w:cs/>
        </w:rPr>
        <w:t>९</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917280">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917280" w:rsidRPr="00D66B7C" w:rsidRDefault="00917280" w:rsidP="00917280">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सार्वजनिक सम्पत्ति हानिनोक्सानी गरी भष्टाचार गरेको सम्बन्धी मुद्दामा आयोगको निर्णय अनुसार मिति २०८०।०१।१९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403950">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pPr w:leftFromText="180" w:rightFromText="180" w:vertAnchor="text" w:horzAnchor="margin" w:tblpXSpec="center" w:tblpY="212"/>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124"/>
        <w:gridCol w:w="774"/>
        <w:gridCol w:w="1800"/>
        <w:gridCol w:w="2340"/>
        <w:gridCol w:w="7704"/>
      </w:tblGrid>
      <w:tr w:rsidR="00242702" w:rsidRPr="00373588" w:rsidTr="00242702">
        <w:trPr>
          <w:trHeight w:val="137"/>
        </w:trPr>
        <w:tc>
          <w:tcPr>
            <w:tcW w:w="648" w:type="dxa"/>
            <w:shd w:val="clear" w:color="auto" w:fill="auto"/>
          </w:tcPr>
          <w:p w:rsidR="00242702" w:rsidRPr="00373588" w:rsidRDefault="00242702" w:rsidP="00242702">
            <w:pPr>
              <w:tabs>
                <w:tab w:val="left" w:pos="3181"/>
              </w:tabs>
              <w:spacing w:after="0" w:line="240" w:lineRule="auto"/>
              <w:ind w:right="-198"/>
              <w:jc w:val="center"/>
              <w:rPr>
                <w:rFonts w:cs="Kalimati"/>
                <w:b/>
                <w:bCs/>
                <w:sz w:val="16"/>
                <w:szCs w:val="16"/>
              </w:rPr>
            </w:pPr>
            <w:r w:rsidRPr="00373588">
              <w:rPr>
                <w:rFonts w:cs="Kalimati" w:hint="cs"/>
                <w:b/>
                <w:bCs/>
                <w:sz w:val="16"/>
                <w:szCs w:val="16"/>
                <w:cs/>
              </w:rPr>
              <w:t>क्र सं.</w:t>
            </w:r>
          </w:p>
        </w:tc>
        <w:tc>
          <w:tcPr>
            <w:tcW w:w="2124" w:type="dxa"/>
            <w:shd w:val="clear" w:color="auto" w:fill="auto"/>
          </w:tcPr>
          <w:p w:rsidR="00242702" w:rsidRPr="00373588" w:rsidRDefault="00242702" w:rsidP="00242702">
            <w:pPr>
              <w:tabs>
                <w:tab w:val="left" w:pos="3181"/>
              </w:tabs>
              <w:spacing w:after="0" w:line="240" w:lineRule="auto"/>
              <w:jc w:val="center"/>
              <w:rPr>
                <w:rFonts w:ascii="Times New Roman" w:hAnsi="Times New Roman" w:cs="Kalimati"/>
                <w:b/>
                <w:bCs/>
                <w:sz w:val="16"/>
                <w:szCs w:val="16"/>
              </w:rPr>
            </w:pPr>
            <w:r w:rsidRPr="00373588">
              <w:rPr>
                <w:rFonts w:ascii="Times New Roman" w:hAnsi="Times New Roman" w:cs="Kalimati"/>
                <w:b/>
                <w:bCs/>
                <w:sz w:val="16"/>
                <w:szCs w:val="16"/>
                <w:cs/>
              </w:rPr>
              <w:t>प्र</w:t>
            </w:r>
            <w:r w:rsidRPr="00373588">
              <w:rPr>
                <w:rFonts w:ascii="Times New Roman" w:hAnsi="Times New Roman" w:cs="Kalimati" w:hint="cs"/>
                <w:b/>
                <w:bCs/>
                <w:sz w:val="16"/>
                <w:szCs w:val="16"/>
                <w:cs/>
              </w:rPr>
              <w:t>तिवादी</w:t>
            </w:r>
          </w:p>
        </w:tc>
        <w:tc>
          <w:tcPr>
            <w:tcW w:w="774" w:type="dxa"/>
          </w:tcPr>
          <w:p w:rsidR="00242702" w:rsidRPr="00373588" w:rsidRDefault="00242702" w:rsidP="00242702">
            <w:pPr>
              <w:tabs>
                <w:tab w:val="left" w:pos="3181"/>
              </w:tabs>
              <w:spacing w:after="0" w:line="240" w:lineRule="auto"/>
              <w:jc w:val="center"/>
              <w:rPr>
                <w:rFonts w:cs="Kalimati"/>
                <w:b/>
                <w:bCs/>
                <w:sz w:val="16"/>
                <w:szCs w:val="16"/>
                <w:cs/>
              </w:rPr>
            </w:pPr>
            <w:r w:rsidRPr="00373588">
              <w:rPr>
                <w:rFonts w:cs="Kalimati" w:hint="cs"/>
                <w:b/>
                <w:bCs/>
                <w:sz w:val="16"/>
                <w:szCs w:val="16"/>
                <w:cs/>
              </w:rPr>
              <w:t>मुद्दा</w:t>
            </w:r>
          </w:p>
        </w:tc>
        <w:tc>
          <w:tcPr>
            <w:tcW w:w="1800" w:type="dxa"/>
            <w:shd w:val="clear" w:color="auto" w:fill="auto"/>
          </w:tcPr>
          <w:p w:rsidR="00242702" w:rsidRPr="00373588" w:rsidRDefault="00242702" w:rsidP="00242702">
            <w:pPr>
              <w:tabs>
                <w:tab w:val="left" w:pos="3181"/>
              </w:tabs>
              <w:spacing w:after="0" w:line="240" w:lineRule="auto"/>
              <w:ind w:right="-130"/>
              <w:jc w:val="both"/>
              <w:rPr>
                <w:rFonts w:cs="Kalimati"/>
                <w:b/>
                <w:bCs/>
                <w:sz w:val="16"/>
                <w:szCs w:val="16"/>
              </w:rPr>
            </w:pPr>
            <w:r w:rsidRPr="00373588">
              <w:rPr>
                <w:rFonts w:cs="Kalimati" w:hint="cs"/>
                <w:b/>
                <w:bCs/>
                <w:sz w:val="16"/>
                <w:szCs w:val="16"/>
                <w:cs/>
              </w:rPr>
              <w:t>आयोगको मागदाबी</w:t>
            </w:r>
          </w:p>
        </w:tc>
        <w:tc>
          <w:tcPr>
            <w:tcW w:w="2340" w:type="dxa"/>
            <w:shd w:val="clear" w:color="auto" w:fill="auto"/>
          </w:tcPr>
          <w:p w:rsidR="00242702" w:rsidRPr="00373588" w:rsidRDefault="00242702" w:rsidP="00242702">
            <w:pPr>
              <w:tabs>
                <w:tab w:val="left" w:pos="3181"/>
              </w:tabs>
              <w:spacing w:after="0" w:line="240" w:lineRule="auto"/>
              <w:ind w:right="-108"/>
              <w:jc w:val="center"/>
              <w:rPr>
                <w:rFonts w:cs="Kalimati"/>
                <w:b/>
                <w:bCs/>
                <w:sz w:val="16"/>
                <w:szCs w:val="16"/>
              </w:rPr>
            </w:pPr>
            <w:r w:rsidRPr="00373588">
              <w:rPr>
                <w:rFonts w:cs="Kalimati" w:hint="cs"/>
                <w:b/>
                <w:bCs/>
                <w:sz w:val="16"/>
                <w:szCs w:val="16"/>
                <w:cs/>
              </w:rPr>
              <w:t>विशेष अदालतको फैसला र आधार</w:t>
            </w:r>
          </w:p>
        </w:tc>
        <w:tc>
          <w:tcPr>
            <w:tcW w:w="7704" w:type="dxa"/>
            <w:shd w:val="clear" w:color="auto" w:fill="auto"/>
          </w:tcPr>
          <w:p w:rsidR="00242702" w:rsidRPr="00373588" w:rsidRDefault="00242702" w:rsidP="00242702">
            <w:pPr>
              <w:tabs>
                <w:tab w:val="left" w:pos="3181"/>
              </w:tabs>
              <w:spacing w:after="0" w:line="240" w:lineRule="auto"/>
              <w:ind w:right="72"/>
              <w:jc w:val="center"/>
              <w:rPr>
                <w:rFonts w:cs="Kalimati"/>
                <w:b/>
                <w:bCs/>
                <w:sz w:val="16"/>
                <w:szCs w:val="16"/>
                <w:cs/>
              </w:rPr>
            </w:pPr>
            <w:r w:rsidRPr="00373588">
              <w:rPr>
                <w:rFonts w:cs="Kalimati" w:hint="cs"/>
                <w:b/>
                <w:bCs/>
                <w:sz w:val="16"/>
                <w:szCs w:val="16"/>
                <w:cs/>
              </w:rPr>
              <w:t>सर्वोच्च अदालतमा पुनरावेदन गरिएका आधार</w:t>
            </w:r>
          </w:p>
        </w:tc>
      </w:tr>
      <w:tr w:rsidR="00242702" w:rsidRPr="00373588" w:rsidTr="00242702">
        <w:trPr>
          <w:trHeight w:val="137"/>
        </w:trPr>
        <w:tc>
          <w:tcPr>
            <w:tcW w:w="648" w:type="dxa"/>
            <w:shd w:val="clear" w:color="auto" w:fill="auto"/>
          </w:tcPr>
          <w:p w:rsidR="00242702" w:rsidRPr="00373588" w:rsidRDefault="00242702" w:rsidP="00242702">
            <w:pPr>
              <w:numPr>
                <w:ilvl w:val="0"/>
                <w:numId w:val="1"/>
              </w:numPr>
              <w:tabs>
                <w:tab w:val="left" w:pos="3181"/>
              </w:tabs>
              <w:spacing w:after="0" w:line="240" w:lineRule="auto"/>
              <w:ind w:hanging="738"/>
              <w:rPr>
                <w:rFonts w:cs="Kalimati"/>
                <w:sz w:val="16"/>
                <w:szCs w:val="16"/>
              </w:rPr>
            </w:pPr>
          </w:p>
        </w:tc>
        <w:tc>
          <w:tcPr>
            <w:tcW w:w="2124" w:type="dxa"/>
            <w:shd w:val="clear" w:color="auto" w:fill="auto"/>
          </w:tcPr>
          <w:p w:rsidR="00242702" w:rsidRPr="00373588" w:rsidRDefault="00242702" w:rsidP="00242702">
            <w:pPr>
              <w:tabs>
                <w:tab w:val="left" w:pos="3181"/>
              </w:tabs>
              <w:spacing w:after="0" w:line="240" w:lineRule="auto"/>
              <w:rPr>
                <w:rFonts w:ascii="Times New Roman" w:hAnsi="Times New Roman" w:cs="Kalimati"/>
                <w:sz w:val="16"/>
                <w:szCs w:val="16"/>
                <w:cs/>
              </w:rPr>
            </w:pPr>
            <w:r w:rsidRPr="00373588">
              <w:rPr>
                <w:rFonts w:ascii="Times New Roman" w:hAnsi="Times New Roman" w:cs="Kalimati" w:hint="cs"/>
                <w:sz w:val="16"/>
                <w:szCs w:val="16"/>
                <w:cs/>
              </w:rPr>
              <w:t>अखिलेन्द्रकुमार यादव</w:t>
            </w:r>
            <w:r w:rsidRPr="00373588">
              <w:rPr>
                <w:rFonts w:ascii="Times New Roman" w:hAnsi="Times New Roman" w:cs="Kalimati"/>
                <w:sz w:val="16"/>
                <w:szCs w:val="16"/>
              </w:rPr>
              <w:t xml:space="preserve">, </w:t>
            </w:r>
            <w:r w:rsidRPr="00373588">
              <w:rPr>
                <w:rFonts w:ascii="Times New Roman" w:hAnsi="Times New Roman" w:cs="Kalimati" w:hint="cs"/>
                <w:sz w:val="16"/>
                <w:szCs w:val="16"/>
                <w:cs/>
              </w:rPr>
              <w:t>जवाहरलाल झा</w:t>
            </w:r>
            <w:r w:rsidRPr="00373588">
              <w:rPr>
                <w:rFonts w:ascii="Times New Roman" w:hAnsi="Times New Roman" w:cs="Kalimati"/>
                <w:sz w:val="16"/>
                <w:szCs w:val="16"/>
              </w:rPr>
              <w:t xml:space="preserve">, </w:t>
            </w:r>
            <w:r w:rsidRPr="00373588">
              <w:rPr>
                <w:rFonts w:ascii="Times New Roman" w:hAnsi="Times New Roman" w:cs="Kalimati" w:hint="cs"/>
                <w:sz w:val="16"/>
                <w:szCs w:val="16"/>
                <w:cs/>
              </w:rPr>
              <w:t>जयचन्द्रप्रसाद जयसवाल</w:t>
            </w:r>
          </w:p>
          <w:p w:rsidR="00242702" w:rsidRPr="00373588" w:rsidRDefault="00242702" w:rsidP="00242702">
            <w:pPr>
              <w:tabs>
                <w:tab w:val="left" w:pos="3181"/>
              </w:tabs>
              <w:spacing w:after="0" w:line="240" w:lineRule="auto"/>
              <w:rPr>
                <w:rFonts w:ascii="Times New Roman" w:hAnsi="Times New Roman" w:cs="Kalimati"/>
                <w:sz w:val="16"/>
                <w:szCs w:val="16"/>
              </w:rPr>
            </w:pPr>
            <w:r w:rsidRPr="00373588">
              <w:rPr>
                <w:rFonts w:ascii="Times New Roman" w:hAnsi="Times New Roman" w:cs="Kalimati"/>
                <w:sz w:val="16"/>
                <w:szCs w:val="16"/>
                <w:cs/>
              </w:rPr>
              <w:t xml:space="preserve">(वि.अ. को मु.नं. </w:t>
            </w:r>
            <w:r w:rsidRPr="00373588">
              <w:rPr>
                <w:rFonts w:ascii="Kokila" w:hAnsi="Kokila" w:cs="Kalimati" w:hint="cs"/>
                <w:sz w:val="16"/>
                <w:szCs w:val="16"/>
                <w:cs/>
              </w:rPr>
              <w:t xml:space="preserve"> </w:t>
            </w:r>
            <w:r w:rsidRPr="00373588">
              <w:rPr>
                <w:rFonts w:ascii="Nirmala UI" w:hAnsi="Nirmala UI" w:cs="Kalimati"/>
                <w:sz w:val="16"/>
                <w:szCs w:val="16"/>
                <w:cs/>
              </w:rPr>
              <w:t>०७</w:t>
            </w:r>
            <w:r w:rsidRPr="00373588">
              <w:rPr>
                <w:rFonts w:ascii="Nirmala UI" w:hAnsi="Nirmala UI" w:cs="Kalimati" w:hint="cs"/>
                <w:sz w:val="16"/>
                <w:szCs w:val="16"/>
                <w:cs/>
              </w:rPr>
              <w:t>५</w:t>
            </w:r>
            <w:r w:rsidRPr="00373588">
              <w:rPr>
                <w:rFonts w:ascii="Nirmala UI" w:hAnsi="Nirmala UI" w:cs="Kalimati"/>
                <w:sz w:val="16"/>
                <w:szCs w:val="16"/>
                <w:cs/>
              </w:rPr>
              <w:t>-</w:t>
            </w:r>
            <w:r w:rsidRPr="00373588">
              <w:rPr>
                <w:rFonts w:ascii="Nirmala UI" w:hAnsi="Nirmala UI" w:cs="Kalimati"/>
                <w:sz w:val="16"/>
                <w:szCs w:val="16"/>
              </w:rPr>
              <w:t>CR-</w:t>
            </w:r>
            <w:r w:rsidRPr="00373588">
              <w:rPr>
                <w:rFonts w:ascii="Nirmala UI" w:hAnsi="Nirmala UI" w:cs="Kalimati"/>
                <w:sz w:val="16"/>
                <w:szCs w:val="16"/>
                <w:cs/>
              </w:rPr>
              <w:t>०</w:t>
            </w:r>
            <w:r w:rsidRPr="00373588">
              <w:rPr>
                <w:rFonts w:ascii="Nirmala UI" w:hAnsi="Nirmala UI" w:cs="Kalimati" w:hint="cs"/>
                <w:sz w:val="16"/>
                <w:szCs w:val="16"/>
                <w:cs/>
              </w:rPr>
              <w:t>२७३</w:t>
            </w:r>
            <w:r w:rsidRPr="00373588">
              <w:rPr>
                <w:rFonts w:ascii="Times New Roman" w:hAnsi="Times New Roman" w:cs="Kalimati"/>
                <w:sz w:val="16"/>
                <w:szCs w:val="16"/>
                <w:cs/>
              </w:rPr>
              <w:t xml:space="preserve">, वि.अ. को फैसला मिति </w:t>
            </w:r>
            <w:r w:rsidRPr="00373588">
              <w:rPr>
                <w:rFonts w:ascii="Nirmala UI" w:hAnsi="Nirmala UI" w:cs="Kalimati"/>
                <w:sz w:val="16"/>
                <w:szCs w:val="16"/>
                <w:cs/>
                <w:lang w:bidi="hi-IN"/>
              </w:rPr>
              <w:t>२०७</w:t>
            </w:r>
            <w:r w:rsidRPr="00373588">
              <w:rPr>
                <w:rFonts w:ascii="Nirmala UI" w:hAnsi="Nirmala UI" w:cs="Kalimati"/>
                <w:sz w:val="16"/>
                <w:szCs w:val="16"/>
                <w:cs/>
              </w:rPr>
              <w:t>९</w:t>
            </w:r>
            <w:r w:rsidRPr="00373588">
              <w:rPr>
                <w:rFonts w:ascii="Nirmala UI" w:hAnsi="Nirmala UI" w:cs="Kalimati"/>
                <w:sz w:val="16"/>
                <w:szCs w:val="16"/>
                <w:cs/>
                <w:lang w:bidi="hi-IN"/>
              </w:rPr>
              <w:t>।</w:t>
            </w:r>
            <w:r w:rsidRPr="00373588">
              <w:rPr>
                <w:rFonts w:ascii="Nirmala UI" w:hAnsi="Nirmala UI" w:cs="Kalimati" w:hint="cs"/>
                <w:sz w:val="16"/>
                <w:szCs w:val="16"/>
                <w:cs/>
              </w:rPr>
              <w:t>८।२६</w:t>
            </w:r>
            <w:r w:rsidRPr="00373588">
              <w:rPr>
                <w:rFonts w:ascii="Times New Roman" w:hAnsi="Times New Roman" w:cs="Kalimati"/>
                <w:sz w:val="16"/>
                <w:szCs w:val="16"/>
                <w:cs/>
              </w:rPr>
              <w:t>)</w:t>
            </w:r>
          </w:p>
        </w:tc>
        <w:tc>
          <w:tcPr>
            <w:tcW w:w="774" w:type="dxa"/>
          </w:tcPr>
          <w:p w:rsidR="00242702" w:rsidRPr="00373588" w:rsidRDefault="00242702" w:rsidP="00242702">
            <w:pPr>
              <w:spacing w:after="0" w:line="240" w:lineRule="auto"/>
              <w:rPr>
                <w:rFonts w:cs="Kalimati"/>
                <w:sz w:val="16"/>
                <w:szCs w:val="16"/>
                <w:cs/>
              </w:rPr>
            </w:pPr>
            <w:r w:rsidRPr="00373588">
              <w:rPr>
                <w:rFonts w:ascii="Kokila" w:hAnsi="Kokila" w:cs="Kalimati" w:hint="cs"/>
                <w:sz w:val="16"/>
                <w:szCs w:val="16"/>
                <w:cs/>
              </w:rPr>
              <w:t>सरकारी रकम हिनामिना</w:t>
            </w:r>
            <w:r w:rsidR="007C185D">
              <w:rPr>
                <w:rFonts w:ascii="Kokila" w:hAnsi="Kokila" w:cs="Kalimati" w:hint="cs"/>
                <w:sz w:val="16"/>
                <w:szCs w:val="16"/>
                <w:cs/>
              </w:rPr>
              <w:t xml:space="preserve"> गरी भ्रष्टाचार गरेको।</w:t>
            </w:r>
            <w:bookmarkStart w:id="0" w:name="_GoBack"/>
            <w:bookmarkEnd w:id="0"/>
          </w:p>
        </w:tc>
        <w:tc>
          <w:tcPr>
            <w:tcW w:w="1800" w:type="dxa"/>
            <w:shd w:val="clear" w:color="auto" w:fill="auto"/>
          </w:tcPr>
          <w:p w:rsidR="00242702" w:rsidRPr="00373588" w:rsidRDefault="00242702" w:rsidP="00242702">
            <w:pPr>
              <w:spacing w:after="0" w:line="240" w:lineRule="auto"/>
              <w:jc w:val="both"/>
              <w:rPr>
                <w:rFonts w:asciiTheme="minorHAnsi" w:hAnsiTheme="minorHAnsi" w:cs="Kalimati"/>
                <w:sz w:val="16"/>
                <w:szCs w:val="16"/>
              </w:rPr>
            </w:pPr>
            <w:r w:rsidRPr="00373588">
              <w:rPr>
                <w:rFonts w:cs="Kalimati" w:hint="cs"/>
                <w:sz w:val="16"/>
                <w:szCs w:val="16"/>
                <w:cs/>
              </w:rPr>
              <w:t>निज</w:t>
            </w:r>
            <w:r w:rsidRPr="00373588">
              <w:rPr>
                <w:rFonts w:cs="Kalimati"/>
                <w:sz w:val="16"/>
                <w:szCs w:val="16"/>
                <w:cs/>
              </w:rPr>
              <w:t xml:space="preserve"> </w:t>
            </w:r>
            <w:r w:rsidRPr="00373588">
              <w:rPr>
                <w:rFonts w:ascii="Arial" w:hAnsi="Arial" w:cs="Kalimati"/>
                <w:sz w:val="16"/>
                <w:szCs w:val="16"/>
                <w:cs/>
              </w:rPr>
              <w:t xml:space="preserve">प्रतिवादी </w:t>
            </w:r>
            <w:r w:rsidRPr="00373588">
              <w:rPr>
                <w:rFonts w:ascii="Kokila" w:eastAsia="Times New Roman" w:hAnsi="Kokila" w:cs="Kalimati" w:hint="cs"/>
                <w:sz w:val="16"/>
                <w:szCs w:val="16"/>
                <w:cs/>
              </w:rPr>
              <w:t xml:space="preserve">अखिलेन्द्रकुमार यादवलाई </w:t>
            </w:r>
            <w:r w:rsidRPr="00373588">
              <w:rPr>
                <w:rFonts w:eastAsia="Times New Roman" w:cs="Kalimati" w:hint="cs"/>
                <w:sz w:val="16"/>
                <w:szCs w:val="16"/>
                <w:cs/>
              </w:rPr>
              <w:t>रू. 33</w:t>
            </w:r>
            <w:r w:rsidRPr="00373588">
              <w:rPr>
                <w:rFonts w:eastAsia="Times New Roman" w:cs="Kalimati"/>
                <w:sz w:val="16"/>
                <w:szCs w:val="16"/>
              </w:rPr>
              <w:t>,</w:t>
            </w:r>
            <w:r w:rsidRPr="00373588">
              <w:rPr>
                <w:rFonts w:eastAsia="Times New Roman" w:cs="Kalimati" w:hint="cs"/>
                <w:sz w:val="16"/>
                <w:szCs w:val="16"/>
                <w:cs/>
              </w:rPr>
              <w:t>24</w:t>
            </w:r>
            <w:r w:rsidRPr="00373588">
              <w:rPr>
                <w:rFonts w:eastAsia="Times New Roman" w:cs="Kalimati"/>
                <w:sz w:val="16"/>
                <w:szCs w:val="16"/>
              </w:rPr>
              <w:t>,</w:t>
            </w:r>
            <w:r w:rsidRPr="00373588">
              <w:rPr>
                <w:rFonts w:eastAsia="Times New Roman" w:cs="Kalimati" w:hint="cs"/>
                <w:sz w:val="16"/>
                <w:szCs w:val="16"/>
                <w:cs/>
              </w:rPr>
              <w:t>391।08 बराबरको सार्वजनिक सम्पत्ति हिनामिना</w:t>
            </w:r>
            <w:r w:rsidRPr="00373588">
              <w:rPr>
                <w:rFonts w:eastAsia="Times New Roman" w:cs="Kalimati"/>
                <w:sz w:val="16"/>
                <w:szCs w:val="16"/>
              </w:rPr>
              <w:t xml:space="preserve">, </w:t>
            </w:r>
            <w:r w:rsidRPr="00373588">
              <w:rPr>
                <w:rFonts w:eastAsia="Times New Roman" w:cs="Kalimati" w:hint="cs"/>
                <w:sz w:val="16"/>
                <w:szCs w:val="16"/>
                <w:cs/>
              </w:rPr>
              <w:t>हानि नोक्सानी एवम् दुरूपयोग गरेको हुँदा निजलाई भ्रष्टाचार निवारण ऐन</w:t>
            </w:r>
            <w:r w:rsidRPr="00373588">
              <w:rPr>
                <w:rFonts w:eastAsia="Times New Roman" w:cs="Kalimati" w:hint="cs"/>
                <w:sz w:val="16"/>
                <w:szCs w:val="16"/>
              </w:rPr>
              <w:t xml:space="preserve">, </w:t>
            </w:r>
            <w:r w:rsidRPr="00373588">
              <w:rPr>
                <w:rFonts w:eastAsia="Times New Roman" w:cs="Kalimati" w:hint="cs"/>
                <w:sz w:val="16"/>
                <w:szCs w:val="16"/>
                <w:cs/>
              </w:rPr>
              <w:t>2059 को दफा 17 बमोजिमको कसुरमा हानि नोक्सानी गरेको रू.33</w:t>
            </w:r>
            <w:r w:rsidRPr="00373588">
              <w:rPr>
                <w:rFonts w:eastAsia="Times New Roman" w:cs="Kalimati"/>
                <w:sz w:val="16"/>
                <w:szCs w:val="16"/>
              </w:rPr>
              <w:t>,</w:t>
            </w:r>
            <w:r w:rsidRPr="00373588">
              <w:rPr>
                <w:rFonts w:eastAsia="Times New Roman" w:cs="Kalimati" w:hint="cs"/>
                <w:sz w:val="16"/>
                <w:szCs w:val="16"/>
                <w:cs/>
              </w:rPr>
              <w:t>24</w:t>
            </w:r>
            <w:r w:rsidRPr="00373588">
              <w:rPr>
                <w:rFonts w:eastAsia="Times New Roman" w:cs="Kalimati"/>
                <w:sz w:val="16"/>
                <w:szCs w:val="16"/>
              </w:rPr>
              <w:t>,</w:t>
            </w:r>
            <w:r w:rsidRPr="00373588">
              <w:rPr>
                <w:rFonts w:eastAsia="Times New Roman" w:cs="Kalimati" w:hint="cs"/>
                <w:sz w:val="16"/>
                <w:szCs w:val="16"/>
                <w:cs/>
              </w:rPr>
              <w:t>391।08 बिगो कायम गरी ऐ ऐनको दफा ३(1) र दफा ३(१)(छ) वमोजिम सजाय हुन र विगो रू. 33</w:t>
            </w:r>
            <w:r w:rsidRPr="00373588">
              <w:rPr>
                <w:rFonts w:eastAsia="Times New Roman" w:cs="Kalimati"/>
                <w:sz w:val="16"/>
                <w:szCs w:val="16"/>
              </w:rPr>
              <w:t>,</w:t>
            </w:r>
            <w:r w:rsidRPr="00373588">
              <w:rPr>
                <w:rFonts w:eastAsia="Times New Roman" w:cs="Kalimati" w:hint="cs"/>
                <w:sz w:val="16"/>
                <w:szCs w:val="16"/>
                <w:cs/>
              </w:rPr>
              <w:t>24</w:t>
            </w:r>
            <w:r w:rsidRPr="00373588">
              <w:rPr>
                <w:rFonts w:eastAsia="Times New Roman" w:cs="Kalimati"/>
                <w:sz w:val="16"/>
                <w:szCs w:val="16"/>
              </w:rPr>
              <w:t>,</w:t>
            </w:r>
            <w:r w:rsidRPr="00373588">
              <w:rPr>
                <w:rFonts w:eastAsia="Times New Roman" w:cs="Kalimati" w:hint="cs"/>
                <w:sz w:val="16"/>
                <w:szCs w:val="16"/>
                <w:cs/>
              </w:rPr>
              <w:t>391।08 ऐ ऐनको दफा 17 बमोजिम असुलउपर गर्न मागदाबी लिइएकोमा बिगो रू ६</w:t>
            </w:r>
            <w:r w:rsidRPr="00373588">
              <w:rPr>
                <w:rFonts w:eastAsia="Times New Roman" w:cs="Kalimati"/>
                <w:sz w:val="16"/>
                <w:szCs w:val="16"/>
              </w:rPr>
              <w:t>,</w:t>
            </w:r>
            <w:r w:rsidRPr="00373588">
              <w:rPr>
                <w:rFonts w:eastAsia="Times New Roman" w:cs="Kalimati" w:hint="cs"/>
                <w:sz w:val="16"/>
                <w:szCs w:val="16"/>
                <w:cs/>
              </w:rPr>
              <w:t>५२</w:t>
            </w:r>
            <w:r w:rsidRPr="00373588">
              <w:rPr>
                <w:rFonts w:eastAsia="Times New Roman" w:cs="Kalimati"/>
                <w:sz w:val="16"/>
                <w:szCs w:val="16"/>
              </w:rPr>
              <w:t>,</w:t>
            </w:r>
            <w:r w:rsidRPr="00373588">
              <w:rPr>
                <w:rFonts w:eastAsia="Times New Roman" w:cs="Kalimati" w:hint="cs"/>
                <w:sz w:val="16"/>
                <w:szCs w:val="16"/>
                <w:cs/>
              </w:rPr>
              <w:t>६५०।</w:t>
            </w:r>
            <w:r w:rsidRPr="00373588">
              <w:rPr>
                <w:rFonts w:eastAsia="Times New Roman" w:cs="Kalimati"/>
                <w:sz w:val="16"/>
                <w:szCs w:val="16"/>
              </w:rPr>
              <w:t xml:space="preserve">– </w:t>
            </w:r>
            <w:r>
              <w:rPr>
                <w:rFonts w:eastAsia="Times New Roman" w:cs="Kalimati" w:hint="cs"/>
                <w:sz w:val="16"/>
                <w:szCs w:val="16"/>
                <w:cs/>
              </w:rPr>
              <w:t>कायम गरी फैसला भएको</w:t>
            </w:r>
            <w:r w:rsidRPr="00373588">
              <w:rPr>
                <w:rFonts w:eastAsia="Times New Roman" w:cs="Kalimati" w:hint="cs"/>
                <w:sz w:val="16"/>
                <w:szCs w:val="16"/>
                <w:cs/>
              </w:rPr>
              <w:t>।त्यसैगरी प्रतिवादी जवाहरलाल झालाई रू. 5</w:t>
            </w:r>
            <w:r w:rsidRPr="00373588">
              <w:rPr>
                <w:rFonts w:eastAsia="Times New Roman" w:cs="Kalimati"/>
                <w:sz w:val="16"/>
                <w:szCs w:val="16"/>
              </w:rPr>
              <w:t>,</w:t>
            </w:r>
            <w:r w:rsidRPr="00373588">
              <w:rPr>
                <w:rFonts w:eastAsia="Times New Roman" w:cs="Kalimati" w:hint="cs"/>
                <w:sz w:val="16"/>
                <w:szCs w:val="16"/>
                <w:cs/>
              </w:rPr>
              <w:t>81</w:t>
            </w:r>
            <w:r w:rsidRPr="00373588">
              <w:rPr>
                <w:rFonts w:eastAsia="Times New Roman" w:cs="Kalimati"/>
                <w:sz w:val="16"/>
                <w:szCs w:val="16"/>
              </w:rPr>
              <w:t>,</w:t>
            </w:r>
            <w:r w:rsidRPr="00373588">
              <w:rPr>
                <w:rFonts w:eastAsia="Times New Roman" w:cs="Kalimati" w:hint="cs"/>
                <w:sz w:val="16"/>
                <w:szCs w:val="16"/>
                <w:cs/>
              </w:rPr>
              <w:t>385।</w:t>
            </w:r>
            <w:r w:rsidRPr="00373588">
              <w:rPr>
                <w:rFonts w:eastAsia="Times New Roman" w:cs="Kalimati"/>
                <w:sz w:val="16"/>
                <w:szCs w:val="16"/>
              </w:rPr>
              <w:t xml:space="preserve">– </w:t>
            </w:r>
            <w:r w:rsidRPr="00373588">
              <w:rPr>
                <w:rFonts w:eastAsia="Times New Roman" w:cs="Kalimati" w:hint="cs"/>
                <w:sz w:val="16"/>
                <w:szCs w:val="16"/>
                <w:cs/>
              </w:rPr>
              <w:t>वरावरको सार्वजनिक सम्पत्ति हिनामिना</w:t>
            </w:r>
            <w:r w:rsidRPr="00373588">
              <w:rPr>
                <w:rFonts w:eastAsia="Times New Roman" w:cs="Kalimati"/>
                <w:sz w:val="16"/>
                <w:szCs w:val="16"/>
              </w:rPr>
              <w:t xml:space="preserve">, </w:t>
            </w:r>
            <w:r w:rsidRPr="00373588">
              <w:rPr>
                <w:rFonts w:eastAsia="Times New Roman" w:cs="Kalimati" w:hint="cs"/>
                <w:sz w:val="16"/>
                <w:szCs w:val="16"/>
                <w:cs/>
              </w:rPr>
              <w:t>हानिनोक्सानी एवम् दुरूपयोग गरेको हुँदा निजलाई भ्रष्टाचार निवारण ऐन</w:t>
            </w:r>
            <w:r w:rsidRPr="00373588">
              <w:rPr>
                <w:rFonts w:eastAsia="Times New Roman" w:cs="Kalimati" w:hint="cs"/>
                <w:sz w:val="16"/>
                <w:szCs w:val="16"/>
              </w:rPr>
              <w:t xml:space="preserve">, </w:t>
            </w:r>
            <w:r w:rsidRPr="00373588">
              <w:rPr>
                <w:rFonts w:eastAsia="Times New Roman" w:cs="Kalimati" w:hint="cs"/>
                <w:sz w:val="16"/>
                <w:szCs w:val="16"/>
                <w:cs/>
              </w:rPr>
              <w:t>2059 को दफा 17 वमोजिमको कसुरमा रू.5</w:t>
            </w:r>
            <w:r w:rsidRPr="00373588">
              <w:rPr>
                <w:rFonts w:eastAsia="Times New Roman" w:cs="Kalimati"/>
                <w:sz w:val="16"/>
                <w:szCs w:val="16"/>
              </w:rPr>
              <w:t>,</w:t>
            </w:r>
            <w:r w:rsidRPr="00373588">
              <w:rPr>
                <w:rFonts w:eastAsia="Times New Roman" w:cs="Kalimati" w:hint="cs"/>
                <w:sz w:val="16"/>
                <w:szCs w:val="16"/>
                <w:cs/>
              </w:rPr>
              <w:t>81</w:t>
            </w:r>
            <w:r w:rsidRPr="00373588">
              <w:rPr>
                <w:rFonts w:eastAsia="Times New Roman" w:cs="Kalimati"/>
                <w:sz w:val="16"/>
                <w:szCs w:val="16"/>
              </w:rPr>
              <w:t>,</w:t>
            </w:r>
            <w:r w:rsidRPr="00373588">
              <w:rPr>
                <w:rFonts w:eastAsia="Times New Roman" w:cs="Kalimati" w:hint="cs"/>
                <w:sz w:val="16"/>
                <w:szCs w:val="16"/>
                <w:cs/>
              </w:rPr>
              <w:t>385।</w:t>
            </w:r>
            <w:r w:rsidRPr="00373588">
              <w:rPr>
                <w:rFonts w:eastAsia="Times New Roman" w:cs="Kalimati"/>
                <w:sz w:val="16"/>
                <w:szCs w:val="16"/>
              </w:rPr>
              <w:t xml:space="preserve">– </w:t>
            </w:r>
            <w:r w:rsidRPr="00373588">
              <w:rPr>
                <w:rFonts w:eastAsia="Times New Roman" w:cs="Kalimati" w:hint="cs"/>
                <w:sz w:val="16"/>
                <w:szCs w:val="16"/>
                <w:cs/>
              </w:rPr>
              <w:t>विगो कायम गरी निजलाई ऐ</w:t>
            </w:r>
            <w:r>
              <w:rPr>
                <w:rFonts w:eastAsia="Times New Roman" w:cs="Kalimati" w:hint="cs"/>
                <w:sz w:val="16"/>
                <w:szCs w:val="16"/>
                <w:cs/>
              </w:rPr>
              <w:t>.</w:t>
            </w:r>
            <w:r w:rsidRPr="00373588">
              <w:rPr>
                <w:rFonts w:eastAsia="Times New Roman" w:cs="Kalimati" w:hint="cs"/>
                <w:sz w:val="16"/>
                <w:szCs w:val="16"/>
                <w:cs/>
              </w:rPr>
              <w:t xml:space="preserve"> ऐनको दफा ३(1) र दफा ३(१)(ङ) बमोजिम </w:t>
            </w:r>
            <w:r w:rsidRPr="00373588">
              <w:rPr>
                <w:rFonts w:eastAsia="Times New Roman" w:cs="Kalimati" w:hint="cs"/>
                <w:sz w:val="16"/>
                <w:szCs w:val="16"/>
                <w:cs/>
              </w:rPr>
              <w:lastRenderedPageBreak/>
              <w:t>सजाय हुन र विगो रू. 5</w:t>
            </w:r>
            <w:r w:rsidRPr="00373588">
              <w:rPr>
                <w:rFonts w:eastAsia="Times New Roman" w:cs="Kalimati"/>
                <w:sz w:val="16"/>
                <w:szCs w:val="16"/>
              </w:rPr>
              <w:t>,</w:t>
            </w:r>
            <w:r w:rsidRPr="00373588">
              <w:rPr>
                <w:rFonts w:eastAsia="Times New Roman" w:cs="Kalimati" w:hint="cs"/>
                <w:sz w:val="16"/>
                <w:szCs w:val="16"/>
                <w:cs/>
              </w:rPr>
              <w:t>81</w:t>
            </w:r>
            <w:r w:rsidRPr="00373588">
              <w:rPr>
                <w:rFonts w:eastAsia="Times New Roman" w:cs="Kalimati"/>
                <w:sz w:val="16"/>
                <w:szCs w:val="16"/>
              </w:rPr>
              <w:t>,</w:t>
            </w:r>
            <w:r w:rsidRPr="00373588">
              <w:rPr>
                <w:rFonts w:eastAsia="Times New Roman" w:cs="Kalimati" w:hint="cs"/>
                <w:sz w:val="16"/>
                <w:szCs w:val="16"/>
                <w:cs/>
              </w:rPr>
              <w:t>385।</w:t>
            </w:r>
            <w:r w:rsidRPr="00373588">
              <w:rPr>
                <w:rFonts w:eastAsia="Times New Roman" w:cs="Kalimati"/>
                <w:sz w:val="16"/>
                <w:szCs w:val="16"/>
              </w:rPr>
              <w:t xml:space="preserve">– </w:t>
            </w:r>
            <w:r w:rsidRPr="00373588">
              <w:rPr>
                <w:rFonts w:eastAsia="Times New Roman" w:cs="Kalimati" w:hint="cs"/>
                <w:sz w:val="16"/>
                <w:szCs w:val="16"/>
                <w:cs/>
              </w:rPr>
              <w:t>ऐ</w:t>
            </w:r>
            <w:r>
              <w:rPr>
                <w:rFonts w:eastAsia="Times New Roman" w:cs="Kalimati" w:hint="cs"/>
                <w:sz w:val="16"/>
                <w:szCs w:val="16"/>
                <w:cs/>
              </w:rPr>
              <w:t>.</w:t>
            </w:r>
            <w:r w:rsidRPr="00373588">
              <w:rPr>
                <w:rFonts w:eastAsia="Times New Roman" w:cs="Kalimati" w:hint="cs"/>
                <w:sz w:val="16"/>
                <w:szCs w:val="16"/>
                <w:cs/>
              </w:rPr>
              <w:t xml:space="preserve"> ऐनको दफा 17 बमोजिम असुलउपर गर्न मागदावी लिइएकोमा रू ७८</w:t>
            </w:r>
            <w:r w:rsidRPr="00373588">
              <w:rPr>
                <w:rFonts w:eastAsia="Times New Roman" w:cs="Kalimati"/>
                <w:sz w:val="16"/>
                <w:szCs w:val="16"/>
              </w:rPr>
              <w:t>,</w:t>
            </w:r>
            <w:r w:rsidRPr="00373588">
              <w:rPr>
                <w:rFonts w:eastAsia="Times New Roman" w:cs="Kalimati" w:hint="cs"/>
                <w:sz w:val="16"/>
                <w:szCs w:val="16"/>
                <w:cs/>
              </w:rPr>
              <w:t>७००।</w:t>
            </w:r>
            <w:r w:rsidRPr="00373588">
              <w:rPr>
                <w:rFonts w:eastAsia="Times New Roman" w:cs="Kalimati"/>
                <w:sz w:val="16"/>
                <w:szCs w:val="16"/>
              </w:rPr>
              <w:t xml:space="preserve">– </w:t>
            </w:r>
            <w:r w:rsidRPr="00373588">
              <w:rPr>
                <w:rFonts w:eastAsia="Times New Roman" w:cs="Kalimati" w:hint="cs"/>
                <w:sz w:val="16"/>
                <w:szCs w:val="16"/>
                <w:cs/>
              </w:rPr>
              <w:t>बिगो कायम गरी फैसला भएको तथा अर्का प्रतिवादी जयचन्द्रप्रसाद जयसवाललाई ऐ ऐनको दफा 17 वमोजिमको कसुरमा हानिनोक्सानी गरेको रू.</w:t>
            </w:r>
            <w:r w:rsidRPr="00373588">
              <w:rPr>
                <w:rFonts w:eastAsia="Times New Roman" w:cs="Kalimati"/>
                <w:sz w:val="16"/>
                <w:szCs w:val="16"/>
                <w:cs/>
              </w:rPr>
              <w:t xml:space="preserve"> 2</w:t>
            </w:r>
            <w:r w:rsidRPr="00373588">
              <w:rPr>
                <w:rFonts w:eastAsia="Times New Roman" w:cs="Kalimati"/>
                <w:sz w:val="16"/>
                <w:szCs w:val="16"/>
              </w:rPr>
              <w:t>,</w:t>
            </w:r>
            <w:r w:rsidRPr="00373588">
              <w:rPr>
                <w:rFonts w:eastAsia="Times New Roman" w:cs="Kalimati"/>
                <w:sz w:val="16"/>
                <w:szCs w:val="16"/>
                <w:cs/>
              </w:rPr>
              <w:t>71</w:t>
            </w:r>
            <w:r w:rsidRPr="00373588">
              <w:rPr>
                <w:rFonts w:eastAsia="Times New Roman" w:cs="Kalimati"/>
                <w:sz w:val="16"/>
                <w:szCs w:val="16"/>
              </w:rPr>
              <w:t>,</w:t>
            </w:r>
            <w:r w:rsidRPr="00373588">
              <w:rPr>
                <w:rFonts w:eastAsia="Times New Roman" w:cs="Kalimati"/>
                <w:sz w:val="16"/>
                <w:szCs w:val="16"/>
                <w:cs/>
              </w:rPr>
              <w:t>875।</w:t>
            </w:r>
            <w:r w:rsidRPr="00373588">
              <w:rPr>
                <w:rFonts w:eastAsia="Times New Roman" w:cs="Kalimati"/>
                <w:sz w:val="16"/>
                <w:szCs w:val="16"/>
              </w:rPr>
              <w:t xml:space="preserve">– </w:t>
            </w:r>
            <w:r w:rsidRPr="00373588">
              <w:rPr>
                <w:rFonts w:eastAsia="Times New Roman" w:cs="Kalimati" w:hint="cs"/>
                <w:sz w:val="16"/>
                <w:szCs w:val="16"/>
                <w:cs/>
              </w:rPr>
              <w:t>विगो कायम गरी ऐ ऐनको दफा ३(1) र दफा ३(१)(घ) बमोजिम सजाय हुन र विगो रू.</w:t>
            </w:r>
            <w:r w:rsidRPr="00373588">
              <w:rPr>
                <w:rFonts w:eastAsia="Times New Roman" w:cs="Kalimati"/>
                <w:sz w:val="16"/>
                <w:szCs w:val="16"/>
                <w:cs/>
              </w:rPr>
              <w:t xml:space="preserve"> 2</w:t>
            </w:r>
            <w:r w:rsidRPr="00373588">
              <w:rPr>
                <w:rFonts w:eastAsia="Times New Roman" w:cs="Kalimati"/>
                <w:sz w:val="16"/>
                <w:szCs w:val="16"/>
              </w:rPr>
              <w:t>,</w:t>
            </w:r>
            <w:r w:rsidRPr="00373588">
              <w:rPr>
                <w:rFonts w:eastAsia="Times New Roman" w:cs="Kalimati"/>
                <w:sz w:val="16"/>
                <w:szCs w:val="16"/>
                <w:cs/>
              </w:rPr>
              <w:t>71</w:t>
            </w:r>
            <w:r w:rsidRPr="00373588">
              <w:rPr>
                <w:rFonts w:eastAsia="Times New Roman" w:cs="Kalimati"/>
                <w:sz w:val="16"/>
                <w:szCs w:val="16"/>
              </w:rPr>
              <w:t>,</w:t>
            </w:r>
            <w:r w:rsidRPr="00373588">
              <w:rPr>
                <w:rFonts w:eastAsia="Times New Roman" w:cs="Kalimati"/>
                <w:sz w:val="16"/>
                <w:szCs w:val="16"/>
                <w:cs/>
              </w:rPr>
              <w:t>875।</w:t>
            </w:r>
            <w:r w:rsidRPr="00373588">
              <w:rPr>
                <w:rFonts w:eastAsia="Times New Roman" w:cs="Kalimati"/>
                <w:sz w:val="16"/>
                <w:szCs w:val="16"/>
              </w:rPr>
              <w:t xml:space="preserve">– </w:t>
            </w:r>
            <w:r w:rsidRPr="00373588">
              <w:rPr>
                <w:rFonts w:eastAsia="Times New Roman" w:cs="Kalimati" w:hint="cs"/>
                <w:sz w:val="16"/>
                <w:szCs w:val="16"/>
                <w:cs/>
              </w:rPr>
              <w:t>ऐ ऐनको दफा 17 वमोजिम असुलउपर गर्न मागदावी लिइएको</w:t>
            </w:r>
            <w:r>
              <w:rPr>
                <w:rFonts w:eastAsia="Times New Roman" w:cs="Kalimati" w:hint="cs"/>
                <w:sz w:val="16"/>
                <w:szCs w:val="16"/>
                <w:cs/>
              </w:rPr>
              <w:t>मा</w:t>
            </w:r>
            <w:r w:rsidRPr="00373588">
              <w:rPr>
                <w:rFonts w:eastAsia="Times New Roman" w:cs="Kalimati" w:hint="cs"/>
                <w:sz w:val="16"/>
                <w:szCs w:val="16"/>
                <w:cs/>
              </w:rPr>
              <w:t xml:space="preserve"> बिगो रू १</w:t>
            </w:r>
            <w:r w:rsidRPr="00373588">
              <w:rPr>
                <w:rFonts w:eastAsia="Times New Roman" w:cs="Kalimati"/>
                <w:sz w:val="16"/>
                <w:szCs w:val="16"/>
              </w:rPr>
              <w:t>,</w:t>
            </w:r>
            <w:r w:rsidRPr="00373588">
              <w:rPr>
                <w:rFonts w:eastAsia="Times New Roman" w:cs="Kalimati" w:hint="cs"/>
                <w:sz w:val="16"/>
                <w:szCs w:val="16"/>
                <w:cs/>
              </w:rPr>
              <w:t>८४</w:t>
            </w:r>
            <w:r w:rsidRPr="00373588">
              <w:rPr>
                <w:rFonts w:eastAsia="Times New Roman" w:cs="Kalimati"/>
                <w:sz w:val="16"/>
                <w:szCs w:val="16"/>
              </w:rPr>
              <w:t>,</w:t>
            </w:r>
            <w:r w:rsidRPr="00373588">
              <w:rPr>
                <w:rFonts w:eastAsia="Times New Roman" w:cs="Kalimati" w:hint="cs"/>
                <w:sz w:val="16"/>
                <w:szCs w:val="16"/>
                <w:cs/>
              </w:rPr>
              <w:t>४००</w:t>
            </w:r>
            <w:r>
              <w:rPr>
                <w:rFonts w:eastAsia="Times New Roman" w:cs="Kalimati" w:hint="cs"/>
                <w:sz w:val="16"/>
                <w:szCs w:val="16"/>
                <w:cs/>
              </w:rPr>
              <w:t>।-</w:t>
            </w:r>
            <w:r w:rsidRPr="00373588">
              <w:rPr>
                <w:rFonts w:eastAsia="Times New Roman" w:cs="Kalimati" w:hint="cs"/>
                <w:sz w:val="16"/>
                <w:szCs w:val="16"/>
                <w:cs/>
              </w:rPr>
              <w:t xml:space="preserve"> बिगो कायम गरी फैसला भएको</w:t>
            </w:r>
            <w:r>
              <w:rPr>
                <w:rFonts w:eastAsia="Times New Roman" w:cs="Kalimati" w:hint="cs"/>
                <w:sz w:val="16"/>
                <w:szCs w:val="16"/>
                <w:cs/>
              </w:rPr>
              <w:t>।</w:t>
            </w:r>
          </w:p>
        </w:tc>
        <w:tc>
          <w:tcPr>
            <w:tcW w:w="2340" w:type="dxa"/>
            <w:shd w:val="clear" w:color="auto" w:fill="auto"/>
          </w:tcPr>
          <w:p w:rsidR="00242702" w:rsidRPr="00373588" w:rsidRDefault="00242702" w:rsidP="00242702">
            <w:pPr>
              <w:spacing w:after="0" w:line="240" w:lineRule="auto"/>
              <w:ind w:right="-108"/>
              <w:jc w:val="both"/>
              <w:rPr>
                <w:rFonts w:ascii="Kokila" w:hAnsi="Kokila" w:cs="Kalimati"/>
                <w:b/>
                <w:sz w:val="16"/>
                <w:szCs w:val="16"/>
              </w:rPr>
            </w:pPr>
            <w:r w:rsidRPr="00373588">
              <w:rPr>
                <w:rFonts w:eastAsia="Times New Roman" w:cs="Kalimati" w:hint="cs"/>
                <w:b/>
                <w:bCs/>
                <w:sz w:val="16"/>
                <w:szCs w:val="16"/>
                <w:u w:val="single"/>
                <w:cs/>
              </w:rPr>
              <w:lastRenderedPageBreak/>
              <w:t>फैसला</w:t>
            </w:r>
            <w:r>
              <w:rPr>
                <w:rFonts w:eastAsia="Times New Roman" w:cs="Kalimati" w:hint="cs"/>
                <w:b/>
                <w:bCs/>
                <w:sz w:val="16"/>
                <w:szCs w:val="16"/>
                <w:u w:val="single"/>
                <w:cs/>
              </w:rPr>
              <w:t xml:space="preserve"> </w:t>
            </w:r>
            <w:r w:rsidRPr="00373588">
              <w:rPr>
                <w:rFonts w:ascii="Kokila" w:hAnsi="Kokila" w:cs="Kalimati" w:hint="cs"/>
                <w:b/>
                <w:sz w:val="16"/>
                <w:szCs w:val="16"/>
                <w:cs/>
              </w:rPr>
              <w:t>बिगो कम गरी ठहर।</w:t>
            </w:r>
          </w:p>
          <w:p w:rsidR="00242702" w:rsidRPr="00373588" w:rsidRDefault="00242702" w:rsidP="00242702">
            <w:pPr>
              <w:spacing w:after="0" w:line="240" w:lineRule="auto"/>
              <w:ind w:left="-18" w:right="-108"/>
              <w:jc w:val="both"/>
              <w:rPr>
                <w:rFonts w:eastAsia="Times New Roman" w:cs="Kalimati"/>
                <w:b/>
                <w:bCs/>
                <w:sz w:val="16"/>
                <w:szCs w:val="16"/>
                <w:u w:val="single"/>
              </w:rPr>
            </w:pPr>
            <w:r w:rsidRPr="00373588">
              <w:rPr>
                <w:rFonts w:eastAsia="Times New Roman" w:cs="Kalimati" w:hint="cs"/>
                <w:b/>
                <w:bCs/>
                <w:sz w:val="16"/>
                <w:szCs w:val="16"/>
                <w:u w:val="single"/>
                <w:cs/>
              </w:rPr>
              <w:t>आधार</w:t>
            </w:r>
          </w:p>
          <w:p w:rsidR="00242702" w:rsidRDefault="00242702" w:rsidP="00242702">
            <w:pPr>
              <w:tabs>
                <w:tab w:val="left" w:pos="0"/>
              </w:tabs>
              <w:spacing w:after="0" w:line="240" w:lineRule="auto"/>
              <w:contextualSpacing/>
              <w:jc w:val="both"/>
              <w:rPr>
                <w:rFonts w:ascii="Nirmala UI" w:eastAsiaTheme="minorEastAsia" w:hAnsi="Nirmala UI" w:cs="Kalimati"/>
                <w:sz w:val="16"/>
                <w:szCs w:val="16"/>
              </w:rPr>
            </w:pPr>
            <w:r w:rsidRPr="00373588">
              <w:rPr>
                <w:rFonts w:ascii="Nirmala UI" w:eastAsia="Times New Roman" w:hAnsi="Nirmala UI" w:cs="Kalimati" w:hint="cs"/>
                <w:sz w:val="16"/>
                <w:szCs w:val="16"/>
                <w:cs/>
              </w:rPr>
              <w:t>पूँजीगत खर्च गर्दा वा पेश्की दिँदा र पेश्की फर्छ्यौट गर्दा भएका प्रचलित नियम कानुन र कार्यविधिबमोजिम गरेक</w:t>
            </w:r>
            <w:r>
              <w:rPr>
                <w:rFonts w:ascii="Nirmala UI" w:eastAsia="Times New Roman" w:hAnsi="Nirmala UI" w:cs="Kalimati" w:hint="cs"/>
                <w:sz w:val="16"/>
                <w:szCs w:val="16"/>
                <w:cs/>
              </w:rPr>
              <w:t xml:space="preserve">ो खर्च पुष्टि हुने गरी बिल भरपाई </w:t>
            </w:r>
            <w:r w:rsidRPr="00373588">
              <w:rPr>
                <w:rFonts w:ascii="Nirmala UI" w:eastAsia="Times New Roman" w:hAnsi="Nirmala UI" w:cs="Kalimati" w:hint="cs"/>
                <w:sz w:val="16"/>
                <w:szCs w:val="16"/>
                <w:cs/>
              </w:rPr>
              <w:t>लगायतका आवश्यक कागजातहरू संलग्न नरहनु</w:t>
            </w:r>
            <w:r w:rsidRPr="00373588">
              <w:rPr>
                <w:rFonts w:ascii="Nirmala UI" w:eastAsia="Times New Roman" w:hAnsi="Nirmala UI" w:cs="Kalimati"/>
                <w:sz w:val="16"/>
                <w:szCs w:val="16"/>
              </w:rPr>
              <w:t xml:space="preserve">, </w:t>
            </w:r>
            <w:r w:rsidRPr="00373588">
              <w:rPr>
                <w:rFonts w:ascii="Nirmala UI" w:eastAsia="Times New Roman" w:hAnsi="Nirmala UI" w:cs="Kalimati" w:hint="cs"/>
                <w:sz w:val="16"/>
                <w:szCs w:val="16"/>
                <w:cs/>
              </w:rPr>
              <w:t>नियम नपुग्नु आफैमा भ्रष्टाचारको कसुर नभई बेरूजुमात्र हुने।भ्रष्टाचारमा गलत नियत अर्थात् बदनियत तत्वको विद्यमानता देखिनुपर्छ।भ्रष्टाचारमा व्यक्तिगत फाइदा लिनखानका लागि झुट्टा कागजातहरू</w:t>
            </w:r>
            <w:r w:rsidRPr="00373588">
              <w:rPr>
                <w:rFonts w:ascii="Nirmala UI" w:eastAsia="Times New Roman" w:hAnsi="Nirmala UI" w:cs="Kalimati"/>
                <w:sz w:val="16"/>
                <w:szCs w:val="16"/>
              </w:rPr>
              <w:t xml:space="preserve">, </w:t>
            </w:r>
            <w:r w:rsidRPr="00373588">
              <w:rPr>
                <w:rFonts w:ascii="Nirmala UI" w:eastAsia="Times New Roman" w:hAnsi="Nirmala UI" w:cs="Kalimati" w:hint="cs"/>
                <w:sz w:val="16"/>
                <w:szCs w:val="16"/>
                <w:cs/>
              </w:rPr>
              <w:t>बिल भरपाइहरू बनाएर हुँदै नभएको</w:t>
            </w:r>
            <w:r w:rsidRPr="00373588">
              <w:rPr>
                <w:rFonts w:ascii="Nirmala UI" w:eastAsia="Times New Roman" w:hAnsi="Nirmala UI" w:cs="Kalimati"/>
                <w:sz w:val="16"/>
                <w:szCs w:val="16"/>
              </w:rPr>
              <w:t xml:space="preserve">, </w:t>
            </w:r>
            <w:r w:rsidRPr="00373588">
              <w:rPr>
                <w:rFonts w:ascii="Nirmala UI" w:eastAsia="Times New Roman" w:hAnsi="Nirmala UI" w:cs="Kalimati" w:hint="cs"/>
                <w:sz w:val="16"/>
                <w:szCs w:val="16"/>
                <w:cs/>
              </w:rPr>
              <w:t>गर्दै नगरेको कामको पनि गरेको हो</w:t>
            </w:r>
            <w:r w:rsidRPr="00373588">
              <w:rPr>
                <w:rFonts w:ascii="Nirmala UI" w:eastAsia="Times New Roman" w:hAnsi="Nirmala UI" w:cs="Kalimati"/>
                <w:sz w:val="16"/>
                <w:szCs w:val="16"/>
              </w:rPr>
              <w:t xml:space="preserve">, </w:t>
            </w:r>
            <w:r w:rsidRPr="00373588">
              <w:rPr>
                <w:rFonts w:ascii="Nirmala UI" w:eastAsia="Times New Roman" w:hAnsi="Nirmala UI" w:cs="Kalimati" w:hint="cs"/>
                <w:sz w:val="16"/>
                <w:szCs w:val="16"/>
                <w:cs/>
              </w:rPr>
              <w:t>दिएको हो भनी रकम निकालेर खाएको भन्ने कुरा पुष्टि हुनुपर्छ।भ्रष्टाचार हुनु र बेरूजु हुनु फरक-फरक विषय हुन्।</w:t>
            </w:r>
          </w:p>
          <w:p w:rsidR="00242702" w:rsidRDefault="00242702" w:rsidP="00242702">
            <w:pPr>
              <w:tabs>
                <w:tab w:val="left" w:pos="0"/>
              </w:tabs>
              <w:spacing w:after="0" w:line="240" w:lineRule="auto"/>
              <w:contextualSpacing/>
              <w:jc w:val="both"/>
              <w:rPr>
                <w:rFonts w:ascii="Nirmala UI" w:eastAsiaTheme="minorEastAsia" w:hAnsi="Nirmala UI" w:cs="Kalimati"/>
                <w:sz w:val="16"/>
                <w:szCs w:val="16"/>
              </w:rPr>
            </w:pPr>
            <w:r w:rsidRPr="00373588">
              <w:rPr>
                <w:rFonts w:ascii="Nirmala UI" w:eastAsiaTheme="minorEastAsia" w:hAnsi="Nirmala UI" w:cs="Kalimati" w:hint="cs"/>
                <w:sz w:val="16"/>
                <w:szCs w:val="16"/>
                <w:cs/>
              </w:rPr>
              <w:t>लेखापरीक्षण प्रतिवेदनमा लेखापरीक्षण निर्देशिकाबमोजिम श्रेष्ता नराखेको</w:t>
            </w:r>
            <w:r w:rsidRPr="00373588">
              <w:rPr>
                <w:rFonts w:ascii="Nirmala UI" w:eastAsiaTheme="minorEastAsia" w:hAnsi="Nirmala UI" w:cs="Kalimati"/>
                <w:sz w:val="16"/>
                <w:szCs w:val="16"/>
              </w:rPr>
              <w:t xml:space="preserve">, </w:t>
            </w:r>
            <w:r w:rsidRPr="00373588">
              <w:rPr>
                <w:rFonts w:ascii="Nirmala UI" w:eastAsiaTheme="minorEastAsia" w:hAnsi="Nirmala UI" w:cs="Kalimati" w:hint="cs"/>
                <w:sz w:val="16"/>
                <w:szCs w:val="16"/>
                <w:cs/>
              </w:rPr>
              <w:t>पेश्की फर्छ्यौट गर्नेतर्फ कारवाही नगरेकोजस्ता टिप्पणी गरेर बेरूजु औँल्याई सुझाव दिएको</w:t>
            </w:r>
            <w:r w:rsidRPr="00373588">
              <w:rPr>
                <w:rFonts w:ascii="Nirmala UI" w:eastAsiaTheme="minorEastAsia" w:hAnsi="Nirmala UI" w:cs="Kalimati"/>
                <w:sz w:val="16"/>
                <w:szCs w:val="16"/>
              </w:rPr>
              <w:t xml:space="preserve">; </w:t>
            </w:r>
            <w:r w:rsidRPr="00373588">
              <w:rPr>
                <w:rFonts w:ascii="Nirmala UI" w:eastAsiaTheme="minorEastAsia" w:hAnsi="Nirmala UI" w:cs="Kalimati" w:hint="cs"/>
                <w:sz w:val="16"/>
                <w:szCs w:val="16"/>
                <w:cs/>
              </w:rPr>
              <w:t>लेखा परीक्षकले बेरूजु रहेको सन्दर्भमा मौकामा तथा अदालतमा बकपत्रसमेत गरेको</w:t>
            </w:r>
            <w:r w:rsidRPr="00373588">
              <w:rPr>
                <w:rFonts w:ascii="Nirmala UI" w:eastAsiaTheme="minorEastAsia" w:hAnsi="Nirmala UI" w:cs="Kalimati"/>
                <w:sz w:val="16"/>
                <w:szCs w:val="16"/>
              </w:rPr>
              <w:t>;</w:t>
            </w:r>
            <w:r w:rsidRPr="00373588">
              <w:rPr>
                <w:rFonts w:ascii="Nirmala UI" w:eastAsiaTheme="minorEastAsia" w:hAnsi="Nirmala UI" w:cs="Kalimati" w:hint="cs"/>
                <w:sz w:val="16"/>
                <w:szCs w:val="16"/>
                <w:cs/>
              </w:rPr>
              <w:t xml:space="preserve"> पूँजीगत खर्च गर्दा वा पेश्की फर्छ्यौट गर्दा आवश्यक कागजातहरू संलग्न नभएको सन्दर्भमा प्रतिवादीहरूले मौकामा तथा अदालतसमक्ष वयान गर्दा कतिपय बिल भरपा</w:t>
            </w:r>
            <w:r>
              <w:rPr>
                <w:rFonts w:ascii="Nirmala UI" w:eastAsiaTheme="minorEastAsia" w:hAnsi="Nirmala UI" w:cs="Kalimati" w:hint="cs"/>
                <w:sz w:val="16"/>
                <w:szCs w:val="16"/>
                <w:cs/>
              </w:rPr>
              <w:t>ई</w:t>
            </w:r>
            <w:r w:rsidRPr="00373588">
              <w:rPr>
                <w:rFonts w:ascii="Nirmala UI" w:eastAsiaTheme="minorEastAsia" w:hAnsi="Nirmala UI" w:cs="Kalimati" w:hint="cs"/>
                <w:sz w:val="16"/>
                <w:szCs w:val="16"/>
                <w:cs/>
              </w:rPr>
              <w:t xml:space="preserve"> कार्यालयले माग नगरेको कारण पेश नगरेको </w:t>
            </w:r>
            <w:r w:rsidRPr="00373588">
              <w:rPr>
                <w:rFonts w:ascii="Nirmala UI" w:eastAsiaTheme="minorEastAsia" w:hAnsi="Nirmala UI" w:cs="Kalimati" w:hint="cs"/>
                <w:sz w:val="16"/>
                <w:szCs w:val="16"/>
                <w:cs/>
              </w:rPr>
              <w:lastRenderedPageBreak/>
              <w:t>र कतिपय पेश गर्नुपर्छ</w:t>
            </w:r>
            <w:r w:rsidRPr="00373588">
              <w:rPr>
                <w:rFonts w:ascii="Nirmala UI" w:eastAsiaTheme="minorEastAsia" w:hAnsi="Nirmala UI" w:cs="Kalimati"/>
                <w:sz w:val="16"/>
                <w:szCs w:val="16"/>
              </w:rPr>
              <w:t xml:space="preserve">, </w:t>
            </w:r>
            <w:r w:rsidRPr="00373588">
              <w:rPr>
                <w:rFonts w:ascii="Nirmala UI" w:eastAsiaTheme="minorEastAsia" w:hAnsi="Nirmala UI" w:cs="Kalimati" w:hint="cs"/>
                <w:sz w:val="16"/>
                <w:szCs w:val="16"/>
                <w:cs/>
              </w:rPr>
              <w:t>ती कागजाहरू संलग्न राख्नुपर्छ भन्ने जानकारी नभएको कारण नराखेको भनेको</w:t>
            </w:r>
            <w:r w:rsidRPr="00373588">
              <w:rPr>
                <w:rFonts w:ascii="Nirmala UI" w:eastAsiaTheme="minorEastAsia" w:hAnsi="Nirmala UI" w:cs="Kalimati"/>
                <w:sz w:val="16"/>
                <w:szCs w:val="16"/>
              </w:rPr>
              <w:t>;</w:t>
            </w:r>
            <w:r w:rsidRPr="00373588">
              <w:rPr>
                <w:rFonts w:ascii="Nirmala UI" w:eastAsiaTheme="minorEastAsia" w:hAnsi="Nirmala UI" w:cs="Kalimati" w:hint="cs"/>
                <w:sz w:val="16"/>
                <w:szCs w:val="16"/>
                <w:cs/>
              </w:rPr>
              <w:t xml:space="preserve"> उपभोक्ता समिति मार्फत सडक मर्मत लगायतका विकास निर्माणको लागि पेश्की दिँदा पछि कागजातहरू पेश गर्छु भनेको कारण विश्वासमा परेर पेश्की उपलब्ध गराएको</w:t>
            </w:r>
            <w:r w:rsidRPr="00373588">
              <w:rPr>
                <w:rFonts w:ascii="Nirmala UI" w:eastAsiaTheme="minorEastAsia" w:hAnsi="Nirmala UI" w:cs="Kalimati"/>
                <w:sz w:val="16"/>
                <w:szCs w:val="16"/>
              </w:rPr>
              <w:t xml:space="preserve">, </w:t>
            </w:r>
            <w:r w:rsidRPr="00373588">
              <w:rPr>
                <w:rFonts w:ascii="Nirmala UI" w:eastAsiaTheme="minorEastAsia" w:hAnsi="Nirmala UI" w:cs="Kalimati" w:hint="cs"/>
                <w:sz w:val="16"/>
                <w:szCs w:val="16"/>
                <w:cs/>
              </w:rPr>
              <w:t>पेश्की फछ्यौट गर्न पटक</w:t>
            </w:r>
            <w:r>
              <w:rPr>
                <w:rFonts w:ascii="Nirmala UI" w:eastAsiaTheme="minorEastAsia" w:hAnsi="Nirmala UI" w:cs="Kalimati" w:hint="cs"/>
                <w:sz w:val="16"/>
                <w:szCs w:val="16"/>
                <w:cs/>
              </w:rPr>
              <w:t>-</w:t>
            </w:r>
            <w:r w:rsidRPr="00373588">
              <w:rPr>
                <w:rFonts w:ascii="Nirmala UI" w:eastAsiaTheme="minorEastAsia" w:hAnsi="Nirmala UI" w:cs="Kalimati" w:hint="cs"/>
                <w:sz w:val="16"/>
                <w:szCs w:val="16"/>
                <w:cs/>
              </w:rPr>
              <w:t>पटक ताकेता गरिरहेको भन्ने जवाफ दिएको।प्रतिवादीहरूले गरेको पूँजीगत खर्च तथा पेश्की रकमबाट भएको खर्चमा गलत नियत राखेर रकम खाने मास्ने गरेको नदेखिएको</w:t>
            </w:r>
            <w:r w:rsidRPr="00373588">
              <w:rPr>
                <w:rFonts w:ascii="Nirmala UI" w:eastAsiaTheme="minorEastAsia" w:hAnsi="Nirmala UI" w:cs="Kalimati"/>
                <w:sz w:val="16"/>
                <w:szCs w:val="16"/>
              </w:rPr>
              <w:t>;</w:t>
            </w:r>
            <w:r w:rsidRPr="00373588">
              <w:rPr>
                <w:rFonts w:ascii="Nirmala UI" w:eastAsiaTheme="minorEastAsia" w:hAnsi="Nirmala UI" w:cs="Kalimati" w:hint="cs"/>
                <w:sz w:val="16"/>
                <w:szCs w:val="16"/>
                <w:cs/>
              </w:rPr>
              <w:t xml:space="preserve"> लेखापरीक्षण प्रतिवेदनबाट समेत बेरूजु देखाएको सन्दर्भमा नियमबमोजिम बेरूजु रकम फर्छ्यौट गर्नुपर्ने र फर्छ्यौट गर्न नसके त्यसको दायित्व सम्बन्धित व्यक्तिबाट वहन गराई नियमित गराउने मार्ग बाँकी रहने नै देखिँदा पूँजीगत खर्च आरोपदावी पुग्न नसक्ने।</w:t>
            </w:r>
          </w:p>
          <w:p w:rsidR="00242702" w:rsidRPr="00373588" w:rsidRDefault="00242702" w:rsidP="00242702">
            <w:pPr>
              <w:tabs>
                <w:tab w:val="left" w:pos="0"/>
              </w:tabs>
              <w:spacing w:after="0" w:line="240" w:lineRule="auto"/>
              <w:contextualSpacing/>
              <w:jc w:val="both"/>
              <w:rPr>
                <w:rFonts w:ascii="Nirmala UI" w:eastAsiaTheme="minorEastAsia" w:hAnsi="Nirmala UI" w:cs="Kalimati"/>
                <w:sz w:val="16"/>
                <w:szCs w:val="16"/>
                <w:cs/>
              </w:rPr>
            </w:pPr>
            <w:r w:rsidRPr="00373588">
              <w:rPr>
                <w:rFonts w:ascii="Nirmala UI" w:eastAsiaTheme="minorEastAsia" w:hAnsi="Nirmala UI" w:cs="Kalimati" w:hint="cs"/>
                <w:sz w:val="16"/>
                <w:szCs w:val="16"/>
                <w:cs/>
              </w:rPr>
              <w:t>प्रतिवादीहरूले लाभग्राहीहरूलाई सामाजिक सुरक्षा भत्ता वितरण नगरी आफैले खाइमासेको तथ्य विधिविज्ञान प्रयोगशालाको प्रतिवेदनले समेत पुष्टि गरेकोले सामाजिक सुरक्षा भत्ता हिनामिना गरेको</w:t>
            </w:r>
            <w:r>
              <w:rPr>
                <w:rFonts w:ascii="Nirmala UI" w:eastAsiaTheme="minorEastAsia" w:hAnsi="Nirmala UI" w:cs="Kalimati" w:hint="cs"/>
                <w:sz w:val="16"/>
                <w:szCs w:val="16"/>
                <w:cs/>
              </w:rPr>
              <w:t>।</w:t>
            </w:r>
          </w:p>
        </w:tc>
        <w:tc>
          <w:tcPr>
            <w:tcW w:w="7704" w:type="dxa"/>
            <w:shd w:val="clear" w:color="auto" w:fill="auto"/>
          </w:tcPr>
          <w:p w:rsidR="00242702" w:rsidRPr="00373588" w:rsidRDefault="00242702" w:rsidP="00242702">
            <w:pPr>
              <w:pStyle w:val="ListParagraph"/>
              <w:numPr>
                <w:ilvl w:val="0"/>
                <w:numId w:val="6"/>
              </w:numPr>
              <w:spacing w:after="0" w:line="240" w:lineRule="auto"/>
              <w:ind w:left="162" w:right="-21" w:hanging="180"/>
              <w:jc w:val="both"/>
              <w:rPr>
                <w:rFonts w:cs="Kalimati"/>
                <w:sz w:val="16"/>
                <w:szCs w:val="16"/>
              </w:rPr>
            </w:pPr>
            <w:r w:rsidRPr="00373588">
              <w:rPr>
                <w:rFonts w:ascii="Nirmala UI" w:hAnsi="Nirmala UI" w:cs="Kalimati" w:hint="cs"/>
                <w:b/>
                <w:bCs/>
                <w:sz w:val="16"/>
                <w:szCs w:val="16"/>
                <w:cs/>
              </w:rPr>
              <w:lastRenderedPageBreak/>
              <w:t>सामाजिक सुरक्षा रकम हिनामिना सम्बन्धमा</w:t>
            </w:r>
            <w:r w:rsidRPr="00373588">
              <w:rPr>
                <w:rFonts w:ascii="Nirmala UI" w:hAnsi="Nirmala UI" w:cs="Kalimati"/>
                <w:sz w:val="16"/>
                <w:szCs w:val="16"/>
              </w:rPr>
              <w:t>-</w:t>
            </w:r>
            <w:r w:rsidRPr="00373588">
              <w:rPr>
                <w:rFonts w:ascii="Nirmala UI" w:hAnsi="Nirmala UI" w:cs="Kalimati" w:hint="cs"/>
                <w:sz w:val="16"/>
                <w:szCs w:val="16"/>
                <w:cs/>
              </w:rPr>
              <w:t xml:space="preserve"> साविक</w:t>
            </w:r>
            <w:r w:rsidRPr="00373588">
              <w:rPr>
                <w:rFonts w:cs="Kalimati" w:hint="cs"/>
                <w:sz w:val="16"/>
                <w:szCs w:val="16"/>
                <w:cs/>
              </w:rPr>
              <w:t xml:space="preserve"> </w:t>
            </w:r>
            <w:r w:rsidRPr="00373588">
              <w:rPr>
                <w:rFonts w:ascii="Nirmala UI" w:hAnsi="Nirmala UI" w:cs="Kalimati" w:hint="cs"/>
                <w:sz w:val="16"/>
                <w:szCs w:val="16"/>
                <w:cs/>
              </w:rPr>
              <w:t>भसेढवा</w:t>
            </w:r>
            <w:r w:rsidRPr="00373588">
              <w:rPr>
                <w:rFonts w:cs="Kalimati" w:hint="cs"/>
                <w:sz w:val="16"/>
                <w:szCs w:val="16"/>
                <w:cs/>
              </w:rPr>
              <w:t xml:space="preserve"> </w:t>
            </w:r>
            <w:r w:rsidRPr="00373588">
              <w:rPr>
                <w:rFonts w:ascii="Nirmala UI" w:hAnsi="Nirmala UI" w:cs="Kalimati" w:hint="cs"/>
                <w:sz w:val="16"/>
                <w:szCs w:val="16"/>
                <w:cs/>
              </w:rPr>
              <w:t>गा</w:t>
            </w:r>
            <w:r w:rsidRPr="00373588">
              <w:rPr>
                <w:rFonts w:cs="Kalimati" w:hint="cs"/>
                <w:sz w:val="16"/>
                <w:szCs w:val="16"/>
                <w:cs/>
              </w:rPr>
              <w:t>.</w:t>
            </w:r>
            <w:r w:rsidRPr="00373588">
              <w:rPr>
                <w:rFonts w:ascii="Nirmala UI" w:hAnsi="Nirmala UI" w:cs="Kalimati" w:hint="cs"/>
                <w:sz w:val="16"/>
                <w:szCs w:val="16"/>
                <w:cs/>
              </w:rPr>
              <w:t>वि</w:t>
            </w:r>
            <w:r w:rsidRPr="00373588">
              <w:rPr>
                <w:rFonts w:cs="Kalimati" w:hint="cs"/>
                <w:sz w:val="16"/>
                <w:szCs w:val="16"/>
                <w:cs/>
              </w:rPr>
              <w:t>.</w:t>
            </w:r>
            <w:r w:rsidRPr="00373588">
              <w:rPr>
                <w:rFonts w:ascii="Nirmala UI" w:hAnsi="Nirmala UI" w:cs="Kalimati" w:hint="cs"/>
                <w:sz w:val="16"/>
                <w:szCs w:val="16"/>
                <w:cs/>
              </w:rPr>
              <w:t>स</w:t>
            </w:r>
            <w:r w:rsidRPr="00373588">
              <w:rPr>
                <w:rFonts w:cs="Kalimati" w:hint="cs"/>
                <w:sz w:val="16"/>
                <w:szCs w:val="16"/>
                <w:cs/>
              </w:rPr>
              <w:t xml:space="preserve">. </w:t>
            </w:r>
            <w:r w:rsidRPr="00373588">
              <w:rPr>
                <w:rFonts w:ascii="Nirmala UI" w:hAnsi="Nirmala UI" w:cs="Kalimati" w:hint="cs"/>
                <w:sz w:val="16"/>
                <w:szCs w:val="16"/>
                <w:cs/>
              </w:rPr>
              <w:t>को</w:t>
            </w:r>
            <w:r w:rsidRPr="00373588">
              <w:rPr>
                <w:rFonts w:cs="Kalimati" w:hint="cs"/>
                <w:sz w:val="16"/>
                <w:szCs w:val="16"/>
                <w:cs/>
              </w:rPr>
              <w:t xml:space="preserve"> </w:t>
            </w:r>
            <w:r w:rsidRPr="00373588">
              <w:rPr>
                <w:rFonts w:ascii="Nirmala UI" w:hAnsi="Nirmala UI" w:cs="Kalimati" w:hint="cs"/>
                <w:sz w:val="16"/>
                <w:szCs w:val="16"/>
                <w:cs/>
              </w:rPr>
              <w:t>आ</w:t>
            </w:r>
            <w:r w:rsidRPr="00373588">
              <w:rPr>
                <w:rFonts w:cs="Kalimati" w:hint="cs"/>
                <w:sz w:val="16"/>
                <w:szCs w:val="16"/>
                <w:cs/>
              </w:rPr>
              <w:t>.</w:t>
            </w:r>
            <w:r w:rsidRPr="00373588">
              <w:rPr>
                <w:rFonts w:ascii="Nirmala UI" w:hAnsi="Nirmala UI" w:cs="Kalimati" w:hint="cs"/>
                <w:sz w:val="16"/>
                <w:szCs w:val="16"/>
                <w:cs/>
              </w:rPr>
              <w:t>व</w:t>
            </w:r>
            <w:r w:rsidRPr="00373588">
              <w:rPr>
                <w:rFonts w:cs="Kalimati" w:hint="cs"/>
                <w:sz w:val="16"/>
                <w:szCs w:val="16"/>
                <w:cs/>
              </w:rPr>
              <w:t xml:space="preserve">. 2067/68 </w:t>
            </w:r>
            <w:r w:rsidRPr="00373588">
              <w:rPr>
                <w:rFonts w:ascii="Nirmala UI" w:hAnsi="Nirmala UI" w:cs="Kalimati" w:hint="cs"/>
                <w:sz w:val="16"/>
                <w:szCs w:val="16"/>
                <w:cs/>
              </w:rPr>
              <w:t>देखि</w:t>
            </w:r>
            <w:r w:rsidRPr="00373588">
              <w:rPr>
                <w:rFonts w:cs="Kalimati" w:hint="cs"/>
                <w:sz w:val="16"/>
                <w:szCs w:val="16"/>
                <w:cs/>
              </w:rPr>
              <w:t xml:space="preserve"> </w:t>
            </w:r>
            <w:r w:rsidRPr="00373588">
              <w:rPr>
                <w:rFonts w:ascii="Nirmala UI" w:hAnsi="Nirmala UI" w:cs="Kalimati" w:hint="cs"/>
                <w:sz w:val="16"/>
                <w:szCs w:val="16"/>
                <w:cs/>
              </w:rPr>
              <w:t>आ</w:t>
            </w:r>
            <w:r w:rsidRPr="00373588">
              <w:rPr>
                <w:rFonts w:cs="Kalimati" w:hint="cs"/>
                <w:sz w:val="16"/>
                <w:szCs w:val="16"/>
                <w:cs/>
              </w:rPr>
              <w:t>.</w:t>
            </w:r>
            <w:r w:rsidRPr="00373588">
              <w:rPr>
                <w:rFonts w:ascii="Nirmala UI" w:hAnsi="Nirmala UI" w:cs="Kalimati" w:hint="cs"/>
                <w:sz w:val="16"/>
                <w:szCs w:val="16"/>
                <w:cs/>
              </w:rPr>
              <w:t>व</w:t>
            </w:r>
            <w:r w:rsidRPr="00373588">
              <w:rPr>
                <w:rFonts w:cs="Kalimati" w:hint="cs"/>
                <w:sz w:val="16"/>
                <w:szCs w:val="16"/>
                <w:cs/>
              </w:rPr>
              <w:t>. 2069/70 को तथा आ.व. 2070/71 को दोस्रो चौमासिकसम्मको सामाजिक सुरक्षा भत्ता वितरण गर्दा सार्वजनिक निकायले अवलम्वन गर्नुपर्ने आर्थिक प्रशासनसम्वन्धी नियमहरूको सामान्य पालनसमेत भएको देखिदैन।</w:t>
            </w:r>
            <w:r w:rsidRPr="00373588">
              <w:rPr>
                <w:rFonts w:cs="Kalimati"/>
                <w:sz w:val="16"/>
                <w:szCs w:val="16"/>
                <w:cs/>
              </w:rPr>
              <w:t>सामाजिक सुरक्षा भत्ता वितरणमा प्रयोग भएका भरपा</w:t>
            </w:r>
            <w:r w:rsidRPr="00373588">
              <w:rPr>
                <w:rFonts w:cs="Kalimati" w:hint="cs"/>
                <w:sz w:val="16"/>
                <w:szCs w:val="16"/>
                <w:cs/>
              </w:rPr>
              <w:t>इ</w:t>
            </w:r>
            <w:r w:rsidRPr="00373588">
              <w:rPr>
                <w:rFonts w:cs="Kalimati"/>
                <w:sz w:val="16"/>
                <w:szCs w:val="16"/>
                <w:cs/>
              </w:rPr>
              <w:t>हरू सो गा.वि.स. का तत्कालीन कर्मचारीहरूको औ</w:t>
            </w:r>
            <w:r w:rsidRPr="00373588">
              <w:rPr>
                <w:rFonts w:cs="Kalimati" w:hint="cs"/>
                <w:sz w:val="16"/>
                <w:szCs w:val="16"/>
                <w:cs/>
              </w:rPr>
              <w:t>ँ</w:t>
            </w:r>
            <w:r w:rsidRPr="00373588">
              <w:rPr>
                <w:rFonts w:cs="Kalimati"/>
                <w:sz w:val="16"/>
                <w:szCs w:val="16"/>
                <w:cs/>
              </w:rPr>
              <w:t>ठाछाप</w:t>
            </w:r>
            <w:r w:rsidRPr="00373588">
              <w:rPr>
                <w:rFonts w:cs="Kalimati" w:hint="cs"/>
                <w:sz w:val="16"/>
                <w:szCs w:val="16"/>
                <w:cs/>
              </w:rPr>
              <w:t xml:space="preserve">को </w:t>
            </w:r>
            <w:r w:rsidRPr="00373588">
              <w:rPr>
                <w:rFonts w:cs="Kalimati"/>
                <w:sz w:val="16"/>
                <w:szCs w:val="16"/>
                <w:cs/>
              </w:rPr>
              <w:t xml:space="preserve">परीक्षण </w:t>
            </w:r>
            <w:r w:rsidRPr="00373588">
              <w:rPr>
                <w:rFonts w:cs="Kalimati" w:hint="cs"/>
                <w:sz w:val="16"/>
                <w:szCs w:val="16"/>
                <w:cs/>
              </w:rPr>
              <w:t xml:space="preserve"> प्रतिवेदनबाट </w:t>
            </w:r>
            <w:r w:rsidRPr="00373588">
              <w:rPr>
                <w:rFonts w:cs="Kalimati"/>
                <w:sz w:val="16"/>
                <w:szCs w:val="16"/>
                <w:cs/>
              </w:rPr>
              <w:t>सो गा.वि.स. का विभिन्न पदाधिकारीहरूको औ</w:t>
            </w:r>
            <w:r w:rsidRPr="00373588">
              <w:rPr>
                <w:rFonts w:cs="Kalimati" w:hint="cs"/>
                <w:sz w:val="16"/>
                <w:szCs w:val="16"/>
                <w:cs/>
              </w:rPr>
              <w:t>ँ</w:t>
            </w:r>
            <w:r w:rsidRPr="00373588">
              <w:rPr>
                <w:rFonts w:cs="Kalimati"/>
                <w:sz w:val="16"/>
                <w:szCs w:val="16"/>
                <w:cs/>
              </w:rPr>
              <w:t>ठाछापहरूसँग मेल खाएको उल्लेख भ</w:t>
            </w:r>
            <w:r>
              <w:rPr>
                <w:rFonts w:cs="Kalimati" w:hint="cs"/>
                <w:sz w:val="16"/>
                <w:szCs w:val="16"/>
                <w:cs/>
              </w:rPr>
              <w:t xml:space="preserve">ई </w:t>
            </w:r>
            <w:r w:rsidRPr="00373588">
              <w:rPr>
                <w:rFonts w:cs="Kalimati"/>
                <w:sz w:val="16"/>
                <w:szCs w:val="16"/>
                <w:cs/>
              </w:rPr>
              <w:t>आएको तथा केही औ</w:t>
            </w:r>
            <w:r w:rsidRPr="00373588">
              <w:rPr>
                <w:rFonts w:cs="Kalimati" w:hint="cs"/>
                <w:sz w:val="16"/>
                <w:szCs w:val="16"/>
                <w:cs/>
              </w:rPr>
              <w:t>ँ</w:t>
            </w:r>
            <w:r w:rsidRPr="00373588">
              <w:rPr>
                <w:rFonts w:cs="Kalimati"/>
                <w:sz w:val="16"/>
                <w:szCs w:val="16"/>
                <w:cs/>
              </w:rPr>
              <w:t xml:space="preserve">ठाछापहरू एकै व्यक्तिको भनी उल्लेख भएको </w:t>
            </w:r>
            <w:r w:rsidRPr="00373588">
              <w:rPr>
                <w:rFonts w:cs="Kalimati" w:hint="cs"/>
                <w:sz w:val="16"/>
                <w:szCs w:val="16"/>
                <w:cs/>
              </w:rPr>
              <w:t>अवस्थामा आरोपपत्रमा प्रत</w:t>
            </w:r>
            <w:r>
              <w:rPr>
                <w:rFonts w:cs="Kalimati" w:hint="cs"/>
                <w:sz w:val="16"/>
                <w:szCs w:val="16"/>
                <w:cs/>
              </w:rPr>
              <w:t xml:space="preserve">िव्यक्ति कसूरको दाबी लिइएकोमा </w:t>
            </w:r>
            <w:r w:rsidRPr="00373588">
              <w:rPr>
                <w:rFonts w:cs="Kalimati" w:hint="cs"/>
                <w:sz w:val="16"/>
                <w:szCs w:val="16"/>
                <w:cs/>
              </w:rPr>
              <w:t xml:space="preserve"> दाबीबमोजिम ठहर नगरी कम रकम जोडजम्मा गरी फैसला गरेको त्रुटिपूर्ण छ।</w:t>
            </w:r>
            <w:r w:rsidRPr="00373588">
              <w:rPr>
                <w:rFonts w:cs="Kalimati"/>
                <w:sz w:val="16"/>
                <w:szCs w:val="16"/>
              </w:rPr>
              <w:t xml:space="preserve"> </w:t>
            </w:r>
          </w:p>
          <w:p w:rsidR="00242702" w:rsidRPr="00373588" w:rsidRDefault="00242702" w:rsidP="00242702">
            <w:pPr>
              <w:pStyle w:val="ListParagraph"/>
              <w:numPr>
                <w:ilvl w:val="0"/>
                <w:numId w:val="6"/>
              </w:numPr>
              <w:spacing w:after="0" w:line="240" w:lineRule="auto"/>
              <w:ind w:left="162" w:right="-21" w:hanging="180"/>
              <w:jc w:val="both"/>
              <w:rPr>
                <w:rFonts w:cs="Kalimati"/>
                <w:sz w:val="16"/>
                <w:szCs w:val="16"/>
              </w:rPr>
            </w:pPr>
            <w:r w:rsidRPr="00373588">
              <w:rPr>
                <w:rFonts w:ascii="Nirmala UI" w:hAnsi="Nirmala UI" w:cs="Kalimati" w:hint="cs"/>
                <w:b/>
                <w:bCs/>
                <w:sz w:val="16"/>
                <w:szCs w:val="16"/>
                <w:cs/>
              </w:rPr>
              <w:t>चालू तथा पूँजीगत खर्च रकम हिनामिना सम्बन्धमा</w:t>
            </w:r>
            <w:r w:rsidRPr="00373588">
              <w:rPr>
                <w:rFonts w:ascii="Nirmala UI" w:hAnsi="Nirmala UI" w:cs="Kalimati"/>
                <w:sz w:val="16"/>
                <w:szCs w:val="16"/>
              </w:rPr>
              <w:t xml:space="preserve">- </w:t>
            </w:r>
            <w:r w:rsidRPr="00373588">
              <w:rPr>
                <w:rFonts w:ascii="Nirmala UI" w:hAnsi="Nirmala UI" w:cs="Kalimati" w:hint="cs"/>
                <w:sz w:val="16"/>
                <w:szCs w:val="16"/>
                <w:cs/>
              </w:rPr>
              <w:t>साविक</w:t>
            </w:r>
            <w:r w:rsidRPr="00373588">
              <w:rPr>
                <w:rFonts w:cs="Kalimati" w:hint="cs"/>
                <w:sz w:val="16"/>
                <w:szCs w:val="16"/>
                <w:cs/>
              </w:rPr>
              <w:t xml:space="preserve"> </w:t>
            </w:r>
            <w:r w:rsidRPr="00373588">
              <w:rPr>
                <w:rFonts w:ascii="Nirmala UI" w:hAnsi="Nirmala UI" w:cs="Kalimati" w:hint="cs"/>
                <w:sz w:val="16"/>
                <w:szCs w:val="16"/>
                <w:cs/>
              </w:rPr>
              <w:t>भसेढवा</w:t>
            </w:r>
            <w:r w:rsidRPr="00373588">
              <w:rPr>
                <w:rFonts w:cs="Kalimati" w:hint="cs"/>
                <w:sz w:val="16"/>
                <w:szCs w:val="16"/>
                <w:cs/>
              </w:rPr>
              <w:t xml:space="preserve"> </w:t>
            </w:r>
            <w:r w:rsidRPr="00373588">
              <w:rPr>
                <w:rFonts w:ascii="Nirmala UI" w:hAnsi="Nirmala UI" w:cs="Kalimati" w:hint="cs"/>
                <w:sz w:val="16"/>
                <w:szCs w:val="16"/>
                <w:cs/>
              </w:rPr>
              <w:t>गा</w:t>
            </w:r>
            <w:r w:rsidRPr="00373588">
              <w:rPr>
                <w:rFonts w:cs="Kalimati" w:hint="cs"/>
                <w:sz w:val="16"/>
                <w:szCs w:val="16"/>
                <w:cs/>
              </w:rPr>
              <w:t>.</w:t>
            </w:r>
            <w:r w:rsidRPr="00373588">
              <w:rPr>
                <w:rFonts w:ascii="Nirmala UI" w:hAnsi="Nirmala UI" w:cs="Kalimati" w:hint="cs"/>
                <w:sz w:val="16"/>
                <w:szCs w:val="16"/>
                <w:cs/>
              </w:rPr>
              <w:t>वि</w:t>
            </w:r>
            <w:r w:rsidRPr="00373588">
              <w:rPr>
                <w:rFonts w:cs="Kalimati" w:hint="cs"/>
                <w:sz w:val="16"/>
                <w:szCs w:val="16"/>
                <w:cs/>
              </w:rPr>
              <w:t>.</w:t>
            </w:r>
            <w:r w:rsidRPr="00373588">
              <w:rPr>
                <w:rFonts w:ascii="Nirmala UI" w:hAnsi="Nirmala UI" w:cs="Kalimati" w:hint="cs"/>
                <w:sz w:val="16"/>
                <w:szCs w:val="16"/>
                <w:cs/>
              </w:rPr>
              <w:t>स</w:t>
            </w:r>
            <w:r w:rsidRPr="00373588">
              <w:rPr>
                <w:rFonts w:cs="Kalimati" w:hint="cs"/>
                <w:sz w:val="16"/>
                <w:szCs w:val="16"/>
                <w:cs/>
              </w:rPr>
              <w:t xml:space="preserve">. </w:t>
            </w:r>
            <w:r w:rsidRPr="00373588">
              <w:rPr>
                <w:rFonts w:ascii="Nirmala UI" w:hAnsi="Nirmala UI" w:cs="Kalimati" w:hint="cs"/>
                <w:sz w:val="16"/>
                <w:szCs w:val="16"/>
                <w:cs/>
              </w:rPr>
              <w:t>को</w:t>
            </w:r>
            <w:r w:rsidRPr="00373588">
              <w:rPr>
                <w:rFonts w:cs="Kalimati" w:hint="cs"/>
                <w:sz w:val="16"/>
                <w:szCs w:val="16"/>
                <w:cs/>
              </w:rPr>
              <w:t xml:space="preserve"> </w:t>
            </w:r>
            <w:r w:rsidRPr="00373588">
              <w:rPr>
                <w:rFonts w:ascii="Nirmala UI" w:hAnsi="Nirmala UI" w:cs="Kalimati" w:hint="cs"/>
                <w:sz w:val="16"/>
                <w:szCs w:val="16"/>
                <w:cs/>
              </w:rPr>
              <w:t>आ</w:t>
            </w:r>
            <w:r w:rsidRPr="00373588">
              <w:rPr>
                <w:rFonts w:cs="Kalimati" w:hint="cs"/>
                <w:sz w:val="16"/>
                <w:szCs w:val="16"/>
                <w:cs/>
              </w:rPr>
              <w:t>.</w:t>
            </w:r>
            <w:r w:rsidRPr="00373588">
              <w:rPr>
                <w:rFonts w:ascii="Nirmala UI" w:hAnsi="Nirmala UI" w:cs="Kalimati" w:hint="cs"/>
                <w:sz w:val="16"/>
                <w:szCs w:val="16"/>
                <w:cs/>
              </w:rPr>
              <w:t>व</w:t>
            </w:r>
            <w:r w:rsidRPr="00373588">
              <w:rPr>
                <w:rFonts w:cs="Kalimati" w:hint="cs"/>
                <w:sz w:val="16"/>
                <w:szCs w:val="16"/>
                <w:cs/>
              </w:rPr>
              <w:t xml:space="preserve">. 2067/68 </w:t>
            </w:r>
            <w:r w:rsidRPr="00373588">
              <w:rPr>
                <w:rFonts w:ascii="Nirmala UI" w:hAnsi="Nirmala UI" w:cs="Kalimati" w:hint="cs"/>
                <w:sz w:val="16"/>
                <w:szCs w:val="16"/>
                <w:cs/>
              </w:rPr>
              <w:t>देखि</w:t>
            </w:r>
            <w:r w:rsidRPr="00373588">
              <w:rPr>
                <w:rFonts w:cs="Kalimati" w:hint="cs"/>
                <w:sz w:val="16"/>
                <w:szCs w:val="16"/>
                <w:cs/>
              </w:rPr>
              <w:t xml:space="preserve"> </w:t>
            </w:r>
            <w:r w:rsidRPr="00373588">
              <w:rPr>
                <w:rFonts w:ascii="Nirmala UI" w:hAnsi="Nirmala UI" w:cs="Kalimati" w:hint="cs"/>
                <w:sz w:val="16"/>
                <w:szCs w:val="16"/>
                <w:cs/>
              </w:rPr>
              <w:t>आ</w:t>
            </w:r>
            <w:r w:rsidRPr="00373588">
              <w:rPr>
                <w:rFonts w:cs="Kalimati" w:hint="cs"/>
                <w:sz w:val="16"/>
                <w:szCs w:val="16"/>
                <w:cs/>
              </w:rPr>
              <w:t>.</w:t>
            </w:r>
            <w:r w:rsidRPr="00373588">
              <w:rPr>
                <w:rFonts w:ascii="Nirmala UI" w:hAnsi="Nirmala UI" w:cs="Kalimati" w:hint="cs"/>
                <w:sz w:val="16"/>
                <w:szCs w:val="16"/>
                <w:cs/>
              </w:rPr>
              <w:t>व</w:t>
            </w:r>
            <w:r w:rsidRPr="00373588">
              <w:rPr>
                <w:rFonts w:cs="Kalimati" w:hint="cs"/>
                <w:sz w:val="16"/>
                <w:szCs w:val="16"/>
                <w:cs/>
              </w:rPr>
              <w:t xml:space="preserve">. 2069/70 को चालू तथा पूँजीगत खर्चको गोश्वरा भौचरसहितको स्रेस्ताहरू अध्ययन गर्दा </w:t>
            </w:r>
            <w:r w:rsidRPr="00373588">
              <w:rPr>
                <w:rFonts w:cs="Kalimati"/>
                <w:sz w:val="16"/>
                <w:szCs w:val="16"/>
                <w:cs/>
              </w:rPr>
              <w:t>साविक भसेढवा</w:t>
            </w:r>
            <w:r w:rsidRPr="00373588">
              <w:rPr>
                <w:rFonts w:cs="Kalimati" w:hint="cs"/>
                <w:sz w:val="16"/>
                <w:szCs w:val="16"/>
                <w:cs/>
              </w:rPr>
              <w:t xml:space="preserve"> गा.वि.स. मा कार्यरत कर्मचारीहरूले नै विकास निर्माणका कार्यहरू अमानतवाट गर्न भनी पेश्कीस्वरूप रकम लिने गरेको तथा पेश्की लिएको सवै रकम फर्छ्यौटका लागि निवेदनसमेत नगरेको तथा केही रकम फर्छ्यौट गर्न निवेदन गर्दाको समयमा पेश गरिएका कागजातहरूवाट कार्यसम्पन्न भएको भनी पुष्टि गर्न सकिनेसमेत नदेखिएको हुँदा पेश्की लिनेले नै सरकारी रकम मासेकोसमेत देखिन्छ।उपभोक्ता समितिका अध्यक्ष भनी पेश्की दिएका व्यक्तिहरूवाट नियमानुसार बिल भरपाई पेश गरी पेश्की फर्छ्यौट नगरेको अवस्थामा सरकारी रकम दुरूपयोग भएको देखिन्छ।</w:t>
            </w:r>
            <w:r w:rsidRPr="00373588">
              <w:rPr>
                <w:rFonts w:cs="Kalimati"/>
                <w:sz w:val="16"/>
                <w:szCs w:val="16"/>
                <w:cs/>
              </w:rPr>
              <w:t xml:space="preserve">गा.वि.स. </w:t>
            </w:r>
            <w:r w:rsidRPr="00373588">
              <w:rPr>
                <w:rFonts w:cs="Kalimati" w:hint="cs"/>
                <w:sz w:val="16"/>
                <w:szCs w:val="16"/>
                <w:cs/>
              </w:rPr>
              <w:t>बा</w:t>
            </w:r>
            <w:r w:rsidRPr="00373588">
              <w:rPr>
                <w:rFonts w:cs="Kalimati"/>
                <w:sz w:val="16"/>
                <w:szCs w:val="16"/>
                <w:cs/>
              </w:rPr>
              <w:t xml:space="preserve">ट कार्यालय सञ्चालनसम्वन्धी वजेट खर्च गर्दा </w:t>
            </w:r>
            <w:r w:rsidRPr="00373588">
              <w:rPr>
                <w:rFonts w:cs="Kalimati" w:hint="cs"/>
                <w:sz w:val="16"/>
                <w:szCs w:val="16"/>
                <w:cs/>
              </w:rPr>
              <w:t>प्रचलित आर्थिक ऐन, नियम पालन नगरी</w:t>
            </w:r>
            <w:r w:rsidRPr="00373588">
              <w:rPr>
                <w:rFonts w:cs="Kalimati"/>
                <w:sz w:val="16"/>
                <w:szCs w:val="16"/>
                <w:cs/>
              </w:rPr>
              <w:t xml:space="preserve"> खर्च गरेको</w:t>
            </w:r>
            <w:r w:rsidRPr="00373588">
              <w:rPr>
                <w:rFonts w:cs="Kalimati"/>
                <w:sz w:val="16"/>
                <w:szCs w:val="16"/>
              </w:rPr>
              <w:t xml:space="preserve">, </w:t>
            </w:r>
            <w:r w:rsidRPr="00373588">
              <w:rPr>
                <w:rFonts w:cs="Kalimati"/>
                <w:sz w:val="16"/>
                <w:szCs w:val="16"/>
                <w:cs/>
              </w:rPr>
              <w:t>गोश्वरा भौचरहरूमा खर्च प्रमाणित हुने बिल भरपाई नै नराखी खर्च गरिएको</w:t>
            </w:r>
            <w:r w:rsidRPr="00373588">
              <w:rPr>
                <w:rFonts w:cs="Kalimati"/>
                <w:sz w:val="16"/>
                <w:szCs w:val="16"/>
              </w:rPr>
              <w:t xml:space="preserve">, </w:t>
            </w:r>
            <w:r w:rsidRPr="00373588">
              <w:rPr>
                <w:rFonts w:cs="Kalimati"/>
                <w:sz w:val="16"/>
                <w:szCs w:val="16"/>
                <w:cs/>
              </w:rPr>
              <w:t>खर्च गर्दा न्य</w:t>
            </w:r>
            <w:r w:rsidRPr="00373588">
              <w:rPr>
                <w:rFonts w:cs="Kalimati" w:hint="cs"/>
                <w:sz w:val="16"/>
                <w:szCs w:val="16"/>
                <w:cs/>
              </w:rPr>
              <w:t>ू</w:t>
            </w:r>
            <w:r w:rsidRPr="00373588">
              <w:rPr>
                <w:rFonts w:cs="Kalimati"/>
                <w:sz w:val="16"/>
                <w:szCs w:val="16"/>
                <w:cs/>
              </w:rPr>
              <w:t>नतम आवश्यक कागजातहरू नराखिएको</w:t>
            </w:r>
            <w:r w:rsidRPr="00373588">
              <w:rPr>
                <w:rFonts w:cs="Kalimati"/>
                <w:sz w:val="16"/>
                <w:szCs w:val="16"/>
              </w:rPr>
              <w:t xml:space="preserve">, </w:t>
            </w:r>
            <w:r w:rsidRPr="00373588">
              <w:rPr>
                <w:rFonts w:cs="Kalimati"/>
                <w:sz w:val="16"/>
                <w:szCs w:val="16"/>
                <w:cs/>
              </w:rPr>
              <w:t>बिल भुक्तान</w:t>
            </w:r>
            <w:r w:rsidRPr="00373588">
              <w:rPr>
                <w:rFonts w:cs="Kalimati" w:hint="cs"/>
                <w:sz w:val="16"/>
                <w:szCs w:val="16"/>
                <w:cs/>
              </w:rPr>
              <w:t>ी गर्दा</w:t>
            </w:r>
            <w:r w:rsidRPr="00373588">
              <w:rPr>
                <w:rFonts w:cs="Kalimati"/>
                <w:sz w:val="16"/>
                <w:szCs w:val="16"/>
                <w:cs/>
              </w:rPr>
              <w:t xml:space="preserve"> कार्यालयको जिम्मेवार कर्मचारीहरूको नाममा </w:t>
            </w:r>
            <w:r w:rsidRPr="00373588">
              <w:rPr>
                <w:rFonts w:cs="Kalimati" w:hint="cs"/>
                <w:sz w:val="16"/>
                <w:szCs w:val="16"/>
                <w:cs/>
              </w:rPr>
              <w:t xml:space="preserve">नै </w:t>
            </w:r>
            <w:r w:rsidRPr="00373588">
              <w:rPr>
                <w:rFonts w:cs="Kalimati"/>
                <w:sz w:val="16"/>
                <w:szCs w:val="16"/>
                <w:cs/>
              </w:rPr>
              <w:t>चेक वनाइएको</w:t>
            </w:r>
            <w:r w:rsidRPr="00373588">
              <w:rPr>
                <w:rFonts w:cs="Kalimati"/>
                <w:sz w:val="16"/>
                <w:szCs w:val="16"/>
              </w:rPr>
              <w:t xml:space="preserve">, </w:t>
            </w:r>
            <w:r w:rsidRPr="00373588">
              <w:rPr>
                <w:rFonts w:cs="Kalimati"/>
                <w:sz w:val="16"/>
                <w:szCs w:val="16"/>
                <w:cs/>
              </w:rPr>
              <w:t>खर्च लेखिएका बिलहरू कार्यालय प्रमुखवाट प्रमाणित नभएको</w:t>
            </w:r>
            <w:r w:rsidRPr="00373588">
              <w:rPr>
                <w:rFonts w:cs="Kalimati"/>
                <w:sz w:val="16"/>
                <w:szCs w:val="16"/>
              </w:rPr>
              <w:t xml:space="preserve">, </w:t>
            </w:r>
            <w:r w:rsidRPr="00373588">
              <w:rPr>
                <w:rFonts w:cs="Kalimati"/>
                <w:sz w:val="16"/>
                <w:szCs w:val="16"/>
                <w:cs/>
              </w:rPr>
              <w:t>भ्रमण खर्चसम्वन्धी गोश्वरा भौचरहरूमा स्वीकृत नभएका भ्रमण आदेशहरूमा समेत भुक्तान</w:t>
            </w:r>
            <w:r w:rsidRPr="00373588">
              <w:rPr>
                <w:rFonts w:cs="Kalimati" w:hint="cs"/>
                <w:sz w:val="16"/>
                <w:szCs w:val="16"/>
                <w:cs/>
              </w:rPr>
              <w:t>ी</w:t>
            </w:r>
            <w:r w:rsidRPr="00373588">
              <w:rPr>
                <w:rFonts w:cs="Kalimati"/>
                <w:sz w:val="16"/>
                <w:szCs w:val="16"/>
                <w:cs/>
              </w:rPr>
              <w:t xml:space="preserve"> भएको</w:t>
            </w:r>
            <w:r w:rsidRPr="00373588">
              <w:rPr>
                <w:rFonts w:cs="Kalimati"/>
                <w:sz w:val="16"/>
                <w:szCs w:val="16"/>
              </w:rPr>
              <w:t xml:space="preserve">, </w:t>
            </w:r>
            <w:r w:rsidRPr="00373588">
              <w:rPr>
                <w:rFonts w:cs="Kalimati"/>
                <w:sz w:val="16"/>
                <w:szCs w:val="16"/>
                <w:cs/>
              </w:rPr>
              <w:t>भ्रमणको प्रयोजन नखुलेको</w:t>
            </w:r>
            <w:r w:rsidRPr="00373588">
              <w:rPr>
                <w:rFonts w:cs="Kalimati"/>
                <w:sz w:val="16"/>
                <w:szCs w:val="16"/>
              </w:rPr>
              <w:t xml:space="preserve">, </w:t>
            </w:r>
            <w:r w:rsidRPr="00373588">
              <w:rPr>
                <w:rFonts w:cs="Kalimati"/>
                <w:sz w:val="16"/>
                <w:szCs w:val="16"/>
                <w:cs/>
              </w:rPr>
              <w:t>भ्रमण गरेको स्पष्ट आधार खुल्ने कागजात संलग्न नभएको</w:t>
            </w:r>
            <w:r w:rsidRPr="00373588">
              <w:rPr>
                <w:rFonts w:cs="Kalimati"/>
                <w:sz w:val="16"/>
                <w:szCs w:val="16"/>
              </w:rPr>
              <w:t xml:space="preserve">, </w:t>
            </w:r>
            <w:r w:rsidRPr="00373588">
              <w:rPr>
                <w:rFonts w:cs="Kalimati"/>
                <w:sz w:val="16"/>
                <w:szCs w:val="16"/>
                <w:cs/>
              </w:rPr>
              <w:t xml:space="preserve">तत्कालीन अवस्थामा भ्रमण गरेको स्थानको होटल </w:t>
            </w:r>
            <w:r w:rsidRPr="00373588">
              <w:rPr>
                <w:rFonts w:cs="Kalimati" w:hint="cs"/>
                <w:sz w:val="16"/>
                <w:szCs w:val="16"/>
                <w:cs/>
              </w:rPr>
              <w:t>बा</w:t>
            </w:r>
            <w:r w:rsidRPr="00373588">
              <w:rPr>
                <w:rFonts w:cs="Kalimati"/>
                <w:sz w:val="16"/>
                <w:szCs w:val="16"/>
                <w:cs/>
              </w:rPr>
              <w:t>स खर्च लिन होटल बिल आवश्यक पर्नेमा सोसमेत संलग्न नभएको</w:t>
            </w:r>
            <w:r w:rsidRPr="00373588">
              <w:rPr>
                <w:rFonts w:cs="Kalimati"/>
                <w:sz w:val="16"/>
                <w:szCs w:val="16"/>
              </w:rPr>
              <w:t xml:space="preserve">, </w:t>
            </w:r>
            <w:r w:rsidRPr="00373588">
              <w:rPr>
                <w:rFonts w:cs="Kalimati"/>
                <w:sz w:val="16"/>
                <w:szCs w:val="16"/>
                <w:cs/>
              </w:rPr>
              <w:t>जिल्ला विकास समिति</w:t>
            </w:r>
            <w:r w:rsidRPr="00373588">
              <w:rPr>
                <w:rFonts w:cs="Kalimati"/>
                <w:sz w:val="16"/>
                <w:szCs w:val="16"/>
              </w:rPr>
              <w:t xml:space="preserve">, </w:t>
            </w:r>
            <w:r w:rsidRPr="00373588">
              <w:rPr>
                <w:rFonts w:cs="Kalimati"/>
                <w:sz w:val="16"/>
                <w:szCs w:val="16"/>
                <w:cs/>
              </w:rPr>
              <w:t>रौतहटका लेखापाल तथा सहलेखापाललाई विना प्रयोजन</w:t>
            </w:r>
            <w:r w:rsidRPr="00373588">
              <w:rPr>
                <w:rFonts w:cs="Kalimati"/>
                <w:sz w:val="16"/>
                <w:szCs w:val="16"/>
              </w:rPr>
              <w:t xml:space="preserve">, </w:t>
            </w:r>
            <w:r w:rsidRPr="00373588">
              <w:rPr>
                <w:rFonts w:cs="Kalimati"/>
                <w:sz w:val="16"/>
                <w:szCs w:val="16"/>
                <w:cs/>
              </w:rPr>
              <w:t>अनुपयुक्त स्थानमा भ्रमण गरेकोसमेत देखाई न्युनतम आवश्यक कागजातहरू समेत नराखी भ्रमण खर्च भुक्तान</w:t>
            </w:r>
            <w:r w:rsidRPr="00373588">
              <w:rPr>
                <w:rFonts w:cs="Kalimati" w:hint="cs"/>
                <w:sz w:val="16"/>
                <w:szCs w:val="16"/>
                <w:cs/>
              </w:rPr>
              <w:t>ी</w:t>
            </w:r>
            <w:r w:rsidRPr="00373588">
              <w:rPr>
                <w:rFonts w:cs="Kalimati"/>
                <w:sz w:val="16"/>
                <w:szCs w:val="16"/>
                <w:cs/>
              </w:rPr>
              <w:t xml:space="preserve"> गरिएको</w:t>
            </w:r>
            <w:r w:rsidRPr="00373588">
              <w:rPr>
                <w:rFonts w:cs="Kalimati"/>
                <w:sz w:val="16"/>
                <w:szCs w:val="16"/>
              </w:rPr>
              <w:t xml:space="preserve">, </w:t>
            </w:r>
            <w:r w:rsidRPr="00373588">
              <w:rPr>
                <w:rFonts w:cs="Kalimati"/>
                <w:sz w:val="16"/>
                <w:szCs w:val="16"/>
                <w:cs/>
              </w:rPr>
              <w:t>प</w:t>
            </w:r>
            <w:r w:rsidRPr="00373588">
              <w:rPr>
                <w:rFonts w:cs="Kalimati" w:hint="cs"/>
                <w:sz w:val="16"/>
                <w:szCs w:val="16"/>
                <w:cs/>
              </w:rPr>
              <w:t>ूँ</w:t>
            </w:r>
            <w:r w:rsidRPr="00373588">
              <w:rPr>
                <w:rFonts w:cs="Kalimati"/>
                <w:sz w:val="16"/>
                <w:szCs w:val="16"/>
                <w:cs/>
              </w:rPr>
              <w:t>जीगत खर्चतर्फ अधिकांश वजेट कार्यालयका कर्मचारीको नाममा पेश्की दिइएको तथा केही रकमहरू उपभोक्ता समितिका अध्यक्षलाई पेश्की दिइएको</w:t>
            </w:r>
            <w:r w:rsidRPr="00373588">
              <w:rPr>
                <w:rFonts w:cs="Kalimati"/>
                <w:sz w:val="16"/>
                <w:szCs w:val="16"/>
              </w:rPr>
              <w:t xml:space="preserve">, </w:t>
            </w:r>
            <w:r w:rsidRPr="00373588">
              <w:rPr>
                <w:rFonts w:cs="Kalimati"/>
                <w:sz w:val="16"/>
                <w:szCs w:val="16"/>
                <w:cs/>
              </w:rPr>
              <w:t>उपभोक्ता समितिमार्फत गराइएको भनिएको विकास निर्माणका कार्यहरूमा नै उपभोक्ता समिति गठन गरेको प्रमाण</w:t>
            </w:r>
            <w:r w:rsidRPr="00373588">
              <w:rPr>
                <w:rFonts w:cs="Kalimati"/>
                <w:sz w:val="16"/>
                <w:szCs w:val="16"/>
              </w:rPr>
              <w:t xml:space="preserve">, </w:t>
            </w:r>
            <w:r w:rsidRPr="00373588">
              <w:rPr>
                <w:rFonts w:cs="Kalimati"/>
                <w:sz w:val="16"/>
                <w:szCs w:val="16"/>
                <w:cs/>
              </w:rPr>
              <w:t>उपभोक्ता समितिका पदाधिकारीहरू नखुलेको</w:t>
            </w:r>
            <w:r w:rsidRPr="00373588">
              <w:rPr>
                <w:rFonts w:cs="Kalimati"/>
                <w:sz w:val="16"/>
                <w:szCs w:val="16"/>
              </w:rPr>
              <w:t xml:space="preserve">, </w:t>
            </w:r>
            <w:r w:rsidRPr="00373588">
              <w:rPr>
                <w:rFonts w:cs="Kalimati"/>
                <w:sz w:val="16"/>
                <w:szCs w:val="16"/>
                <w:cs/>
              </w:rPr>
              <w:t>उपभोक्ता समितिको पदाधिकारीहरूको नागरिकता प्रमाणपत्रको छायाँप्रति नराखिएको</w:t>
            </w:r>
            <w:r w:rsidRPr="00373588">
              <w:rPr>
                <w:rFonts w:cs="Kalimati"/>
                <w:sz w:val="16"/>
                <w:szCs w:val="16"/>
              </w:rPr>
              <w:t xml:space="preserve">, </w:t>
            </w:r>
            <w:r w:rsidRPr="00373588">
              <w:rPr>
                <w:rFonts w:cs="Kalimati"/>
                <w:sz w:val="16"/>
                <w:szCs w:val="16"/>
                <w:cs/>
              </w:rPr>
              <w:t>डिजा</w:t>
            </w:r>
            <w:r w:rsidRPr="00373588">
              <w:rPr>
                <w:rFonts w:cs="Kalimati" w:hint="cs"/>
                <w:sz w:val="16"/>
                <w:szCs w:val="16"/>
                <w:cs/>
              </w:rPr>
              <w:t>इ</w:t>
            </w:r>
            <w:r w:rsidRPr="00373588">
              <w:rPr>
                <w:rFonts w:cs="Kalimati"/>
                <w:sz w:val="16"/>
                <w:szCs w:val="16"/>
                <w:cs/>
              </w:rPr>
              <w:t>न</w:t>
            </w:r>
            <w:r w:rsidRPr="00373588">
              <w:rPr>
                <w:rFonts w:cs="Kalimati"/>
                <w:sz w:val="16"/>
                <w:szCs w:val="16"/>
              </w:rPr>
              <w:t xml:space="preserve">, </w:t>
            </w:r>
            <w:r w:rsidRPr="00373588">
              <w:rPr>
                <w:rFonts w:cs="Kalimati"/>
                <w:sz w:val="16"/>
                <w:szCs w:val="16"/>
                <w:cs/>
              </w:rPr>
              <w:t>इस्टिमेट आद</w:t>
            </w:r>
            <w:r w:rsidRPr="00373588">
              <w:rPr>
                <w:rFonts w:cs="Kalimati" w:hint="cs"/>
                <w:sz w:val="16"/>
                <w:szCs w:val="16"/>
                <w:cs/>
              </w:rPr>
              <w:t>ि</w:t>
            </w:r>
            <w:r w:rsidRPr="00373588">
              <w:rPr>
                <w:rFonts w:cs="Kalimati"/>
                <w:sz w:val="16"/>
                <w:szCs w:val="16"/>
                <w:cs/>
              </w:rPr>
              <w:t xml:space="preserve"> नभएको</w:t>
            </w:r>
            <w:r w:rsidRPr="00373588">
              <w:rPr>
                <w:rFonts w:cs="Kalimati"/>
                <w:sz w:val="16"/>
                <w:szCs w:val="16"/>
              </w:rPr>
              <w:t xml:space="preserve">, </w:t>
            </w:r>
            <w:r w:rsidRPr="00373588">
              <w:rPr>
                <w:rFonts w:cs="Kalimati"/>
                <w:sz w:val="16"/>
                <w:szCs w:val="16"/>
                <w:cs/>
              </w:rPr>
              <w:t>कार्यसम्पन्न भएको प्रमाण खुल्ने कार्यसम्पन्न प्रतिवेदन</w:t>
            </w:r>
            <w:r w:rsidRPr="00373588">
              <w:rPr>
                <w:rFonts w:cs="Kalimati"/>
                <w:sz w:val="16"/>
                <w:szCs w:val="16"/>
              </w:rPr>
              <w:t xml:space="preserve">, </w:t>
            </w:r>
            <w:r w:rsidRPr="00373588">
              <w:rPr>
                <w:rFonts w:cs="Kalimati"/>
                <w:sz w:val="16"/>
                <w:szCs w:val="16"/>
                <w:cs/>
              </w:rPr>
              <w:t>नापी किताव</w:t>
            </w:r>
            <w:r w:rsidRPr="00373588">
              <w:rPr>
                <w:rFonts w:cs="Kalimati"/>
                <w:sz w:val="16"/>
                <w:szCs w:val="16"/>
              </w:rPr>
              <w:t xml:space="preserve">, </w:t>
            </w:r>
            <w:r w:rsidRPr="00373588">
              <w:rPr>
                <w:rFonts w:cs="Kalimati"/>
                <w:sz w:val="16"/>
                <w:szCs w:val="16"/>
                <w:cs/>
              </w:rPr>
              <w:t>फोटो</w:t>
            </w:r>
            <w:r w:rsidRPr="00373588">
              <w:rPr>
                <w:rFonts w:cs="Kalimati"/>
                <w:sz w:val="16"/>
                <w:szCs w:val="16"/>
              </w:rPr>
              <w:t xml:space="preserve">, </w:t>
            </w:r>
            <w:r w:rsidRPr="00373588">
              <w:rPr>
                <w:rFonts w:cs="Kalimati"/>
                <w:sz w:val="16"/>
                <w:szCs w:val="16"/>
                <w:cs/>
              </w:rPr>
              <w:t>उपभोक्ता समितिको निर्णय</w:t>
            </w:r>
            <w:r w:rsidRPr="00373588">
              <w:rPr>
                <w:rFonts w:cs="Kalimati"/>
                <w:sz w:val="16"/>
                <w:szCs w:val="16"/>
              </w:rPr>
              <w:t xml:space="preserve">, </w:t>
            </w:r>
            <w:r w:rsidRPr="00373588">
              <w:rPr>
                <w:rFonts w:cs="Kalimati"/>
                <w:sz w:val="16"/>
                <w:szCs w:val="16"/>
                <w:cs/>
              </w:rPr>
              <w:t>अनुगमन समितिको निर्णय एव</w:t>
            </w:r>
            <w:r w:rsidRPr="00373588">
              <w:rPr>
                <w:rFonts w:cs="Kalimati" w:hint="cs"/>
                <w:sz w:val="16"/>
                <w:szCs w:val="16"/>
                <w:cs/>
              </w:rPr>
              <w:t>म्</w:t>
            </w:r>
            <w:r w:rsidRPr="00373588">
              <w:rPr>
                <w:rFonts w:cs="Kalimati"/>
                <w:sz w:val="16"/>
                <w:szCs w:val="16"/>
                <w:cs/>
              </w:rPr>
              <w:t xml:space="preserve"> प्रतिवेदनलगायतका कागजातहरू नराखिएको र भएको काम नखुल्ने बिलहरू राखिएको र यसरी राखिएका बिलहरू समेत प्रमाणित नभएको</w:t>
            </w:r>
            <w:r w:rsidRPr="00373588">
              <w:rPr>
                <w:rFonts w:cs="Kalimati"/>
                <w:sz w:val="16"/>
                <w:szCs w:val="16"/>
              </w:rPr>
              <w:t xml:space="preserve">, </w:t>
            </w:r>
            <w:r w:rsidRPr="00373588">
              <w:rPr>
                <w:rFonts w:cs="Kalimati"/>
                <w:sz w:val="16"/>
                <w:szCs w:val="16"/>
                <w:cs/>
              </w:rPr>
              <w:t>अमानतवाट नियमानुसार गर्न पाउने सीमाभन्दा अधिक रकममा कर्मचारीले नै पेश्की लिएको तथा पेश्की नलिएकोमा समेत सामान्य बिल वा भरपा</w:t>
            </w:r>
            <w:r w:rsidRPr="00373588">
              <w:rPr>
                <w:rFonts w:cs="Kalimati" w:hint="cs"/>
                <w:sz w:val="16"/>
                <w:szCs w:val="16"/>
                <w:cs/>
              </w:rPr>
              <w:t>इ</w:t>
            </w:r>
            <w:r w:rsidRPr="00373588">
              <w:rPr>
                <w:rFonts w:cs="Kalimati"/>
                <w:sz w:val="16"/>
                <w:szCs w:val="16"/>
                <w:cs/>
              </w:rPr>
              <w:t xml:space="preserve"> प्रयोग गरी कर्मचारीले नै भुक्तान</w:t>
            </w:r>
            <w:r w:rsidRPr="00373588">
              <w:rPr>
                <w:rFonts w:cs="Kalimati" w:hint="cs"/>
                <w:sz w:val="16"/>
                <w:szCs w:val="16"/>
                <w:cs/>
              </w:rPr>
              <w:t>ी</w:t>
            </w:r>
            <w:r w:rsidRPr="00373588">
              <w:rPr>
                <w:rFonts w:cs="Kalimati"/>
                <w:sz w:val="16"/>
                <w:szCs w:val="16"/>
                <w:cs/>
              </w:rPr>
              <w:t xml:space="preserve"> लिएको</w:t>
            </w:r>
            <w:r w:rsidRPr="00373588">
              <w:rPr>
                <w:rFonts w:cs="Kalimati"/>
                <w:sz w:val="16"/>
                <w:szCs w:val="16"/>
              </w:rPr>
              <w:t xml:space="preserve">, </w:t>
            </w:r>
            <w:r w:rsidRPr="00373588">
              <w:rPr>
                <w:rFonts w:cs="Kalimati" w:hint="cs"/>
                <w:sz w:val="16"/>
                <w:szCs w:val="16"/>
                <w:cs/>
              </w:rPr>
              <w:t xml:space="preserve">कतिपय </w:t>
            </w:r>
            <w:r w:rsidRPr="00373588">
              <w:rPr>
                <w:rFonts w:cs="Kalimati"/>
                <w:sz w:val="16"/>
                <w:szCs w:val="16"/>
                <w:cs/>
              </w:rPr>
              <w:t>बिलहरू परीक्षण गर्दा आन्तर</w:t>
            </w:r>
            <w:r w:rsidRPr="00373588">
              <w:rPr>
                <w:rFonts w:cs="Kalimati" w:hint="cs"/>
                <w:sz w:val="16"/>
                <w:szCs w:val="16"/>
                <w:cs/>
              </w:rPr>
              <w:t>ी</w:t>
            </w:r>
            <w:r w:rsidRPr="00373588">
              <w:rPr>
                <w:rFonts w:cs="Kalimati"/>
                <w:sz w:val="16"/>
                <w:szCs w:val="16"/>
                <w:cs/>
              </w:rPr>
              <w:t>क राज</w:t>
            </w:r>
            <w:r w:rsidRPr="00373588">
              <w:rPr>
                <w:rFonts w:cs="Kalimati" w:hint="cs"/>
                <w:sz w:val="16"/>
                <w:szCs w:val="16"/>
                <w:cs/>
              </w:rPr>
              <w:t>श्व</w:t>
            </w:r>
            <w:r w:rsidRPr="00373588">
              <w:rPr>
                <w:rFonts w:cs="Kalimati"/>
                <w:sz w:val="16"/>
                <w:szCs w:val="16"/>
                <w:cs/>
              </w:rPr>
              <w:t xml:space="preserve"> विभागवाट बिलहरूको सत्यापन परीक्षण नभएको एव</w:t>
            </w:r>
            <w:r w:rsidRPr="00373588">
              <w:rPr>
                <w:rFonts w:cs="Kalimati" w:hint="cs"/>
                <w:sz w:val="16"/>
                <w:szCs w:val="16"/>
                <w:cs/>
              </w:rPr>
              <w:t>म्</w:t>
            </w:r>
            <w:r w:rsidRPr="00373588">
              <w:rPr>
                <w:rFonts w:cs="Kalimati"/>
                <w:sz w:val="16"/>
                <w:szCs w:val="16"/>
                <w:cs/>
              </w:rPr>
              <w:t xml:space="preserve"> फर्मले समेत आफूले जारी नगरेको र फर्मको उद्</w:t>
            </w:r>
            <w:r w:rsidRPr="00373588">
              <w:rPr>
                <w:rFonts w:cs="Kalimati" w:hint="cs"/>
                <w:sz w:val="16"/>
                <w:szCs w:val="16"/>
                <w:cs/>
              </w:rPr>
              <w:t>दे</w:t>
            </w:r>
            <w:r w:rsidRPr="00373588">
              <w:rPr>
                <w:rFonts w:cs="Kalimati"/>
                <w:sz w:val="16"/>
                <w:szCs w:val="16"/>
                <w:cs/>
              </w:rPr>
              <w:t>श्यसँग समेत मेल नखाने बिल भनी कागज गरिदिएको</w:t>
            </w:r>
            <w:r w:rsidRPr="00373588">
              <w:rPr>
                <w:rFonts w:cs="Kalimati" w:hint="cs"/>
                <w:sz w:val="16"/>
                <w:szCs w:val="16"/>
                <w:cs/>
              </w:rPr>
              <w:t xml:space="preserve"> अवस्थामा केवल बिल भरपाइ पेश नभएकोले बेरूजु हुने भनी गरिएको फैसला त्रुटिपूर्ण छ।</w:t>
            </w:r>
            <w:r w:rsidRPr="00373588">
              <w:rPr>
                <w:rFonts w:ascii="Preeti" w:hAnsi="Preeti" w:cs="Kalimati"/>
                <w:sz w:val="16"/>
                <w:szCs w:val="16"/>
                <w:cs/>
              </w:rPr>
              <w:t>प्रस्तुत वारदातमा प्रतिवादी</w:t>
            </w:r>
            <w:r w:rsidRPr="00373588">
              <w:rPr>
                <w:rFonts w:ascii="Preeti" w:hAnsi="Preeti" w:cs="Kalimati" w:hint="cs"/>
                <w:sz w:val="16"/>
                <w:szCs w:val="16"/>
                <w:cs/>
              </w:rPr>
              <w:t>हरू</w:t>
            </w:r>
            <w:r w:rsidRPr="00373588">
              <w:rPr>
                <w:rFonts w:ascii="Preeti" w:hAnsi="Preeti" w:cs="Kalimati"/>
                <w:sz w:val="16"/>
                <w:szCs w:val="16"/>
                <w:cs/>
              </w:rPr>
              <w:t xml:space="preserve">को </w:t>
            </w:r>
            <w:proofErr w:type="spellStart"/>
            <w:r w:rsidRPr="00373588">
              <w:rPr>
                <w:rFonts w:ascii="Times New Roman" w:hAnsi="Times New Roman" w:cs="Kalimati"/>
                <w:sz w:val="16"/>
                <w:szCs w:val="16"/>
              </w:rPr>
              <w:t>Mens</w:t>
            </w:r>
            <w:proofErr w:type="spellEnd"/>
            <w:r w:rsidRPr="00373588">
              <w:rPr>
                <w:rFonts w:ascii="Times New Roman" w:hAnsi="Times New Roman" w:cs="Kalimati"/>
                <w:sz w:val="16"/>
                <w:szCs w:val="16"/>
              </w:rPr>
              <w:t xml:space="preserve"> Rea</w:t>
            </w:r>
            <w:r w:rsidRPr="00373588">
              <w:rPr>
                <w:rFonts w:ascii="Preeti" w:hAnsi="Preeti" w:cs="Kalimati"/>
                <w:sz w:val="16"/>
                <w:szCs w:val="16"/>
              </w:rPr>
              <w:t xml:space="preserve"> </w:t>
            </w:r>
            <w:r w:rsidRPr="00373588">
              <w:rPr>
                <w:rFonts w:ascii="Preeti" w:hAnsi="Preeti" w:cs="Kalimati"/>
                <w:sz w:val="16"/>
                <w:szCs w:val="16"/>
                <w:cs/>
              </w:rPr>
              <w:t xml:space="preserve">र </w:t>
            </w:r>
            <w:proofErr w:type="spellStart"/>
            <w:r w:rsidRPr="00373588">
              <w:rPr>
                <w:rFonts w:ascii="Times New Roman" w:hAnsi="Times New Roman" w:cs="Kalimati"/>
                <w:sz w:val="16"/>
                <w:szCs w:val="16"/>
              </w:rPr>
              <w:t>Actus</w:t>
            </w:r>
            <w:proofErr w:type="spellEnd"/>
            <w:r w:rsidRPr="00373588">
              <w:rPr>
                <w:rFonts w:ascii="Times New Roman" w:hAnsi="Times New Roman" w:cs="Kalimati"/>
                <w:sz w:val="16"/>
                <w:szCs w:val="16"/>
              </w:rPr>
              <w:t xml:space="preserve"> Reus</w:t>
            </w:r>
            <w:r w:rsidRPr="00373588">
              <w:rPr>
                <w:rFonts w:ascii="Preeti" w:hAnsi="Preeti" w:cs="Kalimati"/>
                <w:sz w:val="16"/>
                <w:szCs w:val="16"/>
              </w:rPr>
              <w:t xml:space="preserve"> </w:t>
            </w:r>
            <w:r w:rsidRPr="00373588">
              <w:rPr>
                <w:rFonts w:ascii="Preeti" w:hAnsi="Preeti" w:cs="Kalimati"/>
                <w:sz w:val="16"/>
                <w:szCs w:val="16"/>
                <w:cs/>
              </w:rPr>
              <w:t>दुवै तत्व विद्यमान रहेको अवस्था पुष्टि भएको देखिएकोमा प्राप्त प्रमाणहर</w:t>
            </w:r>
            <w:r w:rsidRPr="00373588">
              <w:rPr>
                <w:rFonts w:ascii="Preeti" w:hAnsi="Preeti" w:cs="Kalimati" w:hint="cs"/>
                <w:sz w:val="16"/>
                <w:szCs w:val="16"/>
                <w:cs/>
              </w:rPr>
              <w:t>ू</w:t>
            </w:r>
            <w:r w:rsidRPr="00373588">
              <w:rPr>
                <w:rFonts w:ascii="Preeti" w:hAnsi="Preeti" w:cs="Kalimati"/>
                <w:sz w:val="16"/>
                <w:szCs w:val="16"/>
                <w:cs/>
              </w:rPr>
              <w:t>को उचित मुल्याङ्कन नगरी प्रतिवादी</w:t>
            </w:r>
            <w:r w:rsidRPr="00373588">
              <w:rPr>
                <w:rFonts w:ascii="Preeti" w:hAnsi="Preeti" w:cs="Kalimati" w:hint="cs"/>
                <w:sz w:val="16"/>
                <w:szCs w:val="16"/>
                <w:cs/>
              </w:rPr>
              <w:t>हरू</w:t>
            </w:r>
            <w:r w:rsidRPr="00373588">
              <w:rPr>
                <w:rFonts w:ascii="Preeti" w:hAnsi="Preeti" w:cs="Kalimati"/>
                <w:sz w:val="16"/>
                <w:szCs w:val="16"/>
                <w:cs/>
              </w:rPr>
              <w:t>लाई सफा</w:t>
            </w:r>
            <w:r w:rsidRPr="00373588">
              <w:rPr>
                <w:rFonts w:ascii="Preeti" w:hAnsi="Preeti" w:cs="Kalimati" w:hint="cs"/>
                <w:sz w:val="16"/>
                <w:szCs w:val="16"/>
                <w:cs/>
              </w:rPr>
              <w:t>इ</w:t>
            </w:r>
            <w:r w:rsidRPr="00373588">
              <w:rPr>
                <w:rFonts w:ascii="Preeti" w:hAnsi="Preeti" w:cs="Kalimati"/>
                <w:sz w:val="16"/>
                <w:szCs w:val="16"/>
                <w:cs/>
              </w:rPr>
              <w:t xml:space="preserve"> दिने गरी भएको फैसला प्रमाण म</w:t>
            </w:r>
            <w:r w:rsidRPr="00373588">
              <w:rPr>
                <w:rFonts w:ascii="Preeti" w:hAnsi="Preeti" w:cs="Kalimati" w:hint="cs"/>
                <w:sz w:val="16"/>
                <w:szCs w:val="16"/>
                <w:cs/>
              </w:rPr>
              <w:t>ू</w:t>
            </w:r>
            <w:r w:rsidRPr="00373588">
              <w:rPr>
                <w:rFonts w:ascii="Preeti" w:hAnsi="Preeti" w:cs="Kalimati"/>
                <w:sz w:val="16"/>
                <w:szCs w:val="16"/>
                <w:cs/>
              </w:rPr>
              <w:t>ल्याङ्कनको रोहमा त्रुटिपूर्ण भई बदरभागी छ</w:t>
            </w:r>
            <w:r w:rsidRPr="00373588">
              <w:rPr>
                <w:rFonts w:ascii="Preeti" w:hAnsi="Preeti" w:cs="Kalimati" w:hint="cs"/>
                <w:sz w:val="16"/>
                <w:szCs w:val="16"/>
                <w:cs/>
              </w:rPr>
              <w:t>।</w:t>
            </w:r>
          </w:p>
          <w:p w:rsidR="00242702" w:rsidRDefault="00242702" w:rsidP="00242702">
            <w:pPr>
              <w:pStyle w:val="ListParagraph"/>
              <w:numPr>
                <w:ilvl w:val="0"/>
                <w:numId w:val="6"/>
              </w:numPr>
              <w:spacing w:after="0" w:line="240" w:lineRule="auto"/>
              <w:ind w:left="162" w:right="-21" w:hanging="180"/>
              <w:jc w:val="both"/>
              <w:rPr>
                <w:rFonts w:cs="Kalimati"/>
                <w:sz w:val="16"/>
                <w:szCs w:val="16"/>
              </w:rPr>
            </w:pPr>
            <w:r w:rsidRPr="00373588">
              <w:rPr>
                <w:rFonts w:ascii="Nirmala UI" w:hAnsi="Nirmala UI" w:cs="Kalimati" w:hint="cs"/>
                <w:sz w:val="16"/>
                <w:szCs w:val="16"/>
                <w:cs/>
              </w:rPr>
              <w:t>साविक</w:t>
            </w:r>
            <w:r w:rsidRPr="00373588">
              <w:rPr>
                <w:rFonts w:cs="Kalimati"/>
                <w:sz w:val="16"/>
                <w:szCs w:val="16"/>
                <w:cs/>
              </w:rPr>
              <w:t xml:space="preserve"> भसेढवा गा.वि.स.को प्राविधिक सहायक अखिलेन्द्रकुमार यादवले आवश्यक कागजात थाहा नभएर नराखेको</w:t>
            </w:r>
            <w:r w:rsidRPr="00373588">
              <w:rPr>
                <w:rFonts w:cs="Kalimati"/>
                <w:sz w:val="16"/>
                <w:szCs w:val="16"/>
              </w:rPr>
              <w:t xml:space="preserve">, </w:t>
            </w:r>
            <w:r w:rsidRPr="00373588">
              <w:rPr>
                <w:rFonts w:cs="Kalimati"/>
                <w:sz w:val="16"/>
                <w:szCs w:val="16"/>
                <w:cs/>
              </w:rPr>
              <w:lastRenderedPageBreak/>
              <w:t xml:space="preserve">कतिपय पेश्की लिएको रकम पछि बिल भरपाई पेश गर्छु भनी बिल </w:t>
            </w:r>
            <w:r w:rsidRPr="00373588">
              <w:rPr>
                <w:rFonts w:cs="Kalimati" w:hint="cs"/>
                <w:sz w:val="16"/>
                <w:szCs w:val="16"/>
                <w:cs/>
              </w:rPr>
              <w:t>पेश गर्न नसकेको</w:t>
            </w:r>
            <w:r w:rsidRPr="00373588">
              <w:rPr>
                <w:rFonts w:cs="Kalimati"/>
                <w:sz w:val="16"/>
                <w:szCs w:val="16"/>
              </w:rPr>
              <w:t xml:space="preserve">, </w:t>
            </w:r>
            <w:r w:rsidRPr="00373588">
              <w:rPr>
                <w:rFonts w:cs="Kalimati"/>
                <w:sz w:val="16"/>
                <w:szCs w:val="16"/>
                <w:cs/>
              </w:rPr>
              <w:t>उपभोक्ता समिति गठन गर्दा वादविवाद उत्पन्न हुने गरेकोले आफैले पेश्की लिने गरेको</w:t>
            </w:r>
            <w:r w:rsidRPr="00373588">
              <w:rPr>
                <w:rFonts w:cs="Kalimati"/>
                <w:sz w:val="16"/>
                <w:szCs w:val="16"/>
              </w:rPr>
              <w:t xml:space="preserve">, </w:t>
            </w:r>
            <w:r w:rsidRPr="00373588">
              <w:rPr>
                <w:rFonts w:cs="Kalimati"/>
                <w:sz w:val="16"/>
                <w:szCs w:val="16"/>
                <w:cs/>
              </w:rPr>
              <w:t>ग्रामीण विद्युतीकरणको लागि पेश्की लिएको केही रकम असहज परिस्थितिको कारण काम गर्न नसकिएको अवस्थाले पेश्की फर्छ्यौट नगरेको</w:t>
            </w:r>
            <w:r w:rsidRPr="00373588">
              <w:rPr>
                <w:rFonts w:cs="Kalimati"/>
                <w:sz w:val="16"/>
                <w:szCs w:val="16"/>
              </w:rPr>
              <w:t xml:space="preserve">, </w:t>
            </w:r>
            <w:r w:rsidRPr="00373588">
              <w:rPr>
                <w:rFonts w:cs="Kalimati"/>
                <w:sz w:val="16"/>
                <w:szCs w:val="16"/>
                <w:cs/>
              </w:rPr>
              <w:t>विद्युतीकरणको लागि लिएको पेश्कीमध्ये केही रकम हालसम्म पेश्की फर्छ्यौट गर्न वाँकी रहेको</w:t>
            </w:r>
            <w:r w:rsidRPr="00373588">
              <w:rPr>
                <w:rFonts w:cs="Kalimati"/>
                <w:sz w:val="16"/>
                <w:szCs w:val="16"/>
              </w:rPr>
              <w:t xml:space="preserve">, </w:t>
            </w:r>
            <w:r w:rsidRPr="00373588">
              <w:rPr>
                <w:rFonts w:cs="Kalimati"/>
                <w:sz w:val="16"/>
                <w:szCs w:val="16"/>
                <w:cs/>
              </w:rPr>
              <w:t>सामाजिक सुरक्षा भत्ता आफूले तयार र वितरण गरेको भत्ता नपाएका/मृत्यु भएका कुरा मुचुल्का गरेको सम्वन्धित व्यक्तिमध्ये आ</w:t>
            </w:r>
            <w:r w:rsidRPr="00373588">
              <w:rPr>
                <w:rFonts w:cs="Kalimati"/>
                <w:sz w:val="16"/>
                <w:szCs w:val="16"/>
              </w:rPr>
              <w:t>.</w:t>
            </w:r>
            <w:r w:rsidRPr="00373588">
              <w:rPr>
                <w:rFonts w:cs="Kalimati"/>
                <w:sz w:val="16"/>
                <w:szCs w:val="16"/>
                <w:cs/>
              </w:rPr>
              <w:t>व</w:t>
            </w:r>
            <w:r w:rsidRPr="00373588">
              <w:rPr>
                <w:rFonts w:cs="Kalimati"/>
                <w:sz w:val="16"/>
                <w:szCs w:val="16"/>
              </w:rPr>
              <w:t>.</w:t>
            </w:r>
            <w:r w:rsidRPr="00373588">
              <w:rPr>
                <w:rFonts w:cs="Kalimati"/>
                <w:sz w:val="16"/>
                <w:szCs w:val="16"/>
                <w:cs/>
              </w:rPr>
              <w:t xml:space="preserve"> 2067/68 मा रू.10,000/-</w:t>
            </w:r>
            <w:r w:rsidRPr="00373588">
              <w:rPr>
                <w:rFonts w:cs="Kalimati"/>
                <w:sz w:val="16"/>
                <w:szCs w:val="16"/>
              </w:rPr>
              <w:t xml:space="preserve">, </w:t>
            </w:r>
            <w:r w:rsidRPr="00373588">
              <w:rPr>
                <w:rFonts w:cs="Kalimati"/>
                <w:sz w:val="16"/>
                <w:szCs w:val="16"/>
                <w:cs/>
              </w:rPr>
              <w:t xml:space="preserve">आर्थिक वर्ष 2068/69 मा रू.15,000/- र आर्थिक वर्ष 2069/70 मा </w:t>
            </w:r>
            <w:r w:rsidRPr="00373588">
              <w:rPr>
                <w:rFonts w:cs="Kalimati" w:hint="cs"/>
                <w:sz w:val="16"/>
                <w:szCs w:val="16"/>
                <w:cs/>
              </w:rPr>
              <w:t xml:space="preserve">रु </w:t>
            </w:r>
            <w:r w:rsidRPr="00373588">
              <w:rPr>
                <w:rFonts w:cs="Kalimati"/>
                <w:sz w:val="16"/>
                <w:szCs w:val="16"/>
                <w:cs/>
              </w:rPr>
              <w:t>17,000/- मैले लिएको</w:t>
            </w:r>
            <w:r w:rsidRPr="00373588">
              <w:rPr>
                <w:rFonts w:cs="Kalimati"/>
                <w:sz w:val="16"/>
                <w:szCs w:val="16"/>
              </w:rPr>
              <w:t xml:space="preserve">, </w:t>
            </w:r>
            <w:r w:rsidRPr="00373588">
              <w:rPr>
                <w:rFonts w:cs="Kalimati"/>
                <w:sz w:val="16"/>
                <w:szCs w:val="16"/>
                <w:cs/>
              </w:rPr>
              <w:t>सामाजिक सुरक्षा भत्तामा आफै सहीछाप गरेको रकम सम्वन्धित व्यक्ति</w:t>
            </w:r>
            <w:r w:rsidRPr="00373588">
              <w:rPr>
                <w:rFonts w:cs="Kalimati" w:hint="cs"/>
                <w:sz w:val="16"/>
                <w:szCs w:val="16"/>
                <w:cs/>
              </w:rPr>
              <w:t>ले नपाएको भनेमा</w:t>
            </w:r>
            <w:r w:rsidRPr="00373588">
              <w:rPr>
                <w:rFonts w:cs="Kalimati"/>
                <w:sz w:val="16"/>
                <w:szCs w:val="16"/>
                <w:cs/>
              </w:rPr>
              <w:t xml:space="preserve"> दाखिल गर्छु भनी </w:t>
            </w:r>
            <w:r w:rsidRPr="00373588">
              <w:rPr>
                <w:rFonts w:cs="Kalimati" w:hint="cs"/>
                <w:sz w:val="16"/>
                <w:szCs w:val="16"/>
                <w:cs/>
              </w:rPr>
              <w:t>अनुसन्धानमा ब</w:t>
            </w:r>
            <w:r w:rsidRPr="00373588">
              <w:rPr>
                <w:rFonts w:cs="Kalimati"/>
                <w:sz w:val="16"/>
                <w:szCs w:val="16"/>
                <w:cs/>
              </w:rPr>
              <w:t>यान गरेको</w:t>
            </w:r>
            <w:r w:rsidRPr="00373588">
              <w:rPr>
                <w:rFonts w:cs="Kalimati" w:hint="cs"/>
                <w:sz w:val="16"/>
                <w:szCs w:val="16"/>
                <w:cs/>
              </w:rPr>
              <w:t xml:space="preserve"> अवस्थामा निजले कसूर स्वीकार गरी बयान गरेको अवस्था छ।अदालतको बयानमा पहिला बिल पेश गरी पेश्की लिने गरेको भनी प्रचलित कानूनविरूद्ध कार्य गरेको भनी स्वीकार गरेकै अवस्था छ।</w:t>
            </w:r>
          </w:p>
          <w:p w:rsidR="00242702" w:rsidRDefault="00242702" w:rsidP="00242702">
            <w:pPr>
              <w:pStyle w:val="ListParagraph"/>
              <w:numPr>
                <w:ilvl w:val="0"/>
                <w:numId w:val="6"/>
              </w:numPr>
              <w:spacing w:after="0" w:line="240" w:lineRule="auto"/>
              <w:ind w:left="162" w:right="-21" w:hanging="180"/>
              <w:jc w:val="both"/>
              <w:rPr>
                <w:rFonts w:cs="Kalimati"/>
                <w:sz w:val="16"/>
                <w:szCs w:val="16"/>
              </w:rPr>
            </w:pPr>
            <w:r w:rsidRPr="00373588">
              <w:rPr>
                <w:rFonts w:ascii="Nirmala UI" w:hAnsi="Nirmala UI" w:cs="Kalimati" w:hint="cs"/>
                <w:sz w:val="16"/>
                <w:szCs w:val="16"/>
                <w:cs/>
              </w:rPr>
              <w:t>तत्कालीन</w:t>
            </w:r>
            <w:r w:rsidRPr="00373588">
              <w:rPr>
                <w:rFonts w:cs="Kalimati"/>
                <w:sz w:val="16"/>
                <w:szCs w:val="16"/>
                <w:cs/>
              </w:rPr>
              <w:t xml:space="preserve"> </w:t>
            </w:r>
            <w:r w:rsidRPr="00373588">
              <w:rPr>
                <w:rFonts w:ascii="Nirmala UI" w:hAnsi="Nirmala UI" w:cs="Kalimati" w:hint="cs"/>
                <w:sz w:val="16"/>
                <w:szCs w:val="16"/>
                <w:cs/>
              </w:rPr>
              <w:t>भसेढ</w:t>
            </w:r>
            <w:r w:rsidRPr="00373588">
              <w:rPr>
                <w:rFonts w:cs="Kalimati"/>
                <w:sz w:val="16"/>
                <w:szCs w:val="16"/>
                <w:cs/>
              </w:rPr>
              <w:t>वा गा.वि.स.का सचिव जयचन्द्रप्र</w:t>
            </w:r>
            <w:r w:rsidRPr="00373588">
              <w:rPr>
                <w:rFonts w:cs="Kalimati" w:hint="cs"/>
                <w:sz w:val="16"/>
                <w:szCs w:val="16"/>
                <w:cs/>
              </w:rPr>
              <w:t>साद</w:t>
            </w:r>
            <w:r w:rsidRPr="00373588">
              <w:rPr>
                <w:rFonts w:cs="Kalimati"/>
                <w:sz w:val="16"/>
                <w:szCs w:val="16"/>
                <w:cs/>
              </w:rPr>
              <w:t xml:space="preserve"> जयसवालले पेश्की मौखिक मागकै आधारमा </w:t>
            </w:r>
            <w:r w:rsidRPr="00373588">
              <w:rPr>
                <w:rFonts w:cs="Kalimati" w:hint="cs"/>
                <w:sz w:val="16"/>
                <w:szCs w:val="16"/>
                <w:cs/>
              </w:rPr>
              <w:t xml:space="preserve">दिने गरेको </w:t>
            </w:r>
            <w:r w:rsidRPr="00373588">
              <w:rPr>
                <w:rFonts w:cs="Kalimati"/>
                <w:sz w:val="16"/>
                <w:szCs w:val="16"/>
                <w:cs/>
              </w:rPr>
              <w:t>तथा प्रा</w:t>
            </w:r>
            <w:r w:rsidRPr="00373588">
              <w:rPr>
                <w:rFonts w:cs="Kalimati"/>
                <w:sz w:val="16"/>
                <w:szCs w:val="16"/>
              </w:rPr>
              <w:t>.</w:t>
            </w:r>
            <w:r w:rsidRPr="00373588">
              <w:rPr>
                <w:rFonts w:cs="Kalimati"/>
                <w:sz w:val="16"/>
                <w:szCs w:val="16"/>
                <w:cs/>
              </w:rPr>
              <w:t>स</w:t>
            </w:r>
            <w:r w:rsidRPr="00373588">
              <w:rPr>
                <w:rFonts w:cs="Kalimati"/>
                <w:sz w:val="16"/>
                <w:szCs w:val="16"/>
              </w:rPr>
              <w:t>.</w:t>
            </w:r>
            <w:r w:rsidRPr="00373588">
              <w:rPr>
                <w:rFonts w:cs="Kalimati"/>
                <w:sz w:val="16"/>
                <w:szCs w:val="16"/>
                <w:cs/>
              </w:rPr>
              <w:t xml:space="preserve"> अख</w:t>
            </w:r>
            <w:r w:rsidRPr="00373588">
              <w:rPr>
                <w:rFonts w:cs="Kalimati" w:hint="cs"/>
                <w:sz w:val="16"/>
                <w:szCs w:val="16"/>
                <w:cs/>
              </w:rPr>
              <w:t>ि</w:t>
            </w:r>
            <w:r w:rsidRPr="00373588">
              <w:rPr>
                <w:rFonts w:cs="Kalimati"/>
                <w:sz w:val="16"/>
                <w:szCs w:val="16"/>
                <w:cs/>
              </w:rPr>
              <w:t>लेन्द्रकुमार यादव पहिलेकै आर्थिक वर्ष देखि अमानतवाट काम गर्दै आएको देखिएकोले पेश्की दिएको</w:t>
            </w:r>
            <w:r w:rsidRPr="00373588">
              <w:rPr>
                <w:rFonts w:cs="Kalimati"/>
                <w:sz w:val="16"/>
                <w:szCs w:val="16"/>
              </w:rPr>
              <w:t xml:space="preserve">, </w:t>
            </w:r>
            <w:r w:rsidRPr="00373588">
              <w:rPr>
                <w:rFonts w:cs="Kalimati"/>
                <w:sz w:val="16"/>
                <w:szCs w:val="16"/>
                <w:cs/>
              </w:rPr>
              <w:t>प्रा</w:t>
            </w:r>
            <w:r w:rsidRPr="00373588">
              <w:rPr>
                <w:rFonts w:cs="Kalimati"/>
                <w:sz w:val="16"/>
                <w:szCs w:val="16"/>
              </w:rPr>
              <w:t>.</w:t>
            </w:r>
            <w:r w:rsidRPr="00373588">
              <w:rPr>
                <w:rFonts w:cs="Kalimati"/>
                <w:sz w:val="16"/>
                <w:szCs w:val="16"/>
                <w:cs/>
              </w:rPr>
              <w:t>स</w:t>
            </w:r>
            <w:r w:rsidRPr="00373588">
              <w:rPr>
                <w:rFonts w:cs="Kalimati"/>
                <w:sz w:val="16"/>
                <w:szCs w:val="16"/>
              </w:rPr>
              <w:t>.</w:t>
            </w:r>
            <w:r w:rsidRPr="00373588">
              <w:rPr>
                <w:rFonts w:cs="Kalimati"/>
                <w:sz w:val="16"/>
                <w:szCs w:val="16"/>
                <w:cs/>
              </w:rPr>
              <w:t xml:space="preserve"> अखिलेन्द्रकुमार यादवलाई फर्छ्यौट गर्ने आध</w:t>
            </w:r>
            <w:r w:rsidRPr="00373588">
              <w:rPr>
                <w:rFonts w:cs="Kalimati" w:hint="cs"/>
                <w:sz w:val="16"/>
                <w:szCs w:val="16"/>
                <w:cs/>
              </w:rPr>
              <w:t>िकार</w:t>
            </w:r>
            <w:r w:rsidRPr="00373588">
              <w:rPr>
                <w:rFonts w:cs="Kalimati"/>
                <w:sz w:val="16"/>
                <w:szCs w:val="16"/>
                <w:cs/>
              </w:rPr>
              <w:t xml:space="preserve"> नरहेको</w:t>
            </w:r>
            <w:r w:rsidRPr="00373588">
              <w:rPr>
                <w:rFonts w:cs="Kalimati"/>
                <w:sz w:val="16"/>
                <w:szCs w:val="16"/>
              </w:rPr>
              <w:t xml:space="preserve"> </w:t>
            </w:r>
            <w:r w:rsidRPr="00373588">
              <w:rPr>
                <w:rFonts w:cs="Kalimati"/>
                <w:sz w:val="16"/>
                <w:szCs w:val="16"/>
                <w:cs/>
              </w:rPr>
              <w:t xml:space="preserve">भनी </w:t>
            </w:r>
            <w:r w:rsidRPr="00373588">
              <w:rPr>
                <w:rFonts w:cs="Kalimati" w:hint="cs"/>
                <w:sz w:val="16"/>
                <w:szCs w:val="16"/>
                <w:cs/>
              </w:rPr>
              <w:t xml:space="preserve">अनुसन्धानको क्रममा </w:t>
            </w:r>
            <w:r w:rsidRPr="00373588">
              <w:rPr>
                <w:rFonts w:cs="Kalimati"/>
                <w:sz w:val="16"/>
                <w:szCs w:val="16"/>
                <w:cs/>
              </w:rPr>
              <w:t>वयान गरेको</w:t>
            </w:r>
            <w:r w:rsidRPr="00373588">
              <w:rPr>
                <w:rFonts w:cs="Kalimati" w:hint="cs"/>
                <w:sz w:val="16"/>
                <w:szCs w:val="16"/>
                <w:cs/>
              </w:rPr>
              <w:t xml:space="preserve"> अवस्थामा निजले प्रचलित कानुनबमोजिम काम नगरेको पुष्टि भइरहेको पाइन्छ।अदालतको बयानमा समेत निजले कतिपय कामहरू दबाबमा गरेको भनी आरोपदाबीबाट उम्कने प्रयत्न गरेको पाइन्छ।</w:t>
            </w:r>
          </w:p>
          <w:p w:rsidR="00242702" w:rsidRDefault="00242702" w:rsidP="00242702">
            <w:pPr>
              <w:pStyle w:val="ListParagraph"/>
              <w:numPr>
                <w:ilvl w:val="0"/>
                <w:numId w:val="6"/>
              </w:numPr>
              <w:spacing w:after="0" w:line="240" w:lineRule="auto"/>
              <w:ind w:left="162" w:right="-21" w:hanging="180"/>
              <w:jc w:val="both"/>
              <w:rPr>
                <w:rFonts w:cs="Kalimati"/>
                <w:sz w:val="16"/>
                <w:szCs w:val="16"/>
              </w:rPr>
            </w:pPr>
            <w:r w:rsidRPr="00373588">
              <w:rPr>
                <w:rFonts w:ascii="Nirmala UI" w:hAnsi="Nirmala UI" w:cs="Kalimati" w:hint="cs"/>
                <w:sz w:val="16"/>
                <w:szCs w:val="16"/>
                <w:cs/>
              </w:rPr>
              <w:t>साविक</w:t>
            </w:r>
            <w:r w:rsidRPr="00373588">
              <w:rPr>
                <w:rFonts w:cs="Kalimati"/>
                <w:sz w:val="16"/>
                <w:szCs w:val="16"/>
                <w:cs/>
              </w:rPr>
              <w:t xml:space="preserve"> </w:t>
            </w:r>
            <w:r w:rsidRPr="00373588">
              <w:rPr>
                <w:rFonts w:ascii="Nirmala UI" w:hAnsi="Nirmala UI" w:cs="Kalimati" w:hint="cs"/>
                <w:sz w:val="16"/>
                <w:szCs w:val="16"/>
                <w:cs/>
              </w:rPr>
              <w:t>भसेढवा</w:t>
            </w:r>
            <w:r w:rsidRPr="00373588">
              <w:rPr>
                <w:rFonts w:cs="Kalimati"/>
                <w:sz w:val="16"/>
                <w:szCs w:val="16"/>
                <w:cs/>
              </w:rPr>
              <w:t xml:space="preserve"> </w:t>
            </w:r>
            <w:r w:rsidRPr="00373588">
              <w:rPr>
                <w:rFonts w:ascii="Nirmala UI" w:hAnsi="Nirmala UI" w:cs="Kalimati" w:hint="cs"/>
                <w:sz w:val="16"/>
                <w:szCs w:val="16"/>
                <w:cs/>
              </w:rPr>
              <w:t>गा</w:t>
            </w:r>
            <w:r w:rsidRPr="00373588">
              <w:rPr>
                <w:rFonts w:cs="Kalimati"/>
                <w:sz w:val="16"/>
                <w:szCs w:val="16"/>
                <w:cs/>
              </w:rPr>
              <w:t>.</w:t>
            </w:r>
            <w:r w:rsidRPr="00373588">
              <w:rPr>
                <w:rFonts w:ascii="Nirmala UI" w:hAnsi="Nirmala UI" w:cs="Kalimati" w:hint="cs"/>
                <w:sz w:val="16"/>
                <w:szCs w:val="16"/>
                <w:cs/>
              </w:rPr>
              <w:t>वि</w:t>
            </w:r>
            <w:r w:rsidRPr="00373588">
              <w:rPr>
                <w:rFonts w:cs="Kalimati"/>
                <w:sz w:val="16"/>
                <w:szCs w:val="16"/>
                <w:cs/>
              </w:rPr>
              <w:t>.</w:t>
            </w:r>
            <w:r w:rsidRPr="00373588">
              <w:rPr>
                <w:rFonts w:ascii="Nirmala UI" w:hAnsi="Nirmala UI" w:cs="Kalimati" w:hint="cs"/>
                <w:sz w:val="16"/>
                <w:szCs w:val="16"/>
                <w:cs/>
              </w:rPr>
              <w:t>स</w:t>
            </w:r>
            <w:r w:rsidRPr="00373588">
              <w:rPr>
                <w:rFonts w:cs="Kalimati"/>
                <w:sz w:val="16"/>
                <w:szCs w:val="16"/>
                <w:cs/>
              </w:rPr>
              <w:t xml:space="preserve">. </w:t>
            </w:r>
            <w:r w:rsidRPr="00373588">
              <w:rPr>
                <w:rFonts w:ascii="Nirmala UI" w:hAnsi="Nirmala UI" w:cs="Kalimati" w:hint="cs"/>
                <w:sz w:val="16"/>
                <w:szCs w:val="16"/>
                <w:cs/>
              </w:rPr>
              <w:t>को</w:t>
            </w:r>
            <w:r w:rsidRPr="00373588">
              <w:rPr>
                <w:rFonts w:cs="Kalimati"/>
                <w:sz w:val="16"/>
                <w:szCs w:val="16"/>
                <w:cs/>
              </w:rPr>
              <w:t xml:space="preserve"> </w:t>
            </w:r>
            <w:r w:rsidRPr="00373588">
              <w:rPr>
                <w:rFonts w:ascii="Nirmala UI" w:hAnsi="Nirmala UI" w:cs="Kalimati" w:hint="cs"/>
                <w:sz w:val="16"/>
                <w:szCs w:val="16"/>
                <w:cs/>
              </w:rPr>
              <w:t>तत्कालीन</w:t>
            </w:r>
            <w:r w:rsidRPr="00373588">
              <w:rPr>
                <w:rFonts w:cs="Kalimati"/>
                <w:sz w:val="16"/>
                <w:szCs w:val="16"/>
                <w:cs/>
              </w:rPr>
              <w:t xml:space="preserve"> </w:t>
            </w:r>
            <w:r w:rsidRPr="00373588">
              <w:rPr>
                <w:rFonts w:ascii="Nirmala UI" w:hAnsi="Nirmala UI" w:cs="Kalimati" w:hint="cs"/>
                <w:sz w:val="16"/>
                <w:szCs w:val="16"/>
                <w:cs/>
              </w:rPr>
              <w:t>सचिव</w:t>
            </w:r>
            <w:r w:rsidRPr="00373588">
              <w:rPr>
                <w:rFonts w:cs="Kalimati"/>
                <w:sz w:val="16"/>
                <w:szCs w:val="16"/>
                <w:cs/>
              </w:rPr>
              <w:t xml:space="preserve"> </w:t>
            </w:r>
            <w:r w:rsidRPr="00373588">
              <w:rPr>
                <w:rFonts w:ascii="Nirmala UI" w:hAnsi="Nirmala UI" w:cs="Kalimati" w:hint="cs"/>
                <w:sz w:val="16"/>
                <w:szCs w:val="16"/>
                <w:cs/>
              </w:rPr>
              <w:t>जवाहरलाल</w:t>
            </w:r>
            <w:r w:rsidRPr="00373588">
              <w:rPr>
                <w:rFonts w:cs="Kalimati"/>
                <w:sz w:val="16"/>
                <w:szCs w:val="16"/>
                <w:cs/>
              </w:rPr>
              <w:t xml:space="preserve"> </w:t>
            </w:r>
            <w:r w:rsidRPr="00373588">
              <w:rPr>
                <w:rFonts w:ascii="Nirmala UI" w:hAnsi="Nirmala UI" w:cs="Kalimati" w:hint="cs"/>
                <w:sz w:val="16"/>
                <w:szCs w:val="16"/>
                <w:cs/>
              </w:rPr>
              <w:t>झाले</w:t>
            </w:r>
            <w:r w:rsidRPr="00373588">
              <w:rPr>
                <w:rFonts w:cs="Kalimati"/>
                <w:sz w:val="16"/>
                <w:szCs w:val="16"/>
                <w:cs/>
              </w:rPr>
              <w:t xml:space="preserve"> </w:t>
            </w:r>
            <w:r w:rsidRPr="00373588">
              <w:rPr>
                <w:rFonts w:ascii="Nirmala UI" w:hAnsi="Nirmala UI" w:cs="Kalimati" w:hint="cs"/>
                <w:sz w:val="16"/>
                <w:szCs w:val="16"/>
                <w:cs/>
              </w:rPr>
              <w:t>दै</w:t>
            </w:r>
            <w:r w:rsidRPr="00373588">
              <w:rPr>
                <w:rFonts w:cs="Kalimati" w:hint="cs"/>
                <w:sz w:val="16"/>
                <w:szCs w:val="16"/>
                <w:cs/>
              </w:rPr>
              <w:t>निक भ्रमण भत्ता</w:t>
            </w:r>
            <w:r w:rsidRPr="00373588">
              <w:rPr>
                <w:rFonts w:cs="Kalimati"/>
                <w:sz w:val="16"/>
                <w:szCs w:val="16"/>
                <w:cs/>
              </w:rPr>
              <w:t xml:space="preserve"> बुझेकोमा होटल बिल र प्रतिवेदन छुट भएको</w:t>
            </w:r>
            <w:r w:rsidRPr="00373588">
              <w:rPr>
                <w:rFonts w:cs="Kalimati"/>
                <w:sz w:val="16"/>
                <w:szCs w:val="16"/>
              </w:rPr>
              <w:t xml:space="preserve">, </w:t>
            </w:r>
            <w:r w:rsidRPr="00373588">
              <w:rPr>
                <w:rFonts w:cs="Kalimati"/>
                <w:sz w:val="16"/>
                <w:szCs w:val="16"/>
                <w:cs/>
              </w:rPr>
              <w:t>खर्च भएका रकमहरूमा काम भएको तर कागजात पूरा नभएको भनी उल्लेख गरेको हुँदा आरोपीहरूले कार्यालयको वजेट खर्च गर्दा त्रुट</w:t>
            </w:r>
            <w:r w:rsidRPr="00373588">
              <w:rPr>
                <w:rFonts w:cs="Kalimati" w:hint="cs"/>
                <w:sz w:val="16"/>
                <w:szCs w:val="16"/>
                <w:cs/>
              </w:rPr>
              <w:t>ि</w:t>
            </w:r>
            <w:r w:rsidRPr="00373588">
              <w:rPr>
                <w:rFonts w:cs="Kalimati"/>
                <w:sz w:val="16"/>
                <w:szCs w:val="16"/>
                <w:cs/>
              </w:rPr>
              <w:t xml:space="preserve"> भएको</w:t>
            </w:r>
            <w:r w:rsidRPr="00373588">
              <w:rPr>
                <w:rFonts w:cs="Kalimati"/>
                <w:sz w:val="16"/>
                <w:szCs w:val="16"/>
              </w:rPr>
              <w:t xml:space="preserve">, </w:t>
            </w:r>
            <w:r w:rsidRPr="00373588">
              <w:rPr>
                <w:rFonts w:cs="Kalimati"/>
                <w:sz w:val="16"/>
                <w:szCs w:val="16"/>
                <w:cs/>
              </w:rPr>
              <w:t>सो कारोवारमा आफ्नो संलग्नता रहेको</w:t>
            </w:r>
            <w:r w:rsidRPr="00373588">
              <w:rPr>
                <w:rFonts w:cs="Kalimati"/>
                <w:sz w:val="16"/>
                <w:szCs w:val="16"/>
              </w:rPr>
              <w:t xml:space="preserve">, </w:t>
            </w:r>
            <w:r w:rsidRPr="00373588">
              <w:rPr>
                <w:rFonts w:cs="Kalimati"/>
                <w:sz w:val="16"/>
                <w:szCs w:val="16"/>
                <w:cs/>
              </w:rPr>
              <w:t>सामाजिक सुरक्षा भत्तातर्फ केही रकम आफूले वुझिलिएकोजस्ता तथ्य स्वीकार गर</w:t>
            </w:r>
            <w:r w:rsidRPr="00373588">
              <w:rPr>
                <w:rFonts w:cs="Kalimati" w:hint="cs"/>
                <w:sz w:val="16"/>
                <w:szCs w:val="16"/>
                <w:cs/>
              </w:rPr>
              <w:t>ी बयान गरेकोले निजले कसूरमा आफ्नो संलग्नता स्वीकारै गरेको पाइन्छ।</w:t>
            </w:r>
          </w:p>
          <w:p w:rsidR="00242702" w:rsidRPr="00373588" w:rsidRDefault="00242702" w:rsidP="00242702">
            <w:pPr>
              <w:pStyle w:val="ListParagraph"/>
              <w:numPr>
                <w:ilvl w:val="0"/>
                <w:numId w:val="6"/>
              </w:numPr>
              <w:spacing w:after="0" w:line="240" w:lineRule="auto"/>
              <w:ind w:left="162" w:right="-21" w:hanging="180"/>
              <w:jc w:val="both"/>
              <w:rPr>
                <w:rStyle w:val="Strong"/>
                <w:rFonts w:cs="Kalimati"/>
                <w:b w:val="0"/>
                <w:bCs w:val="0"/>
                <w:sz w:val="16"/>
                <w:szCs w:val="16"/>
              </w:rPr>
            </w:pPr>
            <w:r w:rsidRPr="00373588">
              <w:rPr>
                <w:rFonts w:ascii="Kokila" w:hAnsi="Kokila" w:cs="Kalimati" w:hint="cs"/>
                <w:sz w:val="16"/>
                <w:szCs w:val="16"/>
                <w:shd w:val="clear" w:color="auto" w:fill="FFFFFF"/>
                <w:cs/>
              </w:rPr>
              <w:t>भ्रष्टाचारको</w:t>
            </w:r>
            <w:r w:rsidRPr="00373588">
              <w:rPr>
                <w:rFonts w:ascii="Kokila" w:hAnsi="Kokila" w:cs="Kalimati"/>
                <w:sz w:val="16"/>
                <w:szCs w:val="16"/>
                <w:shd w:val="clear" w:color="auto" w:fill="FFFFFF"/>
                <w:cs/>
              </w:rPr>
              <w:t xml:space="preserve"> </w:t>
            </w:r>
            <w:r w:rsidRPr="00373588">
              <w:rPr>
                <w:rFonts w:ascii="Kokila" w:hAnsi="Kokila" w:cs="Kalimati" w:hint="cs"/>
                <w:sz w:val="16"/>
                <w:szCs w:val="16"/>
                <w:shd w:val="clear" w:color="auto" w:fill="FFFFFF"/>
                <w:cs/>
              </w:rPr>
              <w:t>कसूर</w:t>
            </w:r>
            <w:r w:rsidRPr="00373588">
              <w:rPr>
                <w:rFonts w:ascii="Kokila" w:hAnsi="Kokila" w:cs="Kalimati"/>
                <w:sz w:val="16"/>
                <w:szCs w:val="16"/>
                <w:shd w:val="clear" w:color="auto" w:fill="FFFFFF"/>
                <w:cs/>
              </w:rPr>
              <w:t xml:space="preserve"> </w:t>
            </w:r>
            <w:r w:rsidRPr="00373588">
              <w:rPr>
                <w:rFonts w:ascii="Kokila" w:hAnsi="Kokila" w:cs="Kalimati" w:hint="cs"/>
                <w:sz w:val="16"/>
                <w:szCs w:val="16"/>
                <w:shd w:val="clear" w:color="auto" w:fill="FFFFFF"/>
                <w:cs/>
              </w:rPr>
              <w:t>ठहर्न</w:t>
            </w:r>
            <w:r w:rsidRPr="00373588">
              <w:rPr>
                <w:rFonts w:ascii="Kokila" w:hAnsi="Kokila" w:cs="Kalimati"/>
                <w:sz w:val="16"/>
                <w:szCs w:val="16"/>
                <w:shd w:val="clear" w:color="auto" w:fill="FFFFFF"/>
                <w:cs/>
              </w:rPr>
              <w:t xml:space="preserve"> </w:t>
            </w:r>
            <w:r w:rsidRPr="00373588">
              <w:rPr>
                <w:rFonts w:ascii="Kokila" w:hAnsi="Kokila" w:cs="Kalimati" w:hint="cs"/>
                <w:sz w:val="16"/>
                <w:szCs w:val="16"/>
                <w:shd w:val="clear" w:color="auto" w:fill="FFFFFF"/>
                <w:cs/>
              </w:rPr>
              <w:t>त्यस्तो</w:t>
            </w:r>
            <w:r w:rsidRPr="00373588">
              <w:rPr>
                <w:rFonts w:ascii="Kokila" w:hAnsi="Kokila" w:cs="Kalimati"/>
                <w:sz w:val="16"/>
                <w:szCs w:val="16"/>
                <w:shd w:val="clear" w:color="auto" w:fill="FFFFFF"/>
                <w:cs/>
              </w:rPr>
              <w:t xml:space="preserve"> </w:t>
            </w:r>
            <w:r w:rsidRPr="00373588">
              <w:rPr>
                <w:rFonts w:ascii="Kokila" w:hAnsi="Kokila" w:cs="Kalimati" w:hint="cs"/>
                <w:sz w:val="16"/>
                <w:szCs w:val="16"/>
                <w:shd w:val="clear" w:color="auto" w:fill="FFFFFF"/>
                <w:cs/>
              </w:rPr>
              <w:t>कार्यमा</w:t>
            </w:r>
            <w:r w:rsidRPr="00373588">
              <w:rPr>
                <w:rFonts w:ascii="Kokila" w:hAnsi="Kokila" w:cs="Kalimati"/>
                <w:sz w:val="16"/>
                <w:szCs w:val="16"/>
                <w:shd w:val="clear" w:color="auto" w:fill="FFFFFF"/>
                <w:cs/>
              </w:rPr>
              <w:t xml:space="preserve"> </w:t>
            </w:r>
            <w:r w:rsidRPr="00373588">
              <w:rPr>
                <w:rFonts w:ascii="Kokila" w:hAnsi="Kokila" w:cs="Kalimati" w:hint="cs"/>
                <w:sz w:val="16"/>
                <w:szCs w:val="16"/>
                <w:shd w:val="clear" w:color="auto" w:fill="FFFFFF"/>
                <w:cs/>
              </w:rPr>
              <w:t>बद्नियत</w:t>
            </w:r>
            <w:r w:rsidRPr="00373588">
              <w:rPr>
                <w:rFonts w:ascii="Kokila" w:hAnsi="Kokila" w:cs="Kalimati"/>
                <w:sz w:val="16"/>
                <w:szCs w:val="16"/>
                <w:shd w:val="clear" w:color="auto" w:fill="FFFFFF"/>
                <w:cs/>
              </w:rPr>
              <w:t xml:space="preserve"> </w:t>
            </w:r>
            <w:r w:rsidRPr="00373588">
              <w:rPr>
                <w:rFonts w:ascii="Kokila" w:hAnsi="Kokila" w:cs="Kalimati" w:hint="cs"/>
                <w:sz w:val="16"/>
                <w:szCs w:val="16"/>
                <w:shd w:val="clear" w:color="auto" w:fill="FFFFFF"/>
                <w:cs/>
              </w:rPr>
              <w:t>तत्वको</w:t>
            </w:r>
            <w:r w:rsidRPr="00373588">
              <w:rPr>
                <w:rFonts w:ascii="Kokila" w:hAnsi="Kokila" w:cs="Kalimati"/>
                <w:sz w:val="16"/>
                <w:szCs w:val="16"/>
                <w:shd w:val="clear" w:color="auto" w:fill="FFFFFF"/>
                <w:cs/>
              </w:rPr>
              <w:t xml:space="preserve"> </w:t>
            </w:r>
            <w:r w:rsidRPr="00373588">
              <w:rPr>
                <w:rFonts w:ascii="Kokila" w:hAnsi="Kokila" w:cs="Kalimati" w:hint="cs"/>
                <w:sz w:val="16"/>
                <w:szCs w:val="16"/>
                <w:shd w:val="clear" w:color="auto" w:fill="FFFFFF"/>
                <w:cs/>
              </w:rPr>
              <w:t>विद्यमानता</w:t>
            </w:r>
            <w:r w:rsidRPr="00373588">
              <w:rPr>
                <w:rFonts w:ascii="Kokila" w:hAnsi="Kokila" w:cs="Kalimati"/>
                <w:sz w:val="16"/>
                <w:szCs w:val="16"/>
                <w:shd w:val="clear" w:color="auto" w:fill="FFFFFF"/>
                <w:cs/>
              </w:rPr>
              <w:t xml:space="preserve"> </w:t>
            </w:r>
            <w:r w:rsidRPr="00373588">
              <w:rPr>
                <w:rFonts w:ascii="Kokila" w:hAnsi="Kokila" w:cs="Kalimati" w:hint="cs"/>
                <w:sz w:val="16"/>
                <w:szCs w:val="16"/>
                <w:shd w:val="clear" w:color="auto" w:fill="FFFFFF"/>
                <w:cs/>
              </w:rPr>
              <w:t>अपरिहार्य</w:t>
            </w:r>
            <w:r w:rsidRPr="00373588">
              <w:rPr>
                <w:rFonts w:ascii="Kokila" w:hAnsi="Kokila" w:cs="Kalimati"/>
                <w:sz w:val="16"/>
                <w:szCs w:val="16"/>
                <w:shd w:val="clear" w:color="auto" w:fill="FFFFFF"/>
                <w:cs/>
              </w:rPr>
              <w:t xml:space="preserve"> </w:t>
            </w:r>
            <w:r w:rsidRPr="00373588">
              <w:rPr>
                <w:rFonts w:ascii="Kokila" w:hAnsi="Kokila" w:cs="Kalimati" w:hint="cs"/>
                <w:sz w:val="16"/>
                <w:szCs w:val="16"/>
                <w:shd w:val="clear" w:color="auto" w:fill="FFFFFF"/>
                <w:cs/>
              </w:rPr>
              <w:t>मानि</w:t>
            </w:r>
            <w:r w:rsidRPr="00373588">
              <w:rPr>
                <w:rFonts w:ascii="Kokila" w:hAnsi="Kokila" w:cs="Kalimati"/>
                <w:sz w:val="16"/>
                <w:szCs w:val="16"/>
                <w:shd w:val="clear" w:color="auto" w:fill="FFFFFF"/>
                <w:cs/>
              </w:rPr>
              <w:t>न्छ</w:t>
            </w:r>
            <w:r w:rsidRPr="00373588">
              <w:rPr>
                <w:rFonts w:ascii="Kokila" w:hAnsi="Kokila" w:cs="Kalimati" w:hint="cs"/>
                <w:sz w:val="16"/>
                <w:szCs w:val="16"/>
                <w:shd w:val="clear" w:color="auto" w:fill="FFFFFF"/>
                <w:cs/>
              </w:rPr>
              <w:t>।</w:t>
            </w:r>
            <w:r w:rsidRPr="00373588">
              <w:rPr>
                <w:rFonts w:cs="Kalimati" w:hint="cs"/>
                <w:sz w:val="16"/>
                <w:szCs w:val="16"/>
                <w:shd w:val="clear" w:color="auto" w:fill="FFFFFF"/>
                <w:cs/>
                <w:lang w:bidi="sa-IN"/>
              </w:rPr>
              <w:t>भ्रष्टाचारको कसूर प्रमाणित हुन मनसायतत्वको साथै बद्नियतपूर्ण क्रियाबाट कार्यकारण भएको भन्ने प्रष्ट देखिनुपर्ने हुन्छ।</w:t>
            </w:r>
            <w:r w:rsidRPr="00373588">
              <w:rPr>
                <w:rFonts w:cs="Kalimati" w:hint="cs"/>
                <w:sz w:val="16"/>
                <w:szCs w:val="16"/>
                <w:shd w:val="clear" w:color="auto" w:fill="FFFFFF"/>
                <w:cs/>
              </w:rPr>
              <w:t>यी प्रतिवादीहरूले बद्नियतपूर्वक सामाजिक सुरक्षा भत्ता हिनामिना गरेको भनी अदालतले ठहर गरिसकेको अवस्थामा प्रतिवादीहरू आफै निर्णय गर्ने पदाधिकारी रहने</w:t>
            </w:r>
            <w:r w:rsidRPr="00373588">
              <w:rPr>
                <w:rFonts w:cs="Kalimati"/>
                <w:sz w:val="16"/>
                <w:szCs w:val="16"/>
                <w:shd w:val="clear" w:color="auto" w:fill="FFFFFF"/>
              </w:rPr>
              <w:t xml:space="preserve">, </w:t>
            </w:r>
            <w:r w:rsidRPr="00373588">
              <w:rPr>
                <w:rFonts w:cs="Kalimati" w:hint="cs"/>
                <w:sz w:val="16"/>
                <w:szCs w:val="16"/>
                <w:shd w:val="clear" w:color="auto" w:fill="FFFFFF"/>
                <w:cs/>
              </w:rPr>
              <w:t xml:space="preserve">आफैले पेश्की लिने र पेश्की फर्छ्यौट पनि नगर्ने तथा आवश्यक बिल भरपाइ पनि पेश नगर्ने अवस्थामा यी प्रतिवादीहरूको बद्नियत नरहेको भनी असान्दर्भिक नजीर उद्धृत गर्दै सफाइ दिइएको त्रुटिपूर्ण रहेको छ।फैसलामा तथ्य नै फरक रहेको नि नं १०२०८ उद्धृत गरिएको पाइन्छ।उक्त मुद्दामा </w:t>
            </w:r>
            <w:r w:rsidRPr="00373588">
              <w:rPr>
                <w:rFonts w:ascii="Kokila" w:hAnsi="Kokila" w:cs="Kalimati" w:hint="cs"/>
                <w:i/>
                <w:iCs/>
                <w:sz w:val="16"/>
                <w:szCs w:val="16"/>
                <w:shd w:val="clear" w:color="auto" w:fill="FFFFFF"/>
                <w:cs/>
              </w:rPr>
              <w:t>विवादित</w:t>
            </w:r>
            <w:r w:rsidRPr="00373588">
              <w:rPr>
                <w:rFonts w:ascii="Kokila" w:hAnsi="Kokila" w:cs="Kalimati"/>
                <w:i/>
                <w:iCs/>
                <w:sz w:val="16"/>
                <w:szCs w:val="16"/>
                <w:shd w:val="clear" w:color="auto" w:fill="FFFFFF"/>
                <w:cs/>
              </w:rPr>
              <w:t xml:space="preserve"> </w:t>
            </w:r>
            <w:r w:rsidRPr="00373588">
              <w:rPr>
                <w:rFonts w:ascii="Kokila" w:hAnsi="Kokila" w:cs="Kalimati" w:hint="cs"/>
                <w:i/>
                <w:iCs/>
                <w:sz w:val="16"/>
                <w:szCs w:val="16"/>
                <w:shd w:val="clear" w:color="auto" w:fill="FFFFFF"/>
                <w:cs/>
              </w:rPr>
              <w:t>विद्यालयले</w:t>
            </w:r>
            <w:r w:rsidRPr="00373588">
              <w:rPr>
                <w:rFonts w:ascii="Kokila" w:hAnsi="Kokila" w:cs="Kalimati"/>
                <w:i/>
                <w:iCs/>
                <w:sz w:val="16"/>
                <w:szCs w:val="16"/>
                <w:shd w:val="clear" w:color="auto" w:fill="FFFFFF"/>
                <w:cs/>
              </w:rPr>
              <w:t xml:space="preserve"> </w:t>
            </w:r>
            <w:r w:rsidRPr="00373588">
              <w:rPr>
                <w:rFonts w:ascii="Kokila" w:hAnsi="Kokila" w:cs="Kalimati" w:hint="cs"/>
                <w:i/>
                <w:iCs/>
                <w:sz w:val="16"/>
                <w:szCs w:val="16"/>
                <w:shd w:val="clear" w:color="auto" w:fill="FFFFFF"/>
                <w:cs/>
              </w:rPr>
              <w:t>नि</w:t>
            </w:r>
            <w:r w:rsidRPr="00373588">
              <w:rPr>
                <w:rFonts w:ascii="Kokila" w:hAnsi="Kokila" w:cs="Kalimati"/>
                <w:i/>
                <w:iCs/>
                <w:sz w:val="16"/>
                <w:szCs w:val="16"/>
                <w:shd w:val="clear" w:color="auto" w:fill="FFFFFF"/>
                <w:cs/>
              </w:rPr>
              <w:t xml:space="preserve">कासा पाएको अनुदान रकम नियमसम्मत खर्च नगरेको भनी अनुदान दिने सरकारी निकायले बेरूजुसरह दाखिला गर्न अनुमति दिएको र बेरूजु स्वीकार गरी विद्यालयले राजस्व खातामा जम्मा गरी असुल गरिसकेको अवस्था </w:t>
            </w:r>
            <w:r w:rsidRPr="00373588">
              <w:rPr>
                <w:rFonts w:ascii="Kokila" w:hAnsi="Kokila" w:cs="Kalimati" w:hint="cs"/>
                <w:i/>
                <w:iCs/>
                <w:sz w:val="16"/>
                <w:szCs w:val="16"/>
                <w:shd w:val="clear" w:color="auto" w:fill="FFFFFF"/>
                <w:cs/>
              </w:rPr>
              <w:t xml:space="preserve">रहेको </w:t>
            </w:r>
            <w:r w:rsidRPr="00373588">
              <w:rPr>
                <w:rFonts w:ascii="Kokila" w:hAnsi="Kokila" w:cs="Kalimati"/>
                <w:i/>
                <w:iCs/>
                <w:sz w:val="16"/>
                <w:szCs w:val="16"/>
                <w:shd w:val="clear" w:color="auto" w:fill="FFFFFF"/>
                <w:cs/>
              </w:rPr>
              <w:t>छ</w:t>
            </w:r>
            <w:r w:rsidRPr="00373588">
              <w:rPr>
                <w:rFonts w:ascii="Kokila" w:hAnsi="Kokila" w:cs="Kalimati" w:hint="cs"/>
                <w:sz w:val="16"/>
                <w:szCs w:val="16"/>
                <w:shd w:val="clear" w:color="auto" w:fill="FFFFFF"/>
                <w:cs/>
              </w:rPr>
              <w:t xml:space="preserve"> भने प्रस्तुत मुद्दाको तथ्यगत अवस्था फरक छ।उक्त फैसलामै</w:t>
            </w:r>
            <w:r w:rsidRPr="00373588">
              <w:rPr>
                <w:rFonts w:ascii="Kokila" w:hAnsi="Kokila" w:cs="Kalimati"/>
                <w:sz w:val="16"/>
                <w:szCs w:val="16"/>
                <w:shd w:val="clear" w:color="auto" w:fill="FFFFFF"/>
                <w:cs/>
              </w:rPr>
              <w:t xml:space="preserve"> </w:t>
            </w:r>
            <w:r w:rsidRPr="00373588">
              <w:rPr>
                <w:rFonts w:ascii="Kokila" w:hAnsi="Kokila" w:cs="Kalimati"/>
                <w:i/>
                <w:iCs/>
                <w:sz w:val="16"/>
                <w:szCs w:val="16"/>
                <w:shd w:val="clear" w:color="auto" w:fill="FFFFFF"/>
                <w:cs/>
              </w:rPr>
              <w:t>भ्रष्टाचारको कसुर स्थापित हुन सरकारी सम्पत्ति दूषित मनसायबाट खर्च गरी हानि नोक्सानी पुर्‍याउने नियत र त्यसबाट आफूले लिनुखानु गरेको भन्ने प्र</w:t>
            </w:r>
            <w:r w:rsidRPr="00373588">
              <w:rPr>
                <w:rFonts w:ascii="Kokila" w:hAnsi="Kokila" w:cs="Kalimati" w:hint="cs"/>
                <w:i/>
                <w:iCs/>
                <w:sz w:val="16"/>
                <w:szCs w:val="16"/>
                <w:shd w:val="clear" w:color="auto" w:fill="FFFFFF"/>
                <w:cs/>
              </w:rPr>
              <w:t>ष्ट</w:t>
            </w:r>
            <w:r w:rsidRPr="00373588">
              <w:rPr>
                <w:rFonts w:ascii="Kokila" w:hAnsi="Kokila" w:cs="Kalimati"/>
                <w:i/>
                <w:iCs/>
                <w:sz w:val="16"/>
                <w:szCs w:val="16"/>
                <w:shd w:val="clear" w:color="auto" w:fill="FFFFFF"/>
                <w:cs/>
              </w:rPr>
              <w:t>रूपमा देखिनुपर्छ भने बेरूजुको हकमा बिल भरपाइद्वारा पुष्टि गराउन नसके बेरूजु भएको रकम खर्च गर्ने अख्तियारवालाले दाखिल गर्नु गराउनु पर्नेसम्मको दायित्व हुन्छ</w:t>
            </w:r>
            <w:r w:rsidRPr="00373588">
              <w:rPr>
                <w:rFonts w:ascii="Kokila" w:hAnsi="Kokila" w:cs="Kalimati"/>
                <w:sz w:val="16"/>
                <w:szCs w:val="16"/>
                <w:shd w:val="clear" w:color="auto" w:fill="FFFFFF"/>
                <w:cs/>
              </w:rPr>
              <w:t xml:space="preserve"> </w:t>
            </w:r>
            <w:r w:rsidRPr="00373588">
              <w:rPr>
                <w:rFonts w:ascii="Kokila" w:hAnsi="Kokila" w:cs="Kalimati" w:hint="cs"/>
                <w:sz w:val="16"/>
                <w:szCs w:val="16"/>
                <w:shd w:val="clear" w:color="auto" w:fill="FFFFFF"/>
                <w:cs/>
              </w:rPr>
              <w:t>भनिएको छ</w:t>
            </w:r>
            <w:r w:rsidRPr="00373588">
              <w:rPr>
                <w:rFonts w:ascii="Kokila" w:hAnsi="Kokila" w:cs="Kalimati"/>
                <w:sz w:val="16"/>
                <w:szCs w:val="16"/>
                <w:shd w:val="clear" w:color="auto" w:fill="FFFFFF"/>
                <w:cs/>
              </w:rPr>
              <w:t>।</w:t>
            </w:r>
            <w:r w:rsidRPr="00373588">
              <w:rPr>
                <w:rFonts w:cs="Kalimati" w:hint="cs"/>
                <w:sz w:val="16"/>
                <w:szCs w:val="16"/>
                <w:shd w:val="clear" w:color="auto" w:fill="FFFFFF"/>
                <w:cs/>
              </w:rPr>
              <w:t xml:space="preserve">यी प्रतिवादीहरूले </w:t>
            </w:r>
            <w:r w:rsidRPr="00373588">
              <w:rPr>
                <w:rFonts w:ascii="Kokila" w:hAnsi="Kokila" w:cs="Kalimati"/>
                <w:sz w:val="16"/>
                <w:szCs w:val="16"/>
                <w:shd w:val="clear" w:color="auto" w:fill="FFFFFF"/>
                <w:cs/>
              </w:rPr>
              <w:t>असल नियतले काम</w:t>
            </w:r>
            <w:r w:rsidRPr="00373588">
              <w:rPr>
                <w:rFonts w:ascii="Kokila" w:hAnsi="Kokila" w:cs="Kalimati" w:hint="cs"/>
                <w:sz w:val="16"/>
                <w:szCs w:val="16"/>
                <w:shd w:val="clear" w:color="auto" w:fill="FFFFFF"/>
                <w:cs/>
              </w:rPr>
              <w:t xml:space="preserve"> गरेको नदेखिएको प्रस्तुत मुद्दामा प्रचलित कानुनी प्रावधान विपरीत कार्य गरेको तथ्य माथि प्रकरण </w:t>
            </w:r>
            <w:r w:rsidRPr="00373588">
              <w:rPr>
                <w:rFonts w:ascii="Kokila" w:hAnsi="Kokila" w:cs="Kalimati"/>
                <w:sz w:val="16"/>
                <w:szCs w:val="16"/>
                <w:shd w:val="clear" w:color="auto" w:fill="FFFFFF"/>
              </w:rPr>
              <w:t>“</w:t>
            </w:r>
            <w:r w:rsidRPr="00373588">
              <w:rPr>
                <w:rFonts w:ascii="Kokila" w:hAnsi="Kokila" w:cs="Kalimati" w:hint="cs"/>
                <w:sz w:val="16"/>
                <w:szCs w:val="16"/>
                <w:shd w:val="clear" w:color="auto" w:fill="FFFFFF"/>
                <w:cs/>
              </w:rPr>
              <w:t>क</w:t>
            </w:r>
            <w:r w:rsidRPr="00373588">
              <w:rPr>
                <w:rFonts w:ascii="Kokila" w:hAnsi="Kokila" w:cs="Kalimati"/>
                <w:sz w:val="16"/>
                <w:szCs w:val="16"/>
                <w:shd w:val="clear" w:color="auto" w:fill="FFFFFF"/>
              </w:rPr>
              <w:t>”,</w:t>
            </w:r>
            <w:r w:rsidRPr="00373588">
              <w:rPr>
                <w:rFonts w:ascii="Kokila" w:hAnsi="Kokila" w:cs="Kalimati" w:hint="cs"/>
                <w:sz w:val="16"/>
                <w:szCs w:val="16"/>
                <w:shd w:val="clear" w:color="auto" w:fill="FFFFFF"/>
                <w:cs/>
              </w:rPr>
              <w:t xml:space="preserve"> </w:t>
            </w:r>
            <w:r w:rsidRPr="00373588">
              <w:rPr>
                <w:rFonts w:ascii="Kokila" w:hAnsi="Kokila" w:cs="Kalimati"/>
                <w:sz w:val="16"/>
                <w:szCs w:val="16"/>
                <w:shd w:val="clear" w:color="auto" w:fill="FFFFFF"/>
              </w:rPr>
              <w:t>“</w:t>
            </w:r>
            <w:r w:rsidRPr="00373588">
              <w:rPr>
                <w:rFonts w:ascii="Kokila" w:hAnsi="Kokila" w:cs="Kalimati" w:hint="cs"/>
                <w:sz w:val="16"/>
                <w:szCs w:val="16"/>
                <w:shd w:val="clear" w:color="auto" w:fill="FFFFFF"/>
                <w:cs/>
              </w:rPr>
              <w:t>ख</w:t>
            </w:r>
            <w:r w:rsidRPr="00373588">
              <w:rPr>
                <w:rFonts w:ascii="Kokila" w:hAnsi="Kokila" w:cs="Kalimati"/>
                <w:sz w:val="16"/>
                <w:szCs w:val="16"/>
                <w:shd w:val="clear" w:color="auto" w:fill="FFFFFF"/>
              </w:rPr>
              <w:t>”</w:t>
            </w:r>
            <w:r w:rsidRPr="00373588">
              <w:rPr>
                <w:rFonts w:ascii="Kokila" w:hAnsi="Kokila" w:cs="Kalimati" w:hint="cs"/>
                <w:sz w:val="16"/>
                <w:szCs w:val="16"/>
                <w:shd w:val="clear" w:color="auto" w:fill="FFFFFF"/>
                <w:cs/>
              </w:rPr>
              <w:t xml:space="preserve"> र </w:t>
            </w:r>
            <w:r w:rsidRPr="00373588">
              <w:rPr>
                <w:rFonts w:ascii="Kokila" w:hAnsi="Kokila" w:cs="Kalimati"/>
                <w:sz w:val="16"/>
                <w:szCs w:val="16"/>
                <w:shd w:val="clear" w:color="auto" w:fill="FFFFFF"/>
              </w:rPr>
              <w:t>“</w:t>
            </w:r>
            <w:r w:rsidRPr="00373588">
              <w:rPr>
                <w:rFonts w:ascii="Kokila" w:hAnsi="Kokila" w:cs="Kalimati" w:hint="cs"/>
                <w:sz w:val="16"/>
                <w:szCs w:val="16"/>
                <w:shd w:val="clear" w:color="auto" w:fill="FFFFFF"/>
                <w:cs/>
              </w:rPr>
              <w:t>ग</w:t>
            </w:r>
            <w:r w:rsidRPr="00373588">
              <w:rPr>
                <w:rFonts w:ascii="Kokila" w:hAnsi="Kokila" w:cs="Kalimati"/>
                <w:sz w:val="16"/>
                <w:szCs w:val="16"/>
                <w:shd w:val="clear" w:color="auto" w:fill="FFFFFF"/>
              </w:rPr>
              <w:t>”</w:t>
            </w:r>
            <w:r w:rsidRPr="00373588">
              <w:rPr>
                <w:rFonts w:ascii="Kokila" w:hAnsi="Kokila" w:cs="Kalimati" w:hint="cs"/>
                <w:sz w:val="16"/>
                <w:szCs w:val="16"/>
                <w:shd w:val="clear" w:color="auto" w:fill="FFFFFF"/>
                <w:cs/>
              </w:rPr>
              <w:t xml:space="preserve"> मा उल्लेख भइसकेको छ।</w:t>
            </w:r>
            <w:r w:rsidRPr="00373588">
              <w:rPr>
                <w:rStyle w:val="Strong"/>
                <w:rFonts w:ascii="Kokila" w:hAnsi="Kokila" w:cs="Kalimati" w:hint="cs"/>
                <w:sz w:val="16"/>
                <w:szCs w:val="16"/>
                <w:shd w:val="clear" w:color="auto" w:fill="FFFFFF"/>
                <w:cs/>
                <w:lang w:bidi="sa-IN"/>
              </w:rPr>
              <w:t>वस्तुतः नजीरको पालन र प्रयोग न्यायिक निरन्तरता</w:t>
            </w:r>
            <w:r w:rsidRPr="00373588">
              <w:rPr>
                <w:rStyle w:val="Strong"/>
                <w:rFonts w:ascii="Kokila" w:hAnsi="Kokila" w:cs="Kalimati"/>
                <w:sz w:val="16"/>
                <w:szCs w:val="16"/>
                <w:shd w:val="clear" w:color="auto" w:fill="FFFFFF"/>
              </w:rPr>
              <w:t>, </w:t>
            </w:r>
            <w:r w:rsidRPr="00373588">
              <w:rPr>
                <w:rStyle w:val="Strong"/>
                <w:rFonts w:ascii="Kokila" w:hAnsi="Kokila" w:cs="Kalimati" w:hint="cs"/>
                <w:sz w:val="16"/>
                <w:szCs w:val="16"/>
                <w:shd w:val="clear" w:color="auto" w:fill="FFFFFF"/>
                <w:cs/>
                <w:lang w:bidi="sa-IN"/>
              </w:rPr>
              <w:t>निश्चितता र न्यायिक अनुशासन कायम राख्न आवश्यक हुन्छ तर यसमा सतर्कता अपनाउनु पनि उत्तिकै आवश्यक हुन्छ।समान तथ्य</w:t>
            </w:r>
            <w:r w:rsidRPr="00373588">
              <w:rPr>
                <w:rStyle w:val="Strong"/>
                <w:rFonts w:ascii="Kokila" w:hAnsi="Kokila" w:cs="Kalimati" w:hint="cs"/>
                <w:sz w:val="16"/>
                <w:szCs w:val="16"/>
                <w:shd w:val="clear" w:color="auto" w:fill="FFFFFF"/>
                <w:cs/>
              </w:rPr>
              <w:t>युक्त</w:t>
            </w:r>
            <w:r w:rsidRPr="00373588">
              <w:rPr>
                <w:rStyle w:val="Strong"/>
                <w:rFonts w:ascii="Kokila" w:hAnsi="Kokila" w:cs="Kalimati" w:hint="cs"/>
                <w:sz w:val="16"/>
                <w:szCs w:val="16"/>
                <w:shd w:val="clear" w:color="auto" w:fill="FFFFFF"/>
                <w:cs/>
                <w:lang w:bidi="sa-IN"/>
              </w:rPr>
              <w:t xml:space="preserve"> कुनै विवादको विषयमा कायम भएको कानूनी सिद्धान्त त्यस्तै तथ्य भएको अर्को </w:t>
            </w:r>
            <w:r w:rsidRPr="00373588">
              <w:rPr>
                <w:rStyle w:val="Strong"/>
                <w:rFonts w:ascii="Kokila" w:hAnsi="Kokila" w:cs="Kalimati" w:hint="cs"/>
                <w:sz w:val="16"/>
                <w:szCs w:val="16"/>
                <w:shd w:val="clear" w:color="auto" w:fill="FFFFFF"/>
                <w:cs/>
              </w:rPr>
              <w:t>वि</w:t>
            </w:r>
            <w:r w:rsidRPr="00373588">
              <w:rPr>
                <w:rStyle w:val="Strong"/>
                <w:rFonts w:ascii="Kokila" w:hAnsi="Kokila" w:cs="Kalimati" w:hint="cs"/>
                <w:sz w:val="16"/>
                <w:szCs w:val="16"/>
                <w:shd w:val="clear" w:color="auto" w:fill="FFFFFF"/>
                <w:cs/>
                <w:lang w:bidi="sa-IN"/>
              </w:rPr>
              <w:t>वादको विषयमा लागू हुन्छ।फरक तथ्य र फरक परिस्थितिको मुद्दामा कायम नजीर विषयको समानता वा पछिल्लो मुद्दाको नामकरणमा समानताको आधारमा मात्र पहिलाभन्दा विल्कुलै फरक तथ्य</w:t>
            </w:r>
            <w:r w:rsidRPr="00373588">
              <w:rPr>
                <w:rStyle w:val="Strong"/>
                <w:rFonts w:ascii="Kokila" w:hAnsi="Kokila" w:cs="Kalimati" w:hint="cs"/>
                <w:sz w:val="16"/>
                <w:szCs w:val="16"/>
                <w:shd w:val="clear" w:color="auto" w:fill="FFFFFF"/>
                <w:cs/>
              </w:rPr>
              <w:t>युक्त</w:t>
            </w:r>
            <w:r w:rsidRPr="00373588">
              <w:rPr>
                <w:rStyle w:val="Strong"/>
                <w:rFonts w:ascii="Kokila" w:hAnsi="Kokila" w:cs="Kalimati" w:hint="cs"/>
                <w:sz w:val="16"/>
                <w:szCs w:val="16"/>
                <w:shd w:val="clear" w:color="auto" w:fill="FFFFFF"/>
                <w:cs/>
                <w:lang w:bidi="sa-IN"/>
              </w:rPr>
              <w:t xml:space="preserve"> मुद्दाको निर्णय गर्दा प्रयोग गर्न वा लागू गर्न मि</w:t>
            </w:r>
            <w:r w:rsidRPr="00373588">
              <w:rPr>
                <w:rStyle w:val="Strong"/>
                <w:rFonts w:ascii="Kokila" w:hAnsi="Kokila" w:cs="Kalimati" w:hint="cs"/>
                <w:sz w:val="16"/>
                <w:szCs w:val="16"/>
                <w:shd w:val="clear" w:color="auto" w:fill="FFFFFF"/>
                <w:cs/>
              </w:rPr>
              <w:t>ल्दैन।</w:t>
            </w:r>
            <w:r w:rsidRPr="00373588">
              <w:rPr>
                <w:rStyle w:val="Strong"/>
                <w:rFonts w:ascii="Kokila" w:hAnsi="Kokila" w:cs="Kalimati" w:hint="cs"/>
                <w:sz w:val="16"/>
                <w:szCs w:val="16"/>
                <w:shd w:val="clear" w:color="auto" w:fill="FFFFFF"/>
                <w:cs/>
                <w:lang w:bidi="sa-IN"/>
              </w:rPr>
              <w:t>यसकारण नजीरको पालन र प्रयोगमा पनि न्यायिक विवेक प्रयोग गर्दै सतर्कता अपनाउनुप</w:t>
            </w:r>
            <w:r w:rsidRPr="00373588">
              <w:rPr>
                <w:rStyle w:val="Strong"/>
                <w:rFonts w:ascii="Kokila" w:hAnsi="Kokila" w:cs="Kalimati" w:hint="cs"/>
                <w:sz w:val="16"/>
                <w:szCs w:val="16"/>
                <w:shd w:val="clear" w:color="auto" w:fill="FFFFFF"/>
                <w:cs/>
              </w:rPr>
              <w:t>र्छ।</w:t>
            </w:r>
          </w:p>
          <w:p w:rsidR="00242702" w:rsidRPr="00373588" w:rsidRDefault="00242702" w:rsidP="00242702">
            <w:pPr>
              <w:pStyle w:val="ListParagraph"/>
              <w:numPr>
                <w:ilvl w:val="0"/>
                <w:numId w:val="6"/>
              </w:numPr>
              <w:spacing w:after="0" w:line="240" w:lineRule="auto"/>
              <w:ind w:left="162" w:right="-21" w:hanging="180"/>
              <w:jc w:val="both"/>
              <w:rPr>
                <w:rStyle w:val="Strong"/>
                <w:rFonts w:cs="Kalimati"/>
                <w:b w:val="0"/>
                <w:bCs w:val="0"/>
                <w:sz w:val="16"/>
                <w:szCs w:val="16"/>
              </w:rPr>
            </w:pPr>
            <w:r w:rsidRPr="00373588">
              <w:rPr>
                <w:rStyle w:val="Strong"/>
                <w:rFonts w:ascii="Kokila" w:hAnsi="Kokila" w:cs="Kalimati" w:hint="cs"/>
                <w:sz w:val="16"/>
                <w:szCs w:val="16"/>
                <w:shd w:val="clear" w:color="auto" w:fill="FFFFFF"/>
                <w:cs/>
              </w:rPr>
              <w:t>सम्मानीत विशेष अदालतबाट फैसला हुँदा भ्रष्टाचार निवारण ऐन</w:t>
            </w:r>
            <w:r w:rsidRPr="00373588">
              <w:rPr>
                <w:rStyle w:val="Strong"/>
                <w:rFonts w:ascii="Kokila" w:hAnsi="Kokila" w:cs="Kalimati"/>
                <w:sz w:val="16"/>
                <w:szCs w:val="16"/>
                <w:shd w:val="clear" w:color="auto" w:fill="FFFFFF"/>
              </w:rPr>
              <w:t xml:space="preserve">, </w:t>
            </w:r>
            <w:r w:rsidRPr="00373588">
              <w:rPr>
                <w:rStyle w:val="Strong"/>
                <w:rFonts w:ascii="Kokila" w:hAnsi="Kokila" w:cs="Kalimati" w:hint="cs"/>
                <w:sz w:val="16"/>
                <w:szCs w:val="16"/>
                <w:shd w:val="clear" w:color="auto" w:fill="FFFFFF"/>
                <w:cs/>
              </w:rPr>
              <w:t>२०५९ को दफा ५९</w:t>
            </w:r>
            <w:r w:rsidRPr="00373588">
              <w:rPr>
                <w:rStyle w:val="Strong"/>
                <w:rFonts w:ascii="Kokila" w:hAnsi="Kokila" w:cs="Kalimati"/>
                <w:sz w:val="16"/>
                <w:szCs w:val="16"/>
                <w:shd w:val="clear" w:color="auto" w:fill="FFFFFF"/>
              </w:rPr>
              <w:t>(</w:t>
            </w:r>
            <w:r w:rsidRPr="00373588">
              <w:rPr>
                <w:rStyle w:val="Strong"/>
                <w:rFonts w:ascii="Kokila" w:hAnsi="Kokila" w:cs="Kalimati" w:hint="cs"/>
                <w:sz w:val="16"/>
                <w:szCs w:val="16"/>
                <w:shd w:val="clear" w:color="auto" w:fill="FFFFFF"/>
                <w:cs/>
              </w:rPr>
              <w:t>ङ</w:t>
            </w:r>
            <w:r w:rsidRPr="00373588">
              <w:rPr>
                <w:rStyle w:val="Strong"/>
                <w:rFonts w:ascii="Kokila" w:hAnsi="Kokila" w:cs="Kalimati"/>
                <w:sz w:val="16"/>
                <w:szCs w:val="16"/>
                <w:shd w:val="clear" w:color="auto" w:fill="FFFFFF"/>
              </w:rPr>
              <w:t xml:space="preserve">) </w:t>
            </w:r>
            <w:r w:rsidRPr="00373588">
              <w:rPr>
                <w:rStyle w:val="Strong"/>
                <w:rFonts w:ascii="Kokila" w:hAnsi="Kokila" w:cs="Kalimati" w:hint="cs"/>
                <w:sz w:val="16"/>
                <w:szCs w:val="16"/>
                <w:shd w:val="clear" w:color="auto" w:fill="FFFFFF"/>
                <w:cs/>
              </w:rPr>
              <w:t xml:space="preserve">मा </w:t>
            </w:r>
            <w:r w:rsidRPr="00373588">
              <w:rPr>
                <w:rStyle w:val="Strong"/>
                <w:rFonts w:ascii="Kokila" w:hAnsi="Kokila" w:cs="Kalimati"/>
                <w:i/>
                <w:iCs/>
                <w:sz w:val="16"/>
                <w:szCs w:val="16"/>
                <w:shd w:val="clear" w:color="auto" w:fill="FFFFFF"/>
                <w:cs/>
              </w:rPr>
              <w:t xml:space="preserve">कुनै राष्ट्रसेवक वा </w:t>
            </w:r>
            <w:r w:rsidRPr="00373588">
              <w:rPr>
                <w:rStyle w:val="Strong"/>
                <w:rFonts w:ascii="Kokila" w:hAnsi="Kokila" w:cs="Kalimati"/>
                <w:i/>
                <w:iCs/>
                <w:sz w:val="16"/>
                <w:szCs w:val="16"/>
                <w:shd w:val="clear" w:color="auto" w:fill="FFFFFF"/>
                <w:cs/>
              </w:rPr>
              <w:lastRenderedPageBreak/>
              <w:t>व्यक्तिउपर यस ऐनअन्तर्गत मुद्दा दायर भएकोमा त्यस्तो राष्ट्रसेवक वा व्यक्तिउपर नेपाल सरकार वा सार्वजनिक संस्थालाई पुग्न गएको हानिनोक्सानी भराउन सकिने कुनै कानुनी व्यवस्था रहेछ भने सोही कारणले मात्र यस ऐनअन्तर्गत् मुद्दा चलाउन बाधा पुग्ने वा सोही कारणले मुद्दा खारेज हुने छैन</w:t>
            </w:r>
            <w:r w:rsidRPr="00373588">
              <w:rPr>
                <w:rStyle w:val="Strong"/>
                <w:rFonts w:ascii="Kokila" w:hAnsi="Kokila" w:cs="Kalimati"/>
                <w:sz w:val="16"/>
                <w:szCs w:val="16"/>
                <w:shd w:val="clear" w:color="auto" w:fill="FFFFFF"/>
                <w:cs/>
              </w:rPr>
              <w:t xml:space="preserve"> </w:t>
            </w:r>
            <w:r w:rsidRPr="00373588">
              <w:rPr>
                <w:rStyle w:val="Strong"/>
                <w:rFonts w:ascii="Kokila" w:hAnsi="Kokila" w:cs="Kalimati" w:hint="cs"/>
                <w:sz w:val="16"/>
                <w:szCs w:val="16"/>
                <w:shd w:val="clear" w:color="auto" w:fill="FFFFFF"/>
                <w:cs/>
              </w:rPr>
              <w:t>भन्ने स्पष्ट कानूनी व्यवस्था उल्लेख भएको अवस्थामा नेपाल सरकारको रकम हानिनोक्सानी भइरहेको देखिँदादेखिँदै कार्यालयको चालू तथा पूँजीगत खर्चका सम्बन्धमा प्रतिवादीहरूलाई सफाइ दिने गरी गरिएको फैसला त्रुटिपूर्ण छ।</w:t>
            </w:r>
          </w:p>
          <w:p w:rsidR="00242702" w:rsidRPr="00373588" w:rsidRDefault="00242702" w:rsidP="00242702">
            <w:pPr>
              <w:pStyle w:val="ListParagraph"/>
              <w:numPr>
                <w:ilvl w:val="0"/>
                <w:numId w:val="6"/>
              </w:numPr>
              <w:spacing w:after="0" w:line="240" w:lineRule="auto"/>
              <w:ind w:left="162" w:right="-21" w:hanging="180"/>
              <w:jc w:val="both"/>
              <w:rPr>
                <w:rFonts w:cs="Kalimati"/>
                <w:sz w:val="16"/>
                <w:szCs w:val="16"/>
              </w:rPr>
            </w:pPr>
            <w:r w:rsidRPr="00373588">
              <w:rPr>
                <w:rFonts w:ascii="Nirmala UI" w:hAnsi="Nirmala UI" w:cs="Kalimati" w:hint="cs"/>
                <w:sz w:val="16"/>
                <w:szCs w:val="16"/>
                <w:cs/>
              </w:rPr>
              <w:t>तसर्थ</w:t>
            </w:r>
            <w:r w:rsidRPr="00373588">
              <w:rPr>
                <w:rFonts w:cs="Kalimati"/>
                <w:sz w:val="16"/>
                <w:szCs w:val="16"/>
                <w:cs/>
              </w:rPr>
              <w:t xml:space="preserve"> </w:t>
            </w:r>
            <w:r w:rsidRPr="00373588">
              <w:rPr>
                <w:rFonts w:ascii="Nirmala UI" w:hAnsi="Nirmala UI" w:cs="Kalimati" w:hint="cs"/>
                <w:sz w:val="16"/>
                <w:szCs w:val="16"/>
                <w:cs/>
              </w:rPr>
              <w:t>साविक</w:t>
            </w:r>
            <w:r w:rsidRPr="00373588">
              <w:rPr>
                <w:rFonts w:cs="Kalimati"/>
                <w:sz w:val="16"/>
                <w:szCs w:val="16"/>
                <w:cs/>
              </w:rPr>
              <w:t xml:space="preserve"> </w:t>
            </w:r>
            <w:r w:rsidRPr="00373588">
              <w:rPr>
                <w:rFonts w:ascii="Nirmala UI" w:hAnsi="Nirmala UI" w:cs="Kalimati" w:hint="cs"/>
                <w:sz w:val="16"/>
                <w:szCs w:val="16"/>
                <w:cs/>
              </w:rPr>
              <w:t>भसेढवा</w:t>
            </w:r>
            <w:r w:rsidRPr="00373588">
              <w:rPr>
                <w:rFonts w:cs="Kalimati"/>
                <w:sz w:val="16"/>
                <w:szCs w:val="16"/>
                <w:cs/>
              </w:rPr>
              <w:t xml:space="preserve"> </w:t>
            </w:r>
            <w:r w:rsidRPr="00373588">
              <w:rPr>
                <w:rFonts w:ascii="Nirmala UI" w:hAnsi="Nirmala UI" w:cs="Kalimati" w:hint="cs"/>
                <w:sz w:val="16"/>
                <w:szCs w:val="16"/>
                <w:cs/>
              </w:rPr>
              <w:t>गा</w:t>
            </w:r>
            <w:r w:rsidRPr="00373588">
              <w:rPr>
                <w:rFonts w:cs="Kalimati"/>
                <w:sz w:val="16"/>
                <w:szCs w:val="16"/>
                <w:cs/>
              </w:rPr>
              <w:t>.</w:t>
            </w:r>
            <w:r w:rsidRPr="00373588">
              <w:rPr>
                <w:rFonts w:ascii="Nirmala UI" w:hAnsi="Nirmala UI" w:cs="Kalimati" w:hint="cs"/>
                <w:sz w:val="16"/>
                <w:szCs w:val="16"/>
                <w:cs/>
              </w:rPr>
              <w:t>वि</w:t>
            </w:r>
            <w:r w:rsidRPr="00373588">
              <w:rPr>
                <w:rFonts w:cs="Kalimati"/>
                <w:sz w:val="16"/>
                <w:szCs w:val="16"/>
                <w:cs/>
              </w:rPr>
              <w:t>.</w:t>
            </w:r>
            <w:r w:rsidRPr="00373588">
              <w:rPr>
                <w:rFonts w:ascii="Nirmala UI" w:hAnsi="Nirmala UI" w:cs="Kalimati" w:hint="cs"/>
                <w:sz w:val="16"/>
                <w:szCs w:val="16"/>
                <w:cs/>
              </w:rPr>
              <w:t>स</w:t>
            </w:r>
            <w:r w:rsidRPr="00373588">
              <w:rPr>
                <w:rFonts w:cs="Kalimati"/>
                <w:sz w:val="16"/>
                <w:szCs w:val="16"/>
                <w:cs/>
              </w:rPr>
              <w:t xml:space="preserve">. </w:t>
            </w:r>
            <w:r w:rsidRPr="00373588">
              <w:rPr>
                <w:rFonts w:ascii="Nirmala UI" w:hAnsi="Nirmala UI" w:cs="Kalimati" w:hint="cs"/>
                <w:sz w:val="16"/>
                <w:szCs w:val="16"/>
                <w:cs/>
              </w:rPr>
              <w:t>का</w:t>
            </w:r>
            <w:r w:rsidRPr="00373588">
              <w:rPr>
                <w:rFonts w:cs="Kalimati"/>
                <w:sz w:val="16"/>
                <w:szCs w:val="16"/>
                <w:cs/>
              </w:rPr>
              <w:t xml:space="preserve"> </w:t>
            </w:r>
            <w:r w:rsidRPr="00373588">
              <w:rPr>
                <w:rFonts w:ascii="Nirmala UI" w:hAnsi="Nirmala UI" w:cs="Kalimati" w:hint="cs"/>
                <w:sz w:val="16"/>
                <w:szCs w:val="16"/>
                <w:cs/>
              </w:rPr>
              <w:t>तत्कालीन</w:t>
            </w:r>
            <w:r w:rsidRPr="00373588">
              <w:rPr>
                <w:rFonts w:cs="Kalimati"/>
                <w:sz w:val="16"/>
                <w:szCs w:val="16"/>
                <w:cs/>
              </w:rPr>
              <w:t xml:space="preserve"> </w:t>
            </w:r>
            <w:r w:rsidRPr="00373588">
              <w:rPr>
                <w:rFonts w:ascii="Nirmala UI" w:hAnsi="Nirmala UI" w:cs="Kalimati" w:hint="cs"/>
                <w:sz w:val="16"/>
                <w:szCs w:val="16"/>
                <w:cs/>
              </w:rPr>
              <w:t>सचिवहरू</w:t>
            </w:r>
            <w:r w:rsidRPr="00373588">
              <w:rPr>
                <w:rFonts w:cs="Kalimati"/>
                <w:sz w:val="16"/>
                <w:szCs w:val="16"/>
                <w:cs/>
              </w:rPr>
              <w:t xml:space="preserve"> </w:t>
            </w:r>
            <w:r w:rsidRPr="00373588">
              <w:rPr>
                <w:rFonts w:ascii="Nirmala UI" w:hAnsi="Nirmala UI" w:cs="Kalimati" w:hint="cs"/>
                <w:sz w:val="16"/>
                <w:szCs w:val="16"/>
                <w:cs/>
              </w:rPr>
              <w:t>जवाहरलाल</w:t>
            </w:r>
            <w:r w:rsidRPr="00373588">
              <w:rPr>
                <w:rFonts w:cs="Kalimati"/>
                <w:sz w:val="16"/>
                <w:szCs w:val="16"/>
                <w:cs/>
              </w:rPr>
              <w:t xml:space="preserve"> </w:t>
            </w:r>
            <w:r w:rsidRPr="00373588">
              <w:rPr>
                <w:rFonts w:ascii="Nirmala UI" w:hAnsi="Nirmala UI" w:cs="Kalimati" w:hint="cs"/>
                <w:sz w:val="16"/>
                <w:szCs w:val="16"/>
                <w:cs/>
              </w:rPr>
              <w:t>झा</w:t>
            </w:r>
            <w:r w:rsidRPr="00373588">
              <w:rPr>
                <w:rFonts w:cs="Kalimati"/>
                <w:sz w:val="16"/>
                <w:szCs w:val="16"/>
              </w:rPr>
              <w:t xml:space="preserve">, </w:t>
            </w:r>
            <w:r w:rsidRPr="00373588">
              <w:rPr>
                <w:rFonts w:cs="Kalimati"/>
                <w:sz w:val="16"/>
                <w:szCs w:val="16"/>
                <w:cs/>
              </w:rPr>
              <w:t>जयचन्द्रप्रसाद जयसवाल र प्राविधिक सहायक अखिलेन्द्रकुमार यादव</w:t>
            </w:r>
            <w:r w:rsidRPr="00373588">
              <w:rPr>
                <w:rFonts w:cs="Kalimati" w:hint="cs"/>
                <w:sz w:val="16"/>
                <w:szCs w:val="16"/>
                <w:cs/>
              </w:rPr>
              <w:t>ले</w:t>
            </w:r>
            <w:r w:rsidRPr="00373588">
              <w:rPr>
                <w:rFonts w:cs="Kalimati"/>
                <w:sz w:val="16"/>
                <w:szCs w:val="16"/>
                <w:cs/>
              </w:rPr>
              <w:t xml:space="preserve"> नेपाल सरकारवाट प्राप्त सरकारी वजेट रकम खर्च गर्दा न्युनतमरूपमा अवलम्वन गर्नुपर्ने विधिसमेत अवलम्वन नगरेको</w:t>
            </w:r>
            <w:r w:rsidRPr="00373588">
              <w:rPr>
                <w:rFonts w:cs="Kalimati"/>
                <w:sz w:val="16"/>
                <w:szCs w:val="16"/>
              </w:rPr>
              <w:t xml:space="preserve">, </w:t>
            </w:r>
            <w:r w:rsidRPr="00373588">
              <w:rPr>
                <w:rFonts w:cs="Kalimati"/>
                <w:sz w:val="16"/>
                <w:szCs w:val="16"/>
                <w:cs/>
              </w:rPr>
              <w:t>खर्चको पुष्ट्या</w:t>
            </w:r>
            <w:r w:rsidRPr="00373588">
              <w:rPr>
                <w:rFonts w:cs="Kalimati" w:hint="cs"/>
                <w:sz w:val="16"/>
                <w:szCs w:val="16"/>
                <w:cs/>
              </w:rPr>
              <w:t>इँ</w:t>
            </w:r>
            <w:r w:rsidRPr="00373588">
              <w:rPr>
                <w:rFonts w:cs="Kalimati"/>
                <w:sz w:val="16"/>
                <w:szCs w:val="16"/>
                <w:cs/>
              </w:rPr>
              <w:t xml:space="preserve"> हुन नसकेको</w:t>
            </w:r>
            <w:r w:rsidRPr="00373588">
              <w:rPr>
                <w:rFonts w:cs="Kalimati"/>
                <w:sz w:val="16"/>
                <w:szCs w:val="16"/>
              </w:rPr>
              <w:t xml:space="preserve">, </w:t>
            </w:r>
            <w:r w:rsidRPr="00373588">
              <w:rPr>
                <w:rFonts w:cs="Kalimati"/>
                <w:sz w:val="16"/>
                <w:szCs w:val="16"/>
                <w:cs/>
              </w:rPr>
              <w:t>बिल भरपा</w:t>
            </w:r>
            <w:r w:rsidRPr="00373588">
              <w:rPr>
                <w:rFonts w:cs="Kalimati" w:hint="cs"/>
                <w:sz w:val="16"/>
                <w:szCs w:val="16"/>
                <w:cs/>
              </w:rPr>
              <w:t>इ</w:t>
            </w:r>
            <w:r w:rsidRPr="00373588">
              <w:rPr>
                <w:rFonts w:cs="Kalimati"/>
                <w:sz w:val="16"/>
                <w:szCs w:val="16"/>
                <w:cs/>
              </w:rPr>
              <w:t>को प्र</w:t>
            </w:r>
            <w:r w:rsidRPr="00373588">
              <w:rPr>
                <w:rFonts w:cs="Kalimati" w:hint="cs"/>
                <w:sz w:val="16"/>
                <w:szCs w:val="16"/>
                <w:cs/>
              </w:rPr>
              <w:t>ा</w:t>
            </w:r>
            <w:r w:rsidRPr="00373588">
              <w:rPr>
                <w:rFonts w:cs="Kalimati"/>
                <w:sz w:val="16"/>
                <w:szCs w:val="16"/>
                <w:cs/>
              </w:rPr>
              <w:t>माणिकता पुष्ट</w:t>
            </w:r>
            <w:r w:rsidRPr="00373588">
              <w:rPr>
                <w:rFonts w:cs="Kalimati" w:hint="cs"/>
                <w:sz w:val="16"/>
                <w:szCs w:val="16"/>
                <w:cs/>
              </w:rPr>
              <w:t>ि</w:t>
            </w:r>
            <w:r w:rsidRPr="00373588">
              <w:rPr>
                <w:rFonts w:cs="Kalimati"/>
                <w:sz w:val="16"/>
                <w:szCs w:val="16"/>
                <w:cs/>
              </w:rPr>
              <w:t xml:space="preserve"> हुन नसकेको</w:t>
            </w:r>
            <w:r w:rsidRPr="00373588">
              <w:rPr>
                <w:rFonts w:cs="Kalimati" w:hint="cs"/>
                <w:sz w:val="16"/>
                <w:szCs w:val="16"/>
                <w:cs/>
              </w:rPr>
              <w:t xml:space="preserve"> अवस्थासमेतका आधारमा </w:t>
            </w:r>
            <w:r w:rsidRPr="00373588">
              <w:rPr>
                <w:rFonts w:cs="Kalimati"/>
                <w:sz w:val="16"/>
                <w:szCs w:val="16"/>
                <w:cs/>
              </w:rPr>
              <w:t>साविक भसेढवा गा.वि.स. को चाल</w:t>
            </w:r>
            <w:r w:rsidRPr="00373588">
              <w:rPr>
                <w:rFonts w:cs="Kalimati" w:hint="cs"/>
                <w:sz w:val="16"/>
                <w:szCs w:val="16"/>
                <w:cs/>
              </w:rPr>
              <w:t>ू</w:t>
            </w:r>
            <w:r w:rsidRPr="00373588">
              <w:rPr>
                <w:rFonts w:cs="Kalimati"/>
                <w:sz w:val="16"/>
                <w:szCs w:val="16"/>
                <w:cs/>
              </w:rPr>
              <w:t xml:space="preserve"> तथा प</w:t>
            </w:r>
            <w:r w:rsidRPr="00373588">
              <w:rPr>
                <w:rFonts w:cs="Kalimati" w:hint="cs"/>
                <w:sz w:val="16"/>
                <w:szCs w:val="16"/>
                <w:cs/>
              </w:rPr>
              <w:t>ूँ</w:t>
            </w:r>
            <w:r w:rsidRPr="00373588">
              <w:rPr>
                <w:rFonts w:cs="Kalimati"/>
                <w:sz w:val="16"/>
                <w:szCs w:val="16"/>
                <w:cs/>
              </w:rPr>
              <w:t xml:space="preserve">जीगत खर्च </w:t>
            </w:r>
            <w:r w:rsidRPr="00373588">
              <w:rPr>
                <w:rFonts w:cs="Kalimati" w:hint="cs"/>
                <w:sz w:val="16"/>
                <w:szCs w:val="16"/>
                <w:cs/>
              </w:rPr>
              <w:t>हिनामिना, हानिनोक्सानी</w:t>
            </w:r>
            <w:r w:rsidRPr="00373588">
              <w:rPr>
                <w:rFonts w:cs="Kalimati"/>
                <w:sz w:val="16"/>
                <w:szCs w:val="16"/>
                <w:cs/>
              </w:rPr>
              <w:t xml:space="preserve"> गरी तथा सामाजिक सुरक्षा भत्ता रकम आफैले वुझिलिई सार्वजनिक सम्पत्ति हिनामिना गरेको देखिएको</w:t>
            </w:r>
            <w:r w:rsidRPr="00373588">
              <w:rPr>
                <w:rFonts w:cs="Kalimati" w:hint="cs"/>
                <w:sz w:val="16"/>
                <w:szCs w:val="16"/>
                <w:cs/>
              </w:rPr>
              <w:t>मा निजहरूलाई बिगो कायम गर्दा आरोप दाबीबमोजिम गरिएको छैन।</w:t>
            </w:r>
            <w:r w:rsidRPr="00373588">
              <w:rPr>
                <w:rFonts w:ascii="Nirmala UI" w:eastAsia="Times New Roman" w:hAnsi="Nirmala UI" w:cs="Kalimati" w:hint="cs"/>
                <w:sz w:val="16"/>
                <w:szCs w:val="16"/>
                <w:cs/>
              </w:rPr>
              <w:t xml:space="preserve">प्रतिवादी अखिलेन्द्रकुमार यादवको हकमा </w:t>
            </w:r>
            <w:r w:rsidRPr="00373588">
              <w:rPr>
                <w:rFonts w:ascii="Calibri" w:eastAsia="Times New Roman" w:hAnsi="Calibri" w:cs="Kalimati" w:hint="cs"/>
                <w:sz w:val="16"/>
                <w:szCs w:val="16"/>
                <w:cs/>
              </w:rPr>
              <w:t xml:space="preserve">हानि नोक्सानी गरेको रू. </w:t>
            </w:r>
            <w:r w:rsidRPr="00373588">
              <w:rPr>
                <w:rFonts w:ascii="Calibri" w:eastAsia="Times New Roman" w:hAnsi="Calibri" w:cs="Kalimati"/>
                <w:sz w:val="16"/>
                <w:szCs w:val="16"/>
                <w:cs/>
              </w:rPr>
              <w:t>33</w:t>
            </w:r>
            <w:r w:rsidRPr="00373588">
              <w:rPr>
                <w:rFonts w:ascii="Calibri" w:eastAsia="Times New Roman" w:hAnsi="Calibri" w:cs="Kalimati"/>
                <w:sz w:val="16"/>
                <w:szCs w:val="16"/>
              </w:rPr>
              <w:t>,</w:t>
            </w:r>
            <w:r w:rsidRPr="00373588">
              <w:rPr>
                <w:rFonts w:ascii="Calibri" w:eastAsia="Times New Roman" w:hAnsi="Calibri" w:cs="Kalimati"/>
                <w:sz w:val="16"/>
                <w:szCs w:val="16"/>
                <w:cs/>
              </w:rPr>
              <w:t>24</w:t>
            </w:r>
            <w:r w:rsidRPr="00373588">
              <w:rPr>
                <w:rFonts w:ascii="Calibri" w:eastAsia="Times New Roman" w:hAnsi="Calibri" w:cs="Kalimati"/>
                <w:sz w:val="16"/>
                <w:szCs w:val="16"/>
              </w:rPr>
              <w:t>,</w:t>
            </w:r>
            <w:r w:rsidRPr="00373588">
              <w:rPr>
                <w:rFonts w:ascii="Calibri" w:eastAsia="Times New Roman" w:hAnsi="Calibri" w:cs="Kalimati"/>
                <w:sz w:val="16"/>
                <w:szCs w:val="16"/>
                <w:cs/>
              </w:rPr>
              <w:t>391</w:t>
            </w:r>
            <w:r w:rsidRPr="00373588">
              <w:rPr>
                <w:rFonts w:ascii="Calibri" w:eastAsia="Times New Roman" w:hAnsi="Calibri" w:cs="Kalimati" w:hint="cs"/>
                <w:sz w:val="16"/>
                <w:szCs w:val="16"/>
                <w:cs/>
              </w:rPr>
              <w:t>।</w:t>
            </w:r>
            <w:r w:rsidRPr="00373588">
              <w:rPr>
                <w:rFonts w:ascii="Calibri" w:eastAsia="Times New Roman" w:hAnsi="Calibri" w:cs="Kalimati"/>
                <w:sz w:val="16"/>
                <w:szCs w:val="16"/>
                <w:cs/>
              </w:rPr>
              <w:t>08</w:t>
            </w:r>
            <w:r w:rsidRPr="00373588">
              <w:rPr>
                <w:rFonts w:ascii="Calibri" w:eastAsia="Times New Roman" w:hAnsi="Calibri" w:cs="Kalimati"/>
                <w:sz w:val="16"/>
                <w:szCs w:val="16"/>
              </w:rPr>
              <w:t xml:space="preserve"> </w:t>
            </w:r>
            <w:r>
              <w:rPr>
                <w:rFonts w:ascii="Calibri" w:eastAsia="Times New Roman" w:hAnsi="Calibri" w:cs="Kalimati" w:hint="cs"/>
                <w:sz w:val="16"/>
                <w:szCs w:val="16"/>
                <w:cs/>
              </w:rPr>
              <w:t xml:space="preserve"> </w:t>
            </w:r>
            <w:r w:rsidRPr="00373588">
              <w:rPr>
                <w:rFonts w:ascii="Calibri" w:eastAsia="Times New Roman" w:hAnsi="Calibri" w:cs="Kalimati" w:hint="cs"/>
                <w:sz w:val="16"/>
                <w:szCs w:val="16"/>
                <w:cs/>
              </w:rPr>
              <w:t>बिगो कायम गरिएकोमा रू ६</w:t>
            </w:r>
            <w:r w:rsidRPr="00373588">
              <w:rPr>
                <w:rFonts w:ascii="Calibri" w:eastAsia="Times New Roman" w:hAnsi="Calibri" w:cs="Kalimati"/>
                <w:sz w:val="16"/>
                <w:szCs w:val="16"/>
              </w:rPr>
              <w:t>,</w:t>
            </w:r>
            <w:r w:rsidRPr="00373588">
              <w:rPr>
                <w:rFonts w:ascii="Calibri" w:eastAsia="Times New Roman" w:hAnsi="Calibri" w:cs="Kalimati" w:hint="cs"/>
                <w:sz w:val="16"/>
                <w:szCs w:val="16"/>
                <w:cs/>
              </w:rPr>
              <w:t>५२</w:t>
            </w:r>
            <w:r w:rsidRPr="00373588">
              <w:rPr>
                <w:rFonts w:ascii="Calibri" w:eastAsia="Times New Roman" w:hAnsi="Calibri" w:cs="Kalimati"/>
                <w:sz w:val="16"/>
                <w:szCs w:val="16"/>
              </w:rPr>
              <w:t>,</w:t>
            </w:r>
            <w:r w:rsidRPr="00373588">
              <w:rPr>
                <w:rFonts w:ascii="Calibri" w:eastAsia="Times New Roman" w:hAnsi="Calibri" w:cs="Kalimati" w:hint="cs"/>
                <w:sz w:val="16"/>
                <w:szCs w:val="16"/>
                <w:cs/>
              </w:rPr>
              <w:t>६५०।</w:t>
            </w:r>
            <w:r>
              <w:rPr>
                <w:rFonts w:ascii="Calibri" w:eastAsia="Times New Roman" w:hAnsi="Calibri" w:cs="Kalimati"/>
                <w:sz w:val="16"/>
                <w:szCs w:val="16"/>
              </w:rPr>
              <w:t xml:space="preserve">– </w:t>
            </w:r>
            <w:r>
              <w:rPr>
                <w:rFonts w:ascii="Calibri" w:eastAsia="Times New Roman" w:hAnsi="Calibri" w:cs="Kalimati" w:hint="cs"/>
                <w:sz w:val="16"/>
                <w:szCs w:val="16"/>
                <w:cs/>
              </w:rPr>
              <w:t>,</w:t>
            </w:r>
            <w:r w:rsidRPr="00373588">
              <w:rPr>
                <w:rFonts w:ascii="Calibri" w:eastAsia="Times New Roman" w:hAnsi="Calibri" w:cs="Kalimati"/>
                <w:sz w:val="16"/>
                <w:szCs w:val="16"/>
              </w:rPr>
              <w:t xml:space="preserve"> </w:t>
            </w:r>
            <w:r w:rsidRPr="00373588">
              <w:rPr>
                <w:rFonts w:ascii="Calibri" w:eastAsia="Times New Roman" w:hAnsi="Calibri" w:cs="Kalimati" w:hint="cs"/>
                <w:sz w:val="16"/>
                <w:szCs w:val="16"/>
                <w:cs/>
              </w:rPr>
              <w:t xml:space="preserve">प्रतिवादी जयचन्द्रप्रसाद जयसवाललाई रू </w:t>
            </w:r>
            <w:r w:rsidRPr="00373588">
              <w:rPr>
                <w:rFonts w:ascii="Calibri" w:eastAsia="Times New Roman" w:hAnsi="Calibri" w:cs="Kalimati"/>
                <w:sz w:val="16"/>
                <w:szCs w:val="16"/>
                <w:cs/>
              </w:rPr>
              <w:t>2</w:t>
            </w:r>
            <w:r w:rsidRPr="00373588">
              <w:rPr>
                <w:rFonts w:ascii="Calibri" w:eastAsia="Times New Roman" w:hAnsi="Calibri" w:cs="Kalimati"/>
                <w:sz w:val="16"/>
                <w:szCs w:val="16"/>
              </w:rPr>
              <w:t>,</w:t>
            </w:r>
            <w:r w:rsidRPr="00373588">
              <w:rPr>
                <w:rFonts w:ascii="Calibri" w:eastAsia="Times New Roman" w:hAnsi="Calibri" w:cs="Kalimati"/>
                <w:sz w:val="16"/>
                <w:szCs w:val="16"/>
                <w:cs/>
              </w:rPr>
              <w:t>71</w:t>
            </w:r>
            <w:r w:rsidRPr="00373588">
              <w:rPr>
                <w:rFonts w:ascii="Calibri" w:eastAsia="Times New Roman" w:hAnsi="Calibri" w:cs="Kalimati"/>
                <w:sz w:val="16"/>
                <w:szCs w:val="16"/>
              </w:rPr>
              <w:t>,</w:t>
            </w:r>
            <w:r w:rsidRPr="00373588">
              <w:rPr>
                <w:rFonts w:ascii="Calibri" w:eastAsia="Times New Roman" w:hAnsi="Calibri" w:cs="Kalimati"/>
                <w:sz w:val="16"/>
                <w:szCs w:val="16"/>
                <w:cs/>
              </w:rPr>
              <w:t>875।</w:t>
            </w:r>
            <w:r w:rsidRPr="00373588">
              <w:rPr>
                <w:rFonts w:ascii="Calibri" w:eastAsia="Times New Roman" w:hAnsi="Calibri" w:cs="Kalimati"/>
                <w:sz w:val="16"/>
                <w:szCs w:val="16"/>
              </w:rPr>
              <w:t xml:space="preserve">– </w:t>
            </w:r>
            <w:r w:rsidRPr="00373588">
              <w:rPr>
                <w:rFonts w:ascii="Calibri" w:eastAsia="Times New Roman" w:hAnsi="Calibri" w:cs="Kalimati" w:hint="cs"/>
                <w:sz w:val="16"/>
                <w:szCs w:val="16"/>
                <w:cs/>
              </w:rPr>
              <w:t>बिगो कायम गरिएकोमा बिगो रू १</w:t>
            </w:r>
            <w:r w:rsidRPr="00373588">
              <w:rPr>
                <w:rFonts w:ascii="Calibri" w:eastAsia="Times New Roman" w:hAnsi="Calibri" w:cs="Kalimati"/>
                <w:sz w:val="16"/>
                <w:szCs w:val="16"/>
              </w:rPr>
              <w:t>,</w:t>
            </w:r>
            <w:r w:rsidRPr="00373588">
              <w:rPr>
                <w:rFonts w:ascii="Calibri" w:eastAsia="Times New Roman" w:hAnsi="Calibri" w:cs="Kalimati" w:hint="cs"/>
                <w:sz w:val="16"/>
                <w:szCs w:val="16"/>
                <w:cs/>
              </w:rPr>
              <w:t>८४</w:t>
            </w:r>
            <w:r w:rsidRPr="00373588">
              <w:rPr>
                <w:rFonts w:ascii="Calibri" w:eastAsia="Times New Roman" w:hAnsi="Calibri" w:cs="Kalimati"/>
                <w:sz w:val="16"/>
                <w:szCs w:val="16"/>
              </w:rPr>
              <w:t>,</w:t>
            </w:r>
            <w:r w:rsidRPr="00373588">
              <w:rPr>
                <w:rFonts w:ascii="Calibri" w:eastAsia="Times New Roman" w:hAnsi="Calibri" w:cs="Kalimati" w:hint="cs"/>
                <w:sz w:val="16"/>
                <w:szCs w:val="16"/>
                <w:cs/>
              </w:rPr>
              <w:t>४००</w:t>
            </w:r>
            <w:r>
              <w:rPr>
                <w:rFonts w:ascii="Calibri" w:eastAsia="Times New Roman" w:hAnsi="Calibri" w:cs="Kalimati" w:hint="cs"/>
                <w:sz w:val="16"/>
                <w:szCs w:val="16"/>
                <w:cs/>
              </w:rPr>
              <w:t>।-</w:t>
            </w:r>
            <w:r w:rsidRPr="00373588">
              <w:rPr>
                <w:rFonts w:ascii="Calibri" w:eastAsia="Times New Roman" w:hAnsi="Calibri" w:cs="Kalimati" w:hint="cs"/>
                <w:sz w:val="16"/>
                <w:szCs w:val="16"/>
                <w:cs/>
              </w:rPr>
              <w:t xml:space="preserve"> र प्रतिवादी जवाहरलाल झालाई </w:t>
            </w:r>
            <w:r w:rsidRPr="00373588">
              <w:rPr>
                <w:rFonts w:ascii="Calibri" w:eastAsia="Times New Roman" w:hAnsi="Calibri" w:cs="Kalimati"/>
                <w:sz w:val="16"/>
                <w:szCs w:val="16"/>
                <w:cs/>
              </w:rPr>
              <w:t>रू.5</w:t>
            </w:r>
            <w:r w:rsidRPr="00373588">
              <w:rPr>
                <w:rFonts w:ascii="Calibri" w:eastAsia="Times New Roman" w:hAnsi="Calibri" w:cs="Kalimati"/>
                <w:sz w:val="16"/>
                <w:szCs w:val="16"/>
              </w:rPr>
              <w:t>,</w:t>
            </w:r>
            <w:r w:rsidRPr="00373588">
              <w:rPr>
                <w:rFonts w:ascii="Calibri" w:eastAsia="Times New Roman" w:hAnsi="Calibri" w:cs="Kalimati"/>
                <w:sz w:val="16"/>
                <w:szCs w:val="16"/>
                <w:cs/>
              </w:rPr>
              <w:t>81</w:t>
            </w:r>
            <w:r w:rsidRPr="00373588">
              <w:rPr>
                <w:rFonts w:ascii="Calibri" w:eastAsia="Times New Roman" w:hAnsi="Calibri" w:cs="Kalimati"/>
                <w:sz w:val="16"/>
                <w:szCs w:val="16"/>
              </w:rPr>
              <w:t>,</w:t>
            </w:r>
            <w:r w:rsidRPr="00373588">
              <w:rPr>
                <w:rFonts w:ascii="Calibri" w:eastAsia="Times New Roman" w:hAnsi="Calibri" w:cs="Kalimati"/>
                <w:sz w:val="16"/>
                <w:szCs w:val="16"/>
                <w:cs/>
              </w:rPr>
              <w:t>385।</w:t>
            </w:r>
            <w:r w:rsidRPr="00373588">
              <w:rPr>
                <w:rFonts w:ascii="Calibri" w:eastAsia="Times New Roman" w:hAnsi="Calibri" w:cs="Kalimati"/>
                <w:sz w:val="16"/>
                <w:szCs w:val="16"/>
              </w:rPr>
              <w:t xml:space="preserve">– </w:t>
            </w:r>
            <w:r w:rsidRPr="00373588">
              <w:rPr>
                <w:rFonts w:ascii="Calibri" w:eastAsia="Times New Roman" w:hAnsi="Calibri" w:cs="Kalimati" w:hint="cs"/>
                <w:sz w:val="16"/>
                <w:szCs w:val="16"/>
                <w:cs/>
              </w:rPr>
              <w:t>विगो कायम गरिएकोमा रू ७८</w:t>
            </w:r>
            <w:r w:rsidRPr="00373588">
              <w:rPr>
                <w:rFonts w:ascii="Calibri" w:eastAsia="Times New Roman" w:hAnsi="Calibri" w:cs="Kalimati"/>
                <w:sz w:val="16"/>
                <w:szCs w:val="16"/>
              </w:rPr>
              <w:t>,</w:t>
            </w:r>
            <w:r w:rsidRPr="00373588">
              <w:rPr>
                <w:rFonts w:ascii="Calibri" w:eastAsia="Times New Roman" w:hAnsi="Calibri" w:cs="Kalimati" w:hint="cs"/>
                <w:sz w:val="16"/>
                <w:szCs w:val="16"/>
                <w:cs/>
              </w:rPr>
              <w:t>७००।</w:t>
            </w:r>
            <w:r w:rsidRPr="00373588">
              <w:rPr>
                <w:rFonts w:ascii="Calibri" w:eastAsia="Times New Roman" w:hAnsi="Calibri" w:cs="Kalimati"/>
                <w:sz w:val="16"/>
                <w:szCs w:val="16"/>
              </w:rPr>
              <w:t xml:space="preserve">– </w:t>
            </w:r>
            <w:r w:rsidRPr="00373588">
              <w:rPr>
                <w:rFonts w:ascii="Calibri" w:eastAsia="Times New Roman" w:hAnsi="Calibri" w:cs="Kalimati" w:hint="cs"/>
                <w:sz w:val="16"/>
                <w:szCs w:val="16"/>
                <w:cs/>
              </w:rPr>
              <w:t>बिगो कायम गरी गरिएको फैसला त्रुटिपूर्ण छ।</w:t>
            </w:r>
          </w:p>
        </w:tc>
      </w:tr>
    </w:tbl>
    <w:p w:rsidR="00D6054A" w:rsidRPr="00306316" w:rsidRDefault="00D6054A" w:rsidP="00242702">
      <w:pPr>
        <w:spacing w:after="0" w:line="240" w:lineRule="auto"/>
        <w:rPr>
          <w:rFonts w:cs="Kalimati"/>
          <w:sz w:val="19"/>
          <w:szCs w:val="19"/>
        </w:rPr>
      </w:pPr>
    </w:p>
    <w:sectPr w:rsidR="00D6054A" w:rsidRPr="00306316"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18" w:rsidRDefault="00165318" w:rsidP="005C6A14">
      <w:pPr>
        <w:spacing w:after="0" w:line="240" w:lineRule="auto"/>
      </w:pPr>
      <w:r>
        <w:separator/>
      </w:r>
    </w:p>
  </w:endnote>
  <w:endnote w:type="continuationSeparator" w:id="0">
    <w:p w:rsidR="00165318" w:rsidRDefault="00165318"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18" w:rsidRDefault="00165318" w:rsidP="005C6A14">
      <w:pPr>
        <w:spacing w:after="0" w:line="240" w:lineRule="auto"/>
      </w:pPr>
      <w:r>
        <w:separator/>
      </w:r>
    </w:p>
  </w:footnote>
  <w:footnote w:type="continuationSeparator" w:id="0">
    <w:p w:rsidR="00165318" w:rsidRDefault="00165318"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3A26"/>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16AF4"/>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C3CFE"/>
    <w:multiLevelType w:val="hybridMultilevel"/>
    <w:tmpl w:val="753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6D87488"/>
    <w:multiLevelType w:val="hybridMultilevel"/>
    <w:tmpl w:val="F1E21F94"/>
    <w:lvl w:ilvl="0" w:tplc="574A252A">
      <w:start w:val="1"/>
      <w:numFmt w:val="hindiVowels"/>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6C09FE"/>
    <w:multiLevelType w:val="hybridMultilevel"/>
    <w:tmpl w:val="7C7E8BBC"/>
    <w:lvl w:ilvl="0" w:tplc="26F863A8">
      <w:start w:val="1"/>
      <w:numFmt w:val="hindiVowels"/>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E23A3"/>
    <w:rsid w:val="000E49C3"/>
    <w:rsid w:val="00101952"/>
    <w:rsid w:val="00111200"/>
    <w:rsid w:val="001132A5"/>
    <w:rsid w:val="00127878"/>
    <w:rsid w:val="00137882"/>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59B8"/>
    <w:rsid w:val="002203A2"/>
    <w:rsid w:val="002239E2"/>
    <w:rsid w:val="002319DA"/>
    <w:rsid w:val="00231AFF"/>
    <w:rsid w:val="00232AD9"/>
    <w:rsid w:val="00233469"/>
    <w:rsid w:val="00237C53"/>
    <w:rsid w:val="0024187A"/>
    <w:rsid w:val="00242702"/>
    <w:rsid w:val="002453B6"/>
    <w:rsid w:val="00251D6A"/>
    <w:rsid w:val="00257CCA"/>
    <w:rsid w:val="00264B58"/>
    <w:rsid w:val="002734CC"/>
    <w:rsid w:val="00276C7B"/>
    <w:rsid w:val="00287092"/>
    <w:rsid w:val="00292287"/>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26DE"/>
    <w:rsid w:val="0042051E"/>
    <w:rsid w:val="00431C3C"/>
    <w:rsid w:val="00445FF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802BF"/>
    <w:rsid w:val="00591457"/>
    <w:rsid w:val="00597058"/>
    <w:rsid w:val="005B7C1D"/>
    <w:rsid w:val="005C6A14"/>
    <w:rsid w:val="005D5C5D"/>
    <w:rsid w:val="005E3198"/>
    <w:rsid w:val="005E63C8"/>
    <w:rsid w:val="005F1BDA"/>
    <w:rsid w:val="005F37CC"/>
    <w:rsid w:val="00607D40"/>
    <w:rsid w:val="00607EAA"/>
    <w:rsid w:val="00611524"/>
    <w:rsid w:val="00614E23"/>
    <w:rsid w:val="006176F3"/>
    <w:rsid w:val="00632079"/>
    <w:rsid w:val="006348E8"/>
    <w:rsid w:val="00637DE4"/>
    <w:rsid w:val="006426B4"/>
    <w:rsid w:val="00655300"/>
    <w:rsid w:val="006631AB"/>
    <w:rsid w:val="00665A1B"/>
    <w:rsid w:val="00677265"/>
    <w:rsid w:val="006864CA"/>
    <w:rsid w:val="00692322"/>
    <w:rsid w:val="00693C26"/>
    <w:rsid w:val="006959D2"/>
    <w:rsid w:val="006A131B"/>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FCF"/>
    <w:rsid w:val="008B4B30"/>
    <w:rsid w:val="008C6F5F"/>
    <w:rsid w:val="008C7AD2"/>
    <w:rsid w:val="008D1861"/>
    <w:rsid w:val="008D7EA2"/>
    <w:rsid w:val="008E0AFA"/>
    <w:rsid w:val="008E124A"/>
    <w:rsid w:val="008E68A7"/>
    <w:rsid w:val="008F6DFF"/>
    <w:rsid w:val="0090636E"/>
    <w:rsid w:val="0090788C"/>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4625D"/>
    <w:rsid w:val="00A63370"/>
    <w:rsid w:val="00A63DF5"/>
    <w:rsid w:val="00AA4E2C"/>
    <w:rsid w:val="00AA629E"/>
    <w:rsid w:val="00AB2166"/>
    <w:rsid w:val="00AB36A2"/>
    <w:rsid w:val="00AB3F93"/>
    <w:rsid w:val="00AB45F2"/>
    <w:rsid w:val="00AB58C0"/>
    <w:rsid w:val="00AB6881"/>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166ED"/>
    <w:rsid w:val="00B218FA"/>
    <w:rsid w:val="00B34657"/>
    <w:rsid w:val="00B4151C"/>
    <w:rsid w:val="00B529E6"/>
    <w:rsid w:val="00B533D0"/>
    <w:rsid w:val="00B53DB0"/>
    <w:rsid w:val="00B55933"/>
    <w:rsid w:val="00B86166"/>
    <w:rsid w:val="00B87305"/>
    <w:rsid w:val="00B92A09"/>
    <w:rsid w:val="00B941DC"/>
    <w:rsid w:val="00BA403C"/>
    <w:rsid w:val="00BA6032"/>
    <w:rsid w:val="00BA606C"/>
    <w:rsid w:val="00BB6B98"/>
    <w:rsid w:val="00BC0BF3"/>
    <w:rsid w:val="00BC25E5"/>
    <w:rsid w:val="00BC2886"/>
    <w:rsid w:val="00BD116F"/>
    <w:rsid w:val="00BE6B1A"/>
    <w:rsid w:val="00BF070B"/>
    <w:rsid w:val="00BF52C4"/>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6DB"/>
    <w:rsid w:val="00D849C8"/>
    <w:rsid w:val="00D85D09"/>
    <w:rsid w:val="00D96639"/>
    <w:rsid w:val="00DA36C2"/>
    <w:rsid w:val="00DA718D"/>
    <w:rsid w:val="00DB1297"/>
    <w:rsid w:val="00DB53BF"/>
    <w:rsid w:val="00DB629F"/>
    <w:rsid w:val="00DC147B"/>
    <w:rsid w:val="00DC426F"/>
    <w:rsid w:val="00DD095D"/>
    <w:rsid w:val="00DD271B"/>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83F5D"/>
    <w:rsid w:val="00E873FB"/>
    <w:rsid w:val="00E92A9A"/>
    <w:rsid w:val="00EA3658"/>
    <w:rsid w:val="00EB7613"/>
    <w:rsid w:val="00EC7D73"/>
    <w:rsid w:val="00ED3A4F"/>
    <w:rsid w:val="00EE0450"/>
    <w:rsid w:val="00EF1722"/>
    <w:rsid w:val="00EF2C6A"/>
    <w:rsid w:val="00EF3F3F"/>
    <w:rsid w:val="00EF458F"/>
    <w:rsid w:val="00EF4A59"/>
    <w:rsid w:val="00EF5AA9"/>
    <w:rsid w:val="00F4783A"/>
    <w:rsid w:val="00F61A5D"/>
    <w:rsid w:val="00F65FD8"/>
    <w:rsid w:val="00F754F3"/>
    <w:rsid w:val="00F80B51"/>
    <w:rsid w:val="00F80F0D"/>
    <w:rsid w:val="00F94AE7"/>
    <w:rsid w:val="00FB054E"/>
    <w:rsid w:val="00FB09AB"/>
    <w:rsid w:val="00FB458C"/>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152</cp:revision>
  <cp:lastPrinted>2023-05-02T11:00:00Z</cp:lastPrinted>
  <dcterms:created xsi:type="dcterms:W3CDTF">2022-11-15T06:40:00Z</dcterms:created>
  <dcterms:modified xsi:type="dcterms:W3CDTF">2023-05-02T11:00:00Z</dcterms:modified>
</cp:coreProperties>
</file>