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63FD0F4"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06138">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810"/>
        <w:gridCol w:w="4860"/>
        <w:gridCol w:w="2790"/>
        <w:gridCol w:w="5940"/>
      </w:tblGrid>
      <w:tr w:rsidR="00D03CDF" w:rsidRPr="00E1018B" w14:paraId="13EFD1EE" w14:textId="77777777" w:rsidTr="001270D8">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26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81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8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D54AFB" w:rsidRPr="0030284A" w14:paraId="63F4D96F" w14:textId="77777777" w:rsidTr="001270D8">
        <w:trPr>
          <w:trHeight w:val="137"/>
        </w:trPr>
        <w:tc>
          <w:tcPr>
            <w:tcW w:w="450" w:type="dxa"/>
          </w:tcPr>
          <w:p w14:paraId="1D8B28E7" w14:textId="77777777" w:rsidR="00D54AFB" w:rsidRPr="00F141A4" w:rsidRDefault="00D54AFB" w:rsidP="00D54AFB">
            <w:pPr>
              <w:numPr>
                <w:ilvl w:val="0"/>
                <w:numId w:val="1"/>
              </w:numPr>
              <w:tabs>
                <w:tab w:val="left" w:pos="3181"/>
              </w:tabs>
              <w:spacing w:after="0" w:line="240" w:lineRule="auto"/>
              <w:ind w:hanging="738"/>
              <w:jc w:val="both"/>
              <w:rPr>
                <w:rFonts w:ascii="Arial" w:eastAsiaTheme="minorHAnsi" w:hAnsi="Arial" w:cs="Kalimati"/>
                <w:sz w:val="20"/>
                <w:lang w:val="da-DK"/>
              </w:rPr>
            </w:pPr>
            <w:bookmarkStart w:id="0" w:name="_GoBack"/>
            <w:bookmarkEnd w:id="0"/>
          </w:p>
        </w:tc>
        <w:tc>
          <w:tcPr>
            <w:tcW w:w="1260" w:type="dxa"/>
          </w:tcPr>
          <w:p w14:paraId="7EACDC03" w14:textId="30777060" w:rsidR="00D54AFB" w:rsidRPr="0042260B" w:rsidRDefault="00D54AFB" w:rsidP="00D54AFB">
            <w:pPr>
              <w:spacing w:after="0" w:line="240" w:lineRule="auto"/>
              <w:jc w:val="both"/>
              <w:rPr>
                <w:rFonts w:cs="Kalimati"/>
                <w:sz w:val="20"/>
                <w:cs/>
              </w:rPr>
            </w:pPr>
            <w:r w:rsidRPr="0042260B">
              <w:rPr>
                <w:rFonts w:cs="Kalimati" w:hint="cs"/>
                <w:sz w:val="20"/>
                <w:cs/>
              </w:rPr>
              <w:t xml:space="preserve">प्रतिवादीहरु </w:t>
            </w:r>
            <w:r w:rsidR="0042260B" w:rsidRPr="0042260B">
              <w:rPr>
                <w:rFonts w:eastAsia="Times New Roman" w:cs="Kalimati" w:hint="cs"/>
                <w:sz w:val="20"/>
                <w:cs/>
              </w:rPr>
              <w:t>संजिव कुमार यादव</w:t>
            </w:r>
            <w:r w:rsidR="0042260B" w:rsidRPr="0042260B">
              <w:rPr>
                <w:rFonts w:ascii="Kokila" w:hAnsi="Kokila" w:cs="Kalimati" w:hint="cs"/>
                <w:sz w:val="20"/>
                <w:cs/>
              </w:rPr>
              <w:t xml:space="preserve"> </w:t>
            </w:r>
            <w:r w:rsidRPr="0042260B">
              <w:rPr>
                <w:rFonts w:ascii="Kokila" w:hAnsi="Kokila" w:cs="Kalimati" w:hint="cs"/>
                <w:sz w:val="20"/>
                <w:cs/>
              </w:rPr>
              <w:t xml:space="preserve">र </w:t>
            </w:r>
            <w:r w:rsidR="0042260B" w:rsidRPr="0042260B">
              <w:rPr>
                <w:rFonts w:eastAsia="Times New Roman" w:cs="Kalimati" w:hint="cs"/>
                <w:sz w:val="20"/>
                <w:cs/>
              </w:rPr>
              <w:t>मोतिराम सुबेदी</w:t>
            </w:r>
            <w:r w:rsidRPr="0042260B">
              <w:rPr>
                <w:rFonts w:cs="Kalimati"/>
                <w:sz w:val="20"/>
                <w:cs/>
              </w:rPr>
              <w:t xml:space="preserve"> मु.नं</w:t>
            </w:r>
            <w:r w:rsidRPr="0042260B">
              <w:rPr>
                <w:rFonts w:cs="Kalimati" w:hint="cs"/>
                <w:sz w:val="20"/>
                <w:cs/>
              </w:rPr>
              <w:t xml:space="preserve"> (</w:t>
            </w:r>
            <w:r w:rsidR="0042260B" w:rsidRPr="0042260B">
              <w:rPr>
                <w:rFonts w:eastAsia="Times New Roman" w:cs="Kalimati" w:hint="cs"/>
                <w:b/>
                <w:bCs/>
                <w:sz w:val="20"/>
                <w:cs/>
              </w:rPr>
              <w:t>०81</w:t>
            </w:r>
            <w:r w:rsidR="0042260B" w:rsidRPr="0042260B">
              <w:rPr>
                <w:rFonts w:eastAsia="Times New Roman" w:cs="Kalimati"/>
                <w:b/>
                <w:bCs/>
                <w:sz w:val="20"/>
                <w:cs/>
              </w:rPr>
              <w:t>-</w:t>
            </w:r>
            <w:r w:rsidR="0042260B" w:rsidRPr="0042260B">
              <w:rPr>
                <w:rFonts w:ascii="Times New Roman" w:eastAsia="Times New Roman" w:hAnsi="Times New Roman" w:cs="Kalimati"/>
                <w:b/>
                <w:bCs/>
                <w:sz w:val="20"/>
                <w:lang w:val="da-DK"/>
              </w:rPr>
              <w:t>CR-</w:t>
            </w:r>
            <w:r w:rsidR="0042260B" w:rsidRPr="0042260B">
              <w:rPr>
                <w:rFonts w:eastAsia="Times New Roman" w:cs="Kalimati" w:hint="cs"/>
                <w:b/>
                <w:bCs/>
                <w:sz w:val="20"/>
                <w:cs/>
              </w:rPr>
              <w:t>०005</w:t>
            </w:r>
            <w:r w:rsidRPr="0042260B">
              <w:rPr>
                <w:rFonts w:cs="Kalimati" w:hint="cs"/>
                <w:sz w:val="20"/>
                <w:cs/>
              </w:rPr>
              <w:t>)</w:t>
            </w:r>
            <w:r w:rsidRPr="0042260B">
              <w:rPr>
                <w:rFonts w:cs="Kalimati"/>
                <w:sz w:val="20"/>
                <w:lang w:val="da-DK"/>
              </w:rPr>
              <w:t xml:space="preserve"> </w:t>
            </w:r>
            <w:r w:rsidRPr="0042260B">
              <w:rPr>
                <w:rFonts w:cs="Kalimati"/>
                <w:sz w:val="20"/>
                <w:cs/>
              </w:rPr>
              <w:t xml:space="preserve">फैसला मिति </w:t>
            </w:r>
            <w:r w:rsidR="0042260B" w:rsidRPr="0042260B">
              <w:rPr>
                <w:rFonts w:eastAsia="Times New Roman" w:cs="Kalimati" w:hint="cs"/>
                <w:b/>
                <w:bCs/>
                <w:sz w:val="20"/>
                <w:cs/>
              </w:rPr>
              <w:t>2081/06/10</w:t>
            </w:r>
          </w:p>
        </w:tc>
        <w:tc>
          <w:tcPr>
            <w:tcW w:w="810" w:type="dxa"/>
          </w:tcPr>
          <w:p w14:paraId="488164D6" w14:textId="5612A267" w:rsidR="00D54AFB" w:rsidRPr="0042260B" w:rsidRDefault="0042260B" w:rsidP="00D54AFB">
            <w:pPr>
              <w:spacing w:after="0" w:line="240" w:lineRule="auto"/>
              <w:jc w:val="both"/>
              <w:rPr>
                <w:rFonts w:ascii="Kokila" w:eastAsia="Times New Roman" w:hAnsi="Kokila" w:cs="Kalimati"/>
                <w:sz w:val="20"/>
                <w:cs/>
              </w:rPr>
            </w:pPr>
            <w:r w:rsidRPr="0042260B">
              <w:rPr>
                <w:rFonts w:ascii="Cambria" w:hAnsi="Cambria" w:cs="Kalimati" w:hint="cs"/>
                <w:sz w:val="20"/>
                <w:cs/>
              </w:rPr>
              <w:t>घुस/</w:t>
            </w:r>
            <w:r>
              <w:rPr>
                <w:rFonts w:ascii="Cambria" w:hAnsi="Cambria" w:cs="Kalimati" w:hint="cs"/>
                <w:sz w:val="20"/>
                <w:cs/>
              </w:rPr>
              <w:t xml:space="preserve"> </w:t>
            </w:r>
            <w:r w:rsidRPr="0042260B">
              <w:rPr>
                <w:rFonts w:ascii="Cambria" w:hAnsi="Cambria" w:cs="Kalimati" w:hint="cs"/>
                <w:sz w:val="20"/>
                <w:cs/>
              </w:rPr>
              <w:t>रिसवत</w:t>
            </w:r>
          </w:p>
        </w:tc>
        <w:tc>
          <w:tcPr>
            <w:tcW w:w="4860" w:type="dxa"/>
          </w:tcPr>
          <w:p w14:paraId="5486D72F" w14:textId="77777777" w:rsidR="00D54AFB" w:rsidRPr="0042260B" w:rsidRDefault="00D54AFB" w:rsidP="00D54AFB">
            <w:pPr>
              <w:spacing w:after="0" w:line="240" w:lineRule="auto"/>
              <w:ind w:right="72"/>
              <w:jc w:val="both"/>
              <w:rPr>
                <w:rFonts w:cs="Kalimati"/>
                <w:sz w:val="20"/>
                <w:lang w:val="pl-PL"/>
              </w:rPr>
            </w:pPr>
            <w:r w:rsidRPr="0042260B">
              <w:rPr>
                <w:rFonts w:cs="Kalimati" w:hint="cs"/>
                <w:b/>
                <w:bCs/>
                <w:sz w:val="20"/>
                <w:cs/>
              </w:rPr>
              <w:t>आयोगको माग दावी</w:t>
            </w:r>
          </w:p>
          <w:p w14:paraId="3737128E" w14:textId="3802252D" w:rsidR="00D54AFB" w:rsidRPr="0042260B" w:rsidRDefault="0042260B" w:rsidP="00AD2555">
            <w:pPr>
              <w:pStyle w:val="ListParagraph"/>
              <w:numPr>
                <w:ilvl w:val="0"/>
                <w:numId w:val="2"/>
              </w:numPr>
              <w:spacing w:after="0" w:line="240" w:lineRule="auto"/>
              <w:ind w:left="0" w:hanging="104"/>
              <w:jc w:val="both"/>
              <w:rPr>
                <w:rFonts w:ascii="Kokila" w:hAnsi="Kokila" w:cs="Kalimati"/>
                <w:sz w:val="20"/>
                <w:lang w:val="pl-PL"/>
              </w:rPr>
            </w:pPr>
            <w:r w:rsidRPr="0042260B">
              <w:rPr>
                <w:rFonts w:ascii="Cambria" w:hAnsi="Cambria" w:cs="Kalimati"/>
                <w:sz w:val="20"/>
                <w:lang w:val="pl-PL"/>
              </w:rPr>
              <w:t xml:space="preserve"> </w:t>
            </w:r>
            <w:r w:rsidRPr="0042260B">
              <w:rPr>
                <w:rFonts w:ascii="Cambria" w:hAnsi="Cambria" w:cs="Kalimati" w:hint="cs"/>
                <w:sz w:val="20"/>
                <w:cs/>
              </w:rPr>
              <w:t xml:space="preserve">प्रस्तुत मुद्दामा </w:t>
            </w:r>
            <w:r w:rsidRPr="0042260B">
              <w:rPr>
                <w:rFonts w:ascii="Cambria" w:hAnsi="Cambria" w:cs="Kalimati"/>
                <w:sz w:val="20"/>
                <w:cs/>
              </w:rPr>
              <w:t xml:space="preserve">हालसाविक भई घट्न गएको जग्गा फिर्ता गरी हालसाविक गरी जग्गा धनि प्रमाण पूर्जा बनाई दिए वापत नापी कार्यालय ललितपुरको सर्भेक्षक संजिव कुमार यादव र भूमिसुधार तथा मालपोत कार्यालय ललितपुरको मुद्दा फाँट (ख) मा कार्यरत </w:t>
            </w:r>
            <w:r w:rsidRPr="0042260B">
              <w:rPr>
                <w:rFonts w:cs="Kalimati"/>
                <w:sz w:val="20"/>
                <w:cs/>
              </w:rPr>
              <w:t>खरिदार</w:t>
            </w:r>
            <w:r w:rsidRPr="0042260B">
              <w:rPr>
                <w:rFonts w:ascii="Cambria" w:hAnsi="Cambria" w:cs="Kalimati"/>
                <w:sz w:val="20"/>
                <w:cs/>
              </w:rPr>
              <w:t xml:space="preserve"> मोतिराम सुबेदीले एक आपसमा बाँढी लिने मन्जुर गरी रु.४</w:t>
            </w:r>
            <w:r w:rsidRPr="0042260B">
              <w:rPr>
                <w:rFonts w:ascii="Cambria" w:hAnsi="Cambria" w:cs="Kalimati"/>
                <w:sz w:val="20"/>
                <w:lang w:val="pl-PL"/>
              </w:rPr>
              <w:t>,</w:t>
            </w:r>
            <w:r w:rsidRPr="0042260B">
              <w:rPr>
                <w:rFonts w:ascii="Cambria" w:hAnsi="Cambria" w:cs="Kalimati"/>
                <w:sz w:val="20"/>
                <w:cs/>
              </w:rPr>
              <w:t>००</w:t>
            </w:r>
            <w:r w:rsidRPr="0042260B">
              <w:rPr>
                <w:rFonts w:ascii="Cambria" w:hAnsi="Cambria" w:cs="Kalimati"/>
                <w:sz w:val="20"/>
                <w:lang w:val="pl-PL"/>
              </w:rPr>
              <w:t>,</w:t>
            </w:r>
            <w:r w:rsidRPr="0042260B">
              <w:rPr>
                <w:rFonts w:ascii="Cambria" w:hAnsi="Cambria" w:cs="Kalimati"/>
                <w:sz w:val="20"/>
                <w:cs/>
              </w:rPr>
              <w:t>०००।</w:t>
            </w:r>
            <w:r w:rsidRPr="0042260B">
              <w:rPr>
                <w:rFonts w:ascii="Cambria" w:hAnsi="Cambria" w:cs="Kalimati"/>
                <w:sz w:val="20"/>
                <w:lang w:val="pl-PL"/>
              </w:rPr>
              <w:t>–</w:t>
            </w:r>
            <w:r w:rsidRPr="0042260B">
              <w:rPr>
                <w:rFonts w:ascii="Cambria" w:hAnsi="Cambria" w:cs="Kalimati"/>
                <w:sz w:val="20"/>
                <w:cs/>
              </w:rPr>
              <w:t>रिसवत रकम लेखापढी व्यवसायी राम बाबु भुजेल मार्फत लिन लगाई निज रामबाबु भुजेलबाट बरामद समेत भएकोले प्रतिवादीहरु संजिव कुमार यादव र मोतिराम सुबेदीले भ्रष्टाचार निवारण ऐन</w:t>
            </w:r>
            <w:r w:rsidRPr="0042260B">
              <w:rPr>
                <w:rFonts w:ascii="Cambria" w:hAnsi="Cambria" w:cs="Kalimati"/>
                <w:sz w:val="20"/>
                <w:lang w:val="pl-PL"/>
              </w:rPr>
              <w:t xml:space="preserve">,            </w:t>
            </w:r>
            <w:r w:rsidRPr="0042260B">
              <w:rPr>
                <w:rFonts w:ascii="Cambria" w:hAnsi="Cambria" w:cs="Kalimati"/>
                <w:sz w:val="20"/>
                <w:cs/>
              </w:rPr>
              <w:t>२०५९ को दफा ३ को उपदफा (१) को कसुर गरेको हुँदा भ्रष्टाचार निवारण ऐन</w:t>
            </w:r>
            <w:r w:rsidRPr="0042260B">
              <w:rPr>
                <w:rFonts w:ascii="Cambria" w:hAnsi="Cambria" w:cs="Kalimati"/>
                <w:sz w:val="20"/>
                <w:lang w:val="pl-PL"/>
              </w:rPr>
              <w:t xml:space="preserve">, </w:t>
            </w:r>
            <w:r w:rsidRPr="0042260B">
              <w:rPr>
                <w:rFonts w:ascii="Cambria" w:hAnsi="Cambria" w:cs="Kalimati"/>
                <w:sz w:val="20"/>
                <w:cs/>
              </w:rPr>
              <w:t>२०५९ को दफा ३ को उपदफा (१) बमोजिमको कसुरमा बिगो रू.४</w:t>
            </w:r>
            <w:r w:rsidRPr="0042260B">
              <w:rPr>
                <w:rFonts w:ascii="Cambria" w:hAnsi="Cambria" w:cs="Kalimati"/>
                <w:sz w:val="20"/>
                <w:lang w:val="pl-PL"/>
              </w:rPr>
              <w:t>,</w:t>
            </w:r>
            <w:r w:rsidRPr="0042260B">
              <w:rPr>
                <w:rFonts w:ascii="Cambria" w:hAnsi="Cambria" w:cs="Kalimati"/>
                <w:sz w:val="20"/>
                <w:cs/>
              </w:rPr>
              <w:t>०0</w:t>
            </w:r>
            <w:r w:rsidRPr="0042260B">
              <w:rPr>
                <w:rFonts w:ascii="Cambria" w:hAnsi="Cambria" w:cs="Kalimati"/>
                <w:sz w:val="20"/>
                <w:lang w:val="pl-PL"/>
              </w:rPr>
              <w:t>,</w:t>
            </w:r>
            <w:r w:rsidRPr="0042260B">
              <w:rPr>
                <w:rFonts w:ascii="Cambria" w:hAnsi="Cambria" w:cs="Kalimati"/>
                <w:sz w:val="20"/>
                <w:cs/>
              </w:rPr>
              <w:t>000/-(चार लाख रुपैयाँ) कायम गरी सोही ऐनको दफा ३ को उपदफा (१) को देहाय (घ) वमोजिम कैद र बिगो बमोजिम जरिबाना हुन तथा आर. बि. लेखापढी सेन्टरका संचालक राब बाबु भुजेललाई भ्रष्टाचार निवारण ऐन</w:t>
            </w:r>
            <w:r w:rsidRPr="0042260B">
              <w:rPr>
                <w:rFonts w:ascii="Cambria" w:hAnsi="Cambria" w:cs="Kalimati"/>
                <w:sz w:val="20"/>
                <w:lang w:val="pl-PL"/>
              </w:rPr>
              <w:t xml:space="preserve">, </w:t>
            </w:r>
            <w:r w:rsidRPr="0042260B">
              <w:rPr>
                <w:rFonts w:ascii="Cambria" w:hAnsi="Cambria" w:cs="Kalimati"/>
                <w:sz w:val="20"/>
                <w:cs/>
              </w:rPr>
              <w:t>२०५९ को दफा ३ को उपदफा (२) बमोजिमको कसुरमा बिगो रू.४</w:t>
            </w:r>
            <w:r w:rsidRPr="0042260B">
              <w:rPr>
                <w:rFonts w:ascii="Cambria" w:hAnsi="Cambria" w:cs="Kalimati"/>
                <w:sz w:val="20"/>
                <w:lang w:val="pl-PL"/>
              </w:rPr>
              <w:t>,</w:t>
            </w:r>
            <w:r w:rsidRPr="0042260B">
              <w:rPr>
                <w:rFonts w:ascii="Cambria" w:hAnsi="Cambria" w:cs="Kalimati"/>
                <w:sz w:val="20"/>
                <w:cs/>
              </w:rPr>
              <w:t>०0</w:t>
            </w:r>
            <w:r w:rsidRPr="0042260B">
              <w:rPr>
                <w:rFonts w:ascii="Cambria" w:hAnsi="Cambria" w:cs="Kalimati"/>
                <w:sz w:val="20"/>
                <w:lang w:val="pl-PL"/>
              </w:rPr>
              <w:t>,</w:t>
            </w:r>
            <w:r w:rsidRPr="0042260B">
              <w:rPr>
                <w:rFonts w:ascii="Cambria" w:hAnsi="Cambria" w:cs="Kalimati"/>
                <w:sz w:val="20"/>
                <w:cs/>
              </w:rPr>
              <w:t>000/- कायम गरी सोही ऐनको दफा ३ को उपदफा (१) र दफा ३ को उपदफा (१) को देहाय (घ) वमोजिम कैद र बिगो बमोजिम जरिबाना हुन मागदाबी लिएको देखिन्छ।</w:t>
            </w:r>
          </w:p>
          <w:p w14:paraId="56CF95B2" w14:textId="77777777" w:rsidR="00D54AFB" w:rsidRPr="0042260B" w:rsidRDefault="00D54AFB" w:rsidP="00D54AFB">
            <w:pPr>
              <w:pStyle w:val="ListParagraph"/>
              <w:spacing w:after="0"/>
              <w:ind w:left="72"/>
              <w:jc w:val="both"/>
              <w:rPr>
                <w:rFonts w:ascii="Mangal" w:eastAsia="Calibri" w:hAnsi="Mangal" w:cs="Kalimati"/>
                <w:sz w:val="20"/>
                <w:lang w:val="pl-PL"/>
              </w:rPr>
            </w:pPr>
            <w:r w:rsidRPr="0042260B">
              <w:rPr>
                <w:rFonts w:cs="Kalimati" w:hint="cs"/>
                <w:b/>
                <w:bCs/>
                <w:sz w:val="20"/>
                <w:cs/>
              </w:rPr>
              <w:t>अदालतको फैसला</w:t>
            </w:r>
          </w:p>
          <w:p w14:paraId="64EC50F1" w14:textId="77777777" w:rsidR="00D54AFB" w:rsidRPr="0042260B" w:rsidRDefault="0042260B" w:rsidP="00AD2555">
            <w:pPr>
              <w:pStyle w:val="ListParagraph"/>
              <w:numPr>
                <w:ilvl w:val="0"/>
                <w:numId w:val="2"/>
              </w:numPr>
              <w:spacing w:after="0" w:line="240" w:lineRule="auto"/>
              <w:ind w:left="0" w:hanging="104"/>
              <w:jc w:val="both"/>
              <w:rPr>
                <w:rFonts w:cs="Kalimati"/>
                <w:b/>
                <w:bCs/>
                <w:sz w:val="20"/>
              </w:rPr>
            </w:pPr>
            <w:r w:rsidRPr="0042260B">
              <w:rPr>
                <w:rFonts w:ascii="Kokila" w:hAnsi="Kokila" w:cs="Kalimati"/>
                <w:sz w:val="20"/>
                <w:cs/>
                <w:lang w:bidi="hi-IN"/>
              </w:rPr>
              <w:t xml:space="preserve">प्रस्तुत मुद्दामा </w:t>
            </w:r>
            <w:r w:rsidRPr="0042260B">
              <w:rPr>
                <w:rFonts w:ascii="Kokila" w:hAnsi="Kokila" w:cs="Kalimati" w:hint="cs"/>
                <w:sz w:val="20"/>
                <w:cs/>
                <w:lang w:bidi="hi-IN"/>
              </w:rPr>
              <w:t xml:space="preserve">विशेष </w:t>
            </w:r>
            <w:r w:rsidRPr="0042260B">
              <w:rPr>
                <w:rFonts w:cs="Kalimati" w:hint="cs"/>
                <w:sz w:val="20"/>
                <w:cs/>
              </w:rPr>
              <w:t>अदालत</w:t>
            </w:r>
            <w:r w:rsidRPr="0042260B">
              <w:rPr>
                <w:rFonts w:ascii="Kokila" w:hAnsi="Kokila" w:cs="Kalimati" w:hint="cs"/>
                <w:sz w:val="20"/>
                <w:cs/>
              </w:rPr>
              <w:t xml:space="preserve"> काठमाण्डौवाट फैसला हुँदा </w:t>
            </w:r>
            <w:r w:rsidRPr="0042260B">
              <w:rPr>
                <w:rFonts w:cs="Kalimati" w:hint="cs"/>
                <w:sz w:val="20"/>
                <w:cs/>
              </w:rPr>
              <w:t>उजुरकर्ताले उल्लेख गरेको रु.4,00,000/-</w:t>
            </w:r>
            <w:r w:rsidRPr="0042260B">
              <w:rPr>
                <w:rFonts w:cs="Kalimati" w:hint="cs"/>
                <w:sz w:val="20"/>
                <w:rtl/>
                <w:cs/>
              </w:rPr>
              <w:t xml:space="preserve"> </w:t>
            </w:r>
            <w:r w:rsidRPr="0042260B">
              <w:rPr>
                <w:rFonts w:cs="Kalimati" w:hint="cs"/>
                <w:sz w:val="20"/>
                <w:cs/>
              </w:rPr>
              <w:t xml:space="preserve">प्रतिवादी मध्येका रामबाबु भुजेलको लेखापढी सेन्टरमा निजबाट बरामद भएको देखिन्छ। मिसिल सामेल सम्वाद लिपीबाट 2081/03/23 मै कार्य भैसकेकोमा पनि निजले नै उक्त रकमको माग गरेको तथ्य मिसिल सामेल सम्वाद लिपिबाट </w:t>
            </w:r>
            <w:r w:rsidRPr="0042260B">
              <w:rPr>
                <w:rFonts w:cs="Kalimati" w:hint="cs"/>
                <w:sz w:val="20"/>
                <w:cs/>
              </w:rPr>
              <w:lastRenderedPageBreak/>
              <w:t>देखिएको समेतबाट यी प्रतिवादी रामबाबु भुजेलले उजुरकर्ता विमल महर्जनबाट राष्ट्र सेवक कर्मचारीलाई काम गराउन भनिदिए वापत भनी रु.4,00,000/- रिसवत लिई भ्रष्टाचार निवारण ऐन,2059 को दफा 3 को उपदफा (२) को कसूर गरेको देखिन्छ।</w:t>
            </w:r>
            <w:r w:rsidRPr="0042260B">
              <w:rPr>
                <w:rFonts w:cs="Kalimati"/>
                <w:sz w:val="20"/>
                <w:lang w:val="pl-PL"/>
              </w:rPr>
              <w:t xml:space="preserve"> </w:t>
            </w:r>
            <w:r w:rsidRPr="0042260B">
              <w:rPr>
                <w:rFonts w:cs="Kalimati" w:hint="cs"/>
                <w:sz w:val="20"/>
                <w:cs/>
              </w:rPr>
              <w:t>निजलाई सोही उपदफाले निर्देशित उपदफा (१) को खण्ड (‍घ) बमोजिम आठ महिना कैद गरी बिगो बोमोजिम जरिबाना रु.4</w:t>
            </w:r>
            <w:r w:rsidRPr="0042260B">
              <w:rPr>
                <w:rFonts w:cs="Kalimati" w:hint="cs"/>
                <w:sz w:val="20"/>
                <w:lang w:val="pl-PL"/>
              </w:rPr>
              <w:t>,</w:t>
            </w:r>
            <w:r w:rsidRPr="0042260B">
              <w:rPr>
                <w:rFonts w:cs="Kalimati" w:hint="cs"/>
                <w:sz w:val="20"/>
                <w:cs/>
              </w:rPr>
              <w:t>00</w:t>
            </w:r>
            <w:r w:rsidRPr="0042260B">
              <w:rPr>
                <w:rFonts w:cs="Kalimati" w:hint="cs"/>
                <w:sz w:val="20"/>
                <w:lang w:val="pl-PL"/>
              </w:rPr>
              <w:t>,</w:t>
            </w:r>
            <w:r w:rsidRPr="0042260B">
              <w:rPr>
                <w:rFonts w:cs="Kalimati" w:hint="cs"/>
                <w:sz w:val="20"/>
                <w:cs/>
              </w:rPr>
              <w:t>000/- (चारलाख रुपैया) हुने ठहर</w:t>
            </w:r>
            <w:r w:rsidRPr="0042260B">
              <w:rPr>
                <w:rFonts w:cs="Kalimati"/>
                <w:sz w:val="20"/>
                <w:lang w:val="pl-PL"/>
              </w:rPr>
              <w:t xml:space="preserve"> </w:t>
            </w:r>
            <w:r w:rsidRPr="0042260B">
              <w:rPr>
                <w:rFonts w:cs="Kalimati" w:hint="cs"/>
                <w:sz w:val="20"/>
                <w:cs/>
              </w:rPr>
              <w:t xml:space="preserve">गरी अन्य प्रतिवादीहरु संजिब कुमार यादव र </w:t>
            </w:r>
            <w:r w:rsidRPr="0042260B">
              <w:rPr>
                <w:rFonts w:ascii="Kokila" w:hAnsi="Kokila" w:cs="Kalimati" w:hint="cs"/>
                <w:sz w:val="20"/>
                <w:cs/>
              </w:rPr>
              <w:t xml:space="preserve"> </w:t>
            </w:r>
            <w:r w:rsidRPr="0042260B">
              <w:rPr>
                <w:rFonts w:cs="Kalimati" w:hint="cs"/>
                <w:sz w:val="20"/>
                <w:cs/>
              </w:rPr>
              <w:t>मोतिराम सुवेदी</w:t>
            </w:r>
            <w:r w:rsidRPr="0042260B">
              <w:rPr>
                <w:rFonts w:ascii="Kokila" w:hAnsi="Kokila" w:cs="Kalimati" w:hint="cs"/>
                <w:sz w:val="20"/>
                <w:cs/>
              </w:rPr>
              <w:t xml:space="preserve"> लाई आरोपदावीवाट सफाई पाउने ठहर गरी फैसला भएको अवस्था छ ।</w:t>
            </w:r>
          </w:p>
          <w:p w14:paraId="2706486D" w14:textId="58EA1267" w:rsidR="0042260B" w:rsidRPr="0042260B" w:rsidRDefault="0042260B" w:rsidP="00AD2555">
            <w:pPr>
              <w:pStyle w:val="ListParagraph"/>
              <w:numPr>
                <w:ilvl w:val="0"/>
                <w:numId w:val="2"/>
              </w:numPr>
              <w:spacing w:after="0" w:line="240" w:lineRule="auto"/>
              <w:ind w:left="0" w:hanging="104"/>
              <w:jc w:val="both"/>
              <w:rPr>
                <w:rFonts w:cs="Kalimati"/>
                <w:b/>
                <w:bCs/>
                <w:sz w:val="20"/>
                <w:cs/>
              </w:rPr>
            </w:pPr>
            <w:r w:rsidRPr="0042260B">
              <w:rPr>
                <w:rFonts w:cs="Kalimati" w:hint="cs"/>
                <w:b/>
                <w:bCs/>
                <w:sz w:val="20"/>
                <w:cs/>
              </w:rPr>
              <w:t>विशेष अदालत काठमाण्डौबाट प्रतिवादीहरुमध्येका रामबाबु भुजेलको हकम आरोपदावी वमोजिम नै कसूर ठहर भई सजाय भएकोले निजको हकमा केहि गरीरहनु परेन ।</w:t>
            </w:r>
          </w:p>
        </w:tc>
        <w:tc>
          <w:tcPr>
            <w:tcW w:w="2790" w:type="dxa"/>
          </w:tcPr>
          <w:p w14:paraId="6C00AA29" w14:textId="77777777" w:rsidR="00D54AFB" w:rsidRPr="0042260B" w:rsidRDefault="00D54AFB" w:rsidP="00D54AFB">
            <w:pPr>
              <w:spacing w:after="0" w:line="240" w:lineRule="auto"/>
              <w:jc w:val="both"/>
              <w:rPr>
                <w:rFonts w:ascii="Arial" w:eastAsiaTheme="minorHAnsi" w:hAnsi="Arial" w:cs="Kalimati"/>
                <w:b/>
                <w:bCs/>
                <w:sz w:val="20"/>
                <w:lang w:val="pl-PL"/>
              </w:rPr>
            </w:pPr>
            <w:r w:rsidRPr="0042260B">
              <w:rPr>
                <w:rFonts w:ascii="Arial" w:eastAsiaTheme="minorHAnsi" w:hAnsi="Arial" w:cs="Kalimati" w:hint="cs"/>
                <w:b/>
                <w:bCs/>
                <w:sz w:val="20"/>
                <w:cs/>
              </w:rPr>
              <w:lastRenderedPageBreak/>
              <w:t>फैसलाः</w:t>
            </w:r>
          </w:p>
          <w:p w14:paraId="708CE200" w14:textId="77777777" w:rsidR="00D54AFB" w:rsidRPr="0042260B" w:rsidRDefault="00D54AFB" w:rsidP="00D54AFB">
            <w:pPr>
              <w:spacing w:after="0" w:line="240" w:lineRule="auto"/>
              <w:jc w:val="both"/>
              <w:rPr>
                <w:rFonts w:ascii="Arial" w:eastAsiaTheme="minorHAnsi" w:hAnsi="Arial" w:cs="Kalimati"/>
                <w:sz w:val="20"/>
                <w:lang w:val="pl-PL"/>
              </w:rPr>
            </w:pPr>
            <w:r w:rsidRPr="0042260B">
              <w:rPr>
                <w:rFonts w:ascii="Arial" w:eastAsiaTheme="minorHAnsi" w:hAnsi="Arial" w:cs="Kalimati" w:hint="cs"/>
                <w:sz w:val="20"/>
                <w:cs/>
              </w:rPr>
              <w:t>प्रतिवादीलाई</w:t>
            </w:r>
            <w:r w:rsidRPr="0042260B">
              <w:rPr>
                <w:rFonts w:cs="Kalimati" w:hint="cs"/>
                <w:sz w:val="20"/>
                <w:cs/>
              </w:rPr>
              <w:t xml:space="preserve"> सफाई दिने गरी</w:t>
            </w:r>
            <w:r w:rsidRPr="0042260B">
              <w:rPr>
                <w:sz w:val="20"/>
                <w:cs/>
              </w:rPr>
              <w:t xml:space="preserve"> </w:t>
            </w:r>
            <w:r w:rsidRPr="0042260B">
              <w:rPr>
                <w:rFonts w:cs="Kalimati" w:hint="cs"/>
                <w:sz w:val="20"/>
                <w:cs/>
              </w:rPr>
              <w:t>भएको</w:t>
            </w:r>
            <w:r w:rsidRPr="0042260B">
              <w:rPr>
                <w:sz w:val="20"/>
                <w:cs/>
              </w:rPr>
              <w:t xml:space="preserve"> </w:t>
            </w:r>
            <w:r w:rsidRPr="0042260B">
              <w:rPr>
                <w:rFonts w:cs="Kalimati" w:hint="cs"/>
                <w:sz w:val="20"/>
                <w:cs/>
              </w:rPr>
              <w:t>फैसला</w:t>
            </w:r>
            <w:r w:rsidRPr="0042260B">
              <w:rPr>
                <w:rFonts w:cs="Nirmala UI" w:hint="cs"/>
                <w:sz w:val="20"/>
                <w:cs/>
              </w:rPr>
              <w:t>।</w:t>
            </w:r>
          </w:p>
          <w:p w14:paraId="67C7049F" w14:textId="77777777" w:rsidR="00D54AFB" w:rsidRPr="0042260B" w:rsidRDefault="00D54AFB" w:rsidP="00D54AFB">
            <w:pPr>
              <w:spacing w:after="0" w:line="240" w:lineRule="auto"/>
              <w:jc w:val="both"/>
              <w:rPr>
                <w:rFonts w:asciiTheme="minorHAnsi" w:hAnsiTheme="minorHAnsi" w:cs="Kalimati"/>
                <w:b/>
                <w:bCs/>
                <w:sz w:val="20"/>
                <w:lang w:val="pl-PL"/>
              </w:rPr>
            </w:pPr>
            <w:r w:rsidRPr="0042260B">
              <w:rPr>
                <w:rFonts w:ascii="Arial" w:hAnsi="Arial" w:cs="Kalimati" w:hint="cs"/>
                <w:b/>
                <w:bCs/>
                <w:sz w:val="20"/>
                <w:cs/>
              </w:rPr>
              <w:t>विशेष अदालतले फैसला गर्दा लिएका आधारहरु:</w:t>
            </w:r>
          </w:p>
          <w:p w14:paraId="5ADD61A5" w14:textId="77777777" w:rsidR="0042260B" w:rsidRPr="0042260B" w:rsidRDefault="0042260B" w:rsidP="0042260B">
            <w:pPr>
              <w:pStyle w:val="Heading3"/>
              <w:jc w:val="both"/>
              <w:rPr>
                <w:rFonts w:ascii="Times New Roman" w:eastAsia="Times New Roman" w:hAnsi="Times New Roman" w:cs="Times New Roman"/>
                <w:b/>
                <w:bCs/>
                <w:color w:val="000000" w:themeColor="text1"/>
                <w:sz w:val="20"/>
                <w:szCs w:val="20"/>
                <w:lang w:val="pl-PL"/>
              </w:rPr>
            </w:pPr>
            <w:r w:rsidRPr="0042260B">
              <w:rPr>
                <w:rFonts w:cs="Kalimati" w:hint="cs"/>
                <w:b/>
                <w:bCs/>
                <w:color w:val="000000" w:themeColor="text1"/>
                <w:sz w:val="20"/>
                <w:szCs w:val="20"/>
                <w:cs/>
              </w:rPr>
              <w:t xml:space="preserve">प्रस्तुत मुद्दामा </w:t>
            </w:r>
            <w:r w:rsidRPr="0042260B">
              <w:rPr>
                <w:rFonts w:ascii="Times New Roman" w:eastAsia="Times New Roman" w:hAnsi="Times New Roman" w:cs="Arial Unicode MS"/>
                <w:b/>
                <w:bCs/>
                <w:color w:val="000000" w:themeColor="text1"/>
                <w:sz w:val="20"/>
                <w:szCs w:val="20"/>
                <w:cs/>
              </w:rPr>
              <w:t xml:space="preserve"> प्रतिवादी मोतिराम सुवेदीलाई </w:t>
            </w:r>
            <w:r w:rsidRPr="0042260B">
              <w:rPr>
                <w:rFonts w:ascii="Times New Roman" w:eastAsia="Times New Roman" w:hAnsi="Times New Roman" w:cs="Arial Unicode MS" w:hint="cs"/>
                <w:b/>
                <w:bCs/>
                <w:color w:val="000000" w:themeColor="text1"/>
                <w:sz w:val="20"/>
                <w:szCs w:val="20"/>
                <w:cs/>
              </w:rPr>
              <w:t xml:space="preserve"> विशेष अदालतले सफाई  लिएका आधारहरु </w:t>
            </w:r>
          </w:p>
          <w:p w14:paraId="79F7E95B"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lang w:val="pl-PL"/>
              </w:rPr>
            </w:pPr>
            <w:r w:rsidRPr="0042260B">
              <w:rPr>
                <w:rFonts w:ascii="Preeti" w:hAnsi="Preeti" w:cs="Kalimati" w:hint="cs"/>
                <w:sz w:val="20"/>
                <w:cs/>
                <w:lang w:bidi="hi-IN"/>
              </w:rPr>
              <w:t>प्रत्यक्षरूपमा</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घुस</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मागेको</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वा</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लिएको</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प्रमाण</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नदेखिएको।</w:t>
            </w:r>
          </w:p>
          <w:p w14:paraId="36C02FE9"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sz w:val="20"/>
                <w:cs/>
              </w:rPr>
              <w:t xml:space="preserve"> </w:t>
            </w:r>
            <w:r w:rsidRPr="0042260B">
              <w:rPr>
                <w:rFonts w:ascii="Preeti" w:hAnsi="Preeti" w:cs="Kalimati"/>
                <w:sz w:val="20"/>
                <w:cs/>
                <w:lang w:bidi="hi-IN"/>
              </w:rPr>
              <w:t>लेखापढी</w:t>
            </w:r>
            <w:r w:rsidRPr="0042260B">
              <w:rPr>
                <w:rFonts w:ascii="Times New Roman" w:eastAsia="Times New Roman" w:hAnsi="Times New Roman" w:cs="Kalimati"/>
                <w:sz w:val="20"/>
                <w:cs/>
              </w:rPr>
              <w:t xml:space="preserve"> व्यवसायी राम बाबु भुजेलले आफ्नो बयानमा भने अनुसार</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रकमको एक भाग</w:t>
            </w: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sz w:val="20"/>
                <w:cs/>
              </w:rPr>
              <w:t xml:space="preserve"> (रु. १</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५०</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 xml:space="preserve">०००) मोतिरामलाई दिनु पर्ने हो भनी उल्लेख </w:t>
            </w:r>
            <w:r w:rsidRPr="0042260B">
              <w:rPr>
                <w:rFonts w:ascii="Times New Roman" w:eastAsia="Times New Roman" w:hAnsi="Times New Roman" w:cs="Kalimati" w:hint="cs"/>
                <w:sz w:val="20"/>
                <w:cs/>
              </w:rPr>
              <w:t xml:space="preserve">गरेको भएतापनि यो </w:t>
            </w:r>
            <w:r w:rsidRPr="0042260B">
              <w:rPr>
                <w:rFonts w:ascii="Times New Roman" w:eastAsia="Times New Roman" w:hAnsi="Times New Roman" w:cs="Kalimati"/>
                <w:sz w:val="20"/>
                <w:cs/>
              </w:rPr>
              <w:t>यो</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प्रत्यक्ष प्रमाण</w:t>
            </w:r>
            <w:r w:rsidRPr="0042260B">
              <w:rPr>
                <w:rFonts w:ascii="Times New Roman" w:eastAsia="Times New Roman" w:hAnsi="Times New Roman" w:cs="Kalimati" w:hint="cs"/>
                <w:sz w:val="20"/>
                <w:cs/>
              </w:rPr>
              <w:t>को रुपमा ग्रहण गर्न मिल्ने अवस्था नदेखिएको ।</w:t>
            </w:r>
          </w:p>
          <w:p w14:paraId="05FACE32"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sz w:val="20"/>
                <w:cs/>
              </w:rPr>
              <w:t xml:space="preserve">मोतिराम </w:t>
            </w:r>
            <w:r w:rsidRPr="0042260B">
              <w:rPr>
                <w:rFonts w:ascii="Preeti" w:hAnsi="Preeti" w:cs="Kalimati"/>
                <w:sz w:val="20"/>
                <w:cs/>
                <w:lang w:bidi="hi-IN"/>
              </w:rPr>
              <w:t>सुवेदी</w:t>
            </w:r>
            <w:r w:rsidRPr="0042260B">
              <w:rPr>
                <w:rFonts w:ascii="Preeti" w:hAnsi="Preeti" w:cs="Kalimati" w:hint="cs"/>
                <w:sz w:val="20"/>
                <w:cs/>
                <w:lang w:bidi="hi-IN"/>
              </w:rPr>
              <w:t>ले</w:t>
            </w:r>
            <w:r w:rsidRPr="0042260B">
              <w:rPr>
                <w:rFonts w:ascii="Times New Roman" w:eastAsia="Times New Roman" w:hAnsi="Times New Roman" w:cs="Kalimati" w:hint="cs"/>
                <w:sz w:val="20"/>
                <w:cs/>
              </w:rPr>
              <w:t xml:space="preserve"> आफ्नो वयानको क्रममा </w:t>
            </w:r>
            <w:r w:rsidRPr="0042260B">
              <w:rPr>
                <w:rFonts w:ascii="Times New Roman" w:eastAsia="Times New Roman" w:hAnsi="Times New Roman" w:cs="Kalimati"/>
                <w:sz w:val="20"/>
                <w:cs/>
              </w:rPr>
              <w:t xml:space="preserve">उनले आफ्नो जिम्मेवारी प्रक्रियागत मात्र </w:t>
            </w: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sz w:val="20"/>
                <w:cs/>
              </w:rPr>
              <w:t>भएको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 xml:space="preserve">फाइल अगाडि बढाउने र टिपणी लेख्ने काम आफ्नो पदीय कर्तव्यअनुसार गरेको </w:t>
            </w:r>
            <w:r w:rsidRPr="0042260B">
              <w:rPr>
                <w:rFonts w:ascii="Times New Roman" w:eastAsia="Times New Roman" w:hAnsi="Times New Roman" w:cs="Kalimati" w:hint="cs"/>
                <w:sz w:val="20"/>
                <w:cs/>
              </w:rPr>
              <w:t xml:space="preserve">र </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कुनै आर्थिक लेनदेन वा घुसको माग नगरेको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hint="cs"/>
                <w:sz w:val="20"/>
                <w:cs/>
              </w:rPr>
              <w:t xml:space="preserve"> भनी वयानमा उल्लेख गरेको ।</w:t>
            </w:r>
          </w:p>
          <w:p w14:paraId="01C511C2" w14:textId="77777777" w:rsidR="0042260B" w:rsidRPr="0042260B" w:rsidRDefault="0042260B" w:rsidP="0042260B">
            <w:pPr>
              <w:pStyle w:val="Heading3"/>
              <w:jc w:val="both"/>
              <w:rPr>
                <w:rFonts w:ascii="Times New Roman" w:eastAsia="Times New Roman" w:hAnsi="Times New Roman" w:cs="Kalimati"/>
                <w:b/>
                <w:bCs/>
                <w:sz w:val="20"/>
                <w:szCs w:val="20"/>
              </w:rPr>
            </w:pPr>
            <w:r w:rsidRPr="0042260B">
              <w:rPr>
                <w:rFonts w:ascii="Times New Roman" w:eastAsia="Times New Roman" w:hAnsi="Times New Roman" w:cs="Kalimati" w:hint="cs"/>
                <w:b/>
                <w:bCs/>
                <w:sz w:val="20"/>
                <w:szCs w:val="20"/>
                <w:cs/>
              </w:rPr>
              <w:t>प्रतिवादी</w:t>
            </w:r>
            <w:r w:rsidRPr="0042260B">
              <w:rPr>
                <w:rFonts w:ascii="Times New Roman" w:eastAsia="Times New Roman" w:hAnsi="Times New Roman" w:cs="Kalimati"/>
                <w:b/>
                <w:bCs/>
                <w:sz w:val="20"/>
                <w:szCs w:val="20"/>
                <w:cs/>
              </w:rPr>
              <w:t xml:space="preserve"> </w:t>
            </w:r>
            <w:r w:rsidRPr="0042260B">
              <w:rPr>
                <w:rFonts w:ascii="Times New Roman" w:eastAsia="Times New Roman" w:hAnsi="Times New Roman" w:cs="Kalimati" w:hint="cs"/>
                <w:b/>
                <w:bCs/>
                <w:sz w:val="20"/>
                <w:szCs w:val="20"/>
                <w:cs/>
              </w:rPr>
              <w:t>सञ्जिव</w:t>
            </w:r>
            <w:r w:rsidRPr="0042260B">
              <w:rPr>
                <w:rFonts w:ascii="Times New Roman" w:eastAsia="Times New Roman" w:hAnsi="Times New Roman" w:cs="Kalimati"/>
                <w:b/>
                <w:bCs/>
                <w:sz w:val="20"/>
                <w:szCs w:val="20"/>
                <w:cs/>
              </w:rPr>
              <w:t xml:space="preserve"> </w:t>
            </w:r>
            <w:r w:rsidRPr="0042260B">
              <w:rPr>
                <w:rFonts w:ascii="Times New Roman" w:eastAsia="Times New Roman" w:hAnsi="Times New Roman" w:cs="Kalimati" w:hint="cs"/>
                <w:b/>
                <w:bCs/>
                <w:sz w:val="20"/>
                <w:szCs w:val="20"/>
                <w:cs/>
              </w:rPr>
              <w:t>कुमार</w:t>
            </w:r>
            <w:r w:rsidRPr="0042260B">
              <w:rPr>
                <w:rFonts w:ascii="Times New Roman" w:eastAsia="Times New Roman" w:hAnsi="Times New Roman" w:cs="Kalimati"/>
                <w:b/>
                <w:bCs/>
                <w:sz w:val="20"/>
                <w:szCs w:val="20"/>
                <w:cs/>
              </w:rPr>
              <w:t xml:space="preserve"> </w:t>
            </w:r>
            <w:r w:rsidRPr="0042260B">
              <w:rPr>
                <w:rFonts w:ascii="Times New Roman" w:eastAsia="Times New Roman" w:hAnsi="Times New Roman" w:cs="Kalimati" w:hint="cs"/>
                <w:b/>
                <w:bCs/>
                <w:sz w:val="20"/>
                <w:szCs w:val="20"/>
                <w:cs/>
              </w:rPr>
              <w:t>यादवलाई</w:t>
            </w:r>
            <w:r w:rsidRPr="0042260B">
              <w:rPr>
                <w:rFonts w:ascii="Times New Roman" w:eastAsia="Times New Roman" w:hAnsi="Times New Roman" w:cs="Kalimati"/>
                <w:b/>
                <w:bCs/>
                <w:sz w:val="20"/>
                <w:szCs w:val="20"/>
                <w:cs/>
              </w:rPr>
              <w:t xml:space="preserve"> </w:t>
            </w:r>
            <w:r w:rsidRPr="0042260B">
              <w:rPr>
                <w:rFonts w:ascii="Times New Roman" w:eastAsia="Times New Roman" w:hAnsi="Times New Roman" w:cs="Kalimati" w:hint="cs"/>
                <w:b/>
                <w:bCs/>
                <w:sz w:val="20"/>
                <w:szCs w:val="20"/>
                <w:cs/>
              </w:rPr>
              <w:lastRenderedPageBreak/>
              <w:t>सफाइ</w:t>
            </w:r>
            <w:r w:rsidRPr="0042260B">
              <w:rPr>
                <w:rFonts w:ascii="Times New Roman" w:eastAsia="Times New Roman" w:hAnsi="Times New Roman" w:cs="Kalimati"/>
                <w:b/>
                <w:bCs/>
                <w:sz w:val="20"/>
                <w:szCs w:val="20"/>
                <w:cs/>
              </w:rPr>
              <w:t xml:space="preserve"> </w:t>
            </w:r>
            <w:r w:rsidRPr="0042260B">
              <w:rPr>
                <w:rFonts w:ascii="Times New Roman" w:eastAsia="Times New Roman" w:hAnsi="Times New Roman" w:cs="Kalimati" w:hint="cs"/>
                <w:b/>
                <w:bCs/>
                <w:sz w:val="20"/>
                <w:szCs w:val="20"/>
                <w:cs/>
              </w:rPr>
              <w:t xml:space="preserve">दिदा विशेष अदालतले ग्रहण गरेका आधारहरु </w:t>
            </w:r>
          </w:p>
          <w:p w14:paraId="0046FECC"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hint="cs"/>
                <w:sz w:val="20"/>
                <w:cs/>
              </w:rPr>
              <w:t>घुस</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माग्ने</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कार्यमा</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प्रत्यक्ष</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संलग्नता</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पुष्टि</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 xml:space="preserve">नभएको </w:t>
            </w:r>
            <w:r w:rsidRPr="0042260B">
              <w:rPr>
                <w:rFonts w:ascii="Times New Roman" w:eastAsia="Times New Roman" w:hAnsi="Times New Roman" w:cs="Kalimati"/>
                <w:sz w:val="20"/>
                <w:cs/>
              </w:rPr>
              <w:t xml:space="preserve">घुसको रकम </w:t>
            </w:r>
            <w:r w:rsidRPr="0042260B">
              <w:rPr>
                <w:rFonts w:ascii="Times New Roman" w:eastAsia="Times New Roman" w:hAnsi="Times New Roman" w:cs="Kalimati" w:hint="cs"/>
                <w:sz w:val="20"/>
                <w:cs/>
              </w:rPr>
              <w:t xml:space="preserve">प्रतिवादीको </w:t>
            </w:r>
            <w:r w:rsidRPr="0042260B">
              <w:rPr>
                <w:rFonts w:ascii="Times New Roman" w:eastAsia="Times New Roman" w:hAnsi="Times New Roman" w:cs="Kalimati"/>
                <w:sz w:val="20"/>
                <w:cs/>
              </w:rPr>
              <w:t>शरीर वा कार्यकक्षबाट फेला नपरेको</w:t>
            </w:r>
          </w:p>
          <w:p w14:paraId="3EA977E2"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sz w:val="20"/>
                <w:cs/>
              </w:rPr>
              <w:t xml:space="preserve">भ्वाइस म्याचिङ रिपोर्टले ९९% मिल्ने भनिए पनि अदालतले यसलाई </w:t>
            </w:r>
            <w:r w:rsidRPr="0042260B">
              <w:rPr>
                <w:rFonts w:ascii="Times New Roman" w:eastAsia="Times New Roman" w:hAnsi="Times New Roman" w:cs="Kalimati" w:hint="cs"/>
                <w:sz w:val="20"/>
                <w:cs/>
              </w:rPr>
              <w:t xml:space="preserve">अकाट्य </w:t>
            </w:r>
            <w:r w:rsidRPr="0042260B">
              <w:rPr>
                <w:rFonts w:ascii="Times New Roman" w:eastAsia="Times New Roman" w:hAnsi="Times New Roman" w:cs="Kalimati"/>
                <w:sz w:val="20"/>
                <w:cs/>
              </w:rPr>
              <w:t>प्रमाण मान</w:t>
            </w:r>
            <w:r w:rsidRPr="0042260B">
              <w:rPr>
                <w:rFonts w:ascii="Times New Roman" w:eastAsia="Times New Roman" w:hAnsi="Times New Roman" w:cs="Kalimati" w:hint="cs"/>
                <w:sz w:val="20"/>
                <w:cs/>
              </w:rPr>
              <w:t xml:space="preserve">्न सक्ने अवस्था नरहेको </w:t>
            </w:r>
          </w:p>
          <w:p w14:paraId="3715398B" w14:textId="7E213439" w:rsidR="00D54AFB" w:rsidRPr="0042260B" w:rsidRDefault="00D54AFB" w:rsidP="00D54AFB">
            <w:pPr>
              <w:spacing w:after="0" w:line="240" w:lineRule="auto"/>
              <w:jc w:val="both"/>
              <w:rPr>
                <w:rFonts w:ascii="Arial" w:eastAsiaTheme="minorHAnsi" w:hAnsi="Arial" w:cs="Kalimati"/>
                <w:b/>
                <w:bCs/>
                <w:sz w:val="20"/>
                <w:cs/>
              </w:rPr>
            </w:pPr>
          </w:p>
        </w:tc>
        <w:tc>
          <w:tcPr>
            <w:tcW w:w="5940" w:type="dxa"/>
          </w:tcPr>
          <w:p w14:paraId="1A27A6A7"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Nirmala UI"/>
                <w:sz w:val="20"/>
              </w:rPr>
            </w:pPr>
            <w:r w:rsidRPr="0042260B">
              <w:rPr>
                <w:rFonts w:ascii="Times New Roman" w:eastAsia="Times New Roman" w:hAnsi="Times New Roman" w:cs="Kalimati" w:hint="cs"/>
                <w:b/>
                <w:bCs/>
                <w:sz w:val="20"/>
                <w:cs/>
              </w:rPr>
              <w:lastRenderedPageBreak/>
              <w:t>प्रस्तुत मुद्दामा</w:t>
            </w:r>
            <w:r w:rsidRPr="0042260B">
              <w:rPr>
                <w:rFonts w:ascii="Times New Roman" w:eastAsia="Times New Roman" w:hAnsi="Times New Roman" w:cs="Kalimati"/>
                <w:b/>
                <w:bCs/>
                <w:sz w:val="20"/>
                <w:cs/>
              </w:rPr>
              <w:t xml:space="preserve"> </w:t>
            </w:r>
            <w:r w:rsidRPr="0042260B">
              <w:rPr>
                <w:rFonts w:ascii="Times New Roman" w:eastAsia="Times New Roman" w:hAnsi="Times New Roman" w:cs="Kalimati" w:hint="cs"/>
                <w:sz w:val="20"/>
                <w:cs/>
              </w:rPr>
              <w:t xml:space="preserve">प्रतिवादी </w:t>
            </w:r>
            <w:r w:rsidRPr="0042260B">
              <w:rPr>
                <w:rFonts w:ascii="Times New Roman" w:eastAsia="Times New Roman" w:hAnsi="Times New Roman" w:cs="Kalimati"/>
                <w:sz w:val="20"/>
                <w:cs/>
                <w:lang w:bidi="hi-IN"/>
              </w:rPr>
              <w:t>मोतिराम सुवेदीले स्वयं</w:t>
            </w:r>
            <w:r w:rsidRPr="0042260B">
              <w:rPr>
                <w:rFonts w:ascii="Times New Roman" w:eastAsia="Times New Roman" w:hAnsi="Times New Roman" w:cs="Kalimati" w:hint="cs"/>
                <w:sz w:val="20"/>
                <w:cs/>
              </w:rPr>
              <w:t xml:space="preserve"> आफूले घुस वापतको</w:t>
            </w:r>
            <w:r w:rsidRPr="0042260B">
              <w:rPr>
                <w:rFonts w:ascii="Times New Roman" w:eastAsia="Times New Roman" w:hAnsi="Times New Roman" w:cs="Kalimati"/>
                <w:sz w:val="20"/>
                <w:cs/>
                <w:lang w:bidi="hi-IN"/>
              </w:rPr>
              <w:t xml:space="preserve"> रकम लिएक</w:t>
            </w:r>
            <w:r w:rsidRPr="0042260B">
              <w:rPr>
                <w:rFonts w:ascii="Times New Roman" w:eastAsia="Times New Roman" w:hAnsi="Times New Roman" w:cs="Kalimati" w:hint="cs"/>
                <w:sz w:val="20"/>
                <w:cs/>
                <w:lang w:bidi="hi-IN"/>
              </w:rPr>
              <w:t>ो अवस्था नदेखिए</w:t>
            </w: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hint="cs"/>
                <w:sz w:val="20"/>
                <w:cs/>
                <w:lang w:bidi="hi-IN"/>
              </w:rPr>
              <w:t xml:space="preserve">तापनि </w:t>
            </w:r>
            <w:r w:rsidRPr="0042260B">
              <w:rPr>
                <w:rFonts w:ascii="Kokila" w:hAnsi="Kokila" w:cs="Kokila" w:hint="cs"/>
                <w:sz w:val="20"/>
                <w:cs/>
              </w:rPr>
              <w:t>उनका</w:t>
            </w:r>
            <w:r w:rsidRPr="0042260B">
              <w:rPr>
                <w:rFonts w:ascii="Times New Roman" w:eastAsia="Times New Roman" w:hAnsi="Times New Roman" w:cs="Kalimati"/>
                <w:sz w:val="20"/>
                <w:cs/>
              </w:rPr>
              <w:t xml:space="preserve"> लागि रकम छुट्याइएको थियो</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lang w:bidi="hi-IN"/>
              </w:rPr>
              <w:t xml:space="preserve">भन्ने </w:t>
            </w:r>
            <w:r w:rsidRPr="0042260B">
              <w:rPr>
                <w:rFonts w:ascii="Times New Roman" w:eastAsia="Times New Roman" w:hAnsi="Times New Roman" w:cs="Kalimati" w:hint="cs"/>
                <w:sz w:val="20"/>
                <w:cs/>
              </w:rPr>
              <w:t xml:space="preserve">समेतको व्यहोरा कसूर ठहर भउका प्रतिवादी </w:t>
            </w:r>
            <w:r w:rsidRPr="0042260B">
              <w:rPr>
                <w:rFonts w:ascii="Times New Roman" w:eastAsia="Times New Roman" w:hAnsi="Times New Roman" w:cs="Kalimati"/>
                <w:sz w:val="20"/>
                <w:cs/>
              </w:rPr>
              <w:t xml:space="preserve">लेखापढी व्यवसायी राम बाबु भुजेलले </w:t>
            </w:r>
            <w:r w:rsidRPr="0042260B">
              <w:rPr>
                <w:rFonts w:ascii="Times New Roman" w:eastAsia="Times New Roman" w:hAnsi="Times New Roman" w:cs="Kalimati" w:hint="cs"/>
                <w:sz w:val="20"/>
                <w:cs/>
                <w:lang w:bidi="hi-IN"/>
              </w:rPr>
              <w:t xml:space="preserve">गरेको </w:t>
            </w:r>
            <w:r w:rsidRPr="0042260B">
              <w:rPr>
                <w:rFonts w:ascii="Times New Roman" w:eastAsia="Times New Roman" w:hAnsi="Times New Roman" w:cs="Kalimati"/>
                <w:sz w:val="20"/>
                <w:cs/>
                <w:lang w:bidi="hi-IN"/>
              </w:rPr>
              <w:t>बयानमा स्पष्ट रूपमा</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रु. ४ लाख घुस रकममध्ये रु. १</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५०</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००० मोतिराम सुवेदीलाई दिनुपर्ने हो।"</w:t>
            </w:r>
            <w:r w:rsidRPr="0042260B">
              <w:rPr>
                <w:rFonts w:ascii="Times New Roman" w:eastAsia="Times New Roman" w:hAnsi="Times New Roman" w:cs="Kalimati" w:hint="cs"/>
                <w:sz w:val="20"/>
                <w:cs/>
                <w:lang w:bidi="hi-IN"/>
              </w:rPr>
              <w:t xml:space="preserve"> </w:t>
            </w:r>
            <w:r w:rsidRPr="0042260B">
              <w:rPr>
                <w:rFonts w:ascii="Times New Roman" w:eastAsia="Times New Roman" w:hAnsi="Times New Roman" w:cs="Kalimati" w:hint="cs"/>
                <w:sz w:val="20"/>
                <w:cs/>
              </w:rPr>
              <w:t xml:space="preserve">भन्ने समेतको व्यहोरा वयानमा </w:t>
            </w:r>
            <w:r w:rsidRPr="0042260B">
              <w:rPr>
                <w:rFonts w:ascii="Times New Roman" w:eastAsia="Times New Roman" w:hAnsi="Times New Roman" w:cs="Kalimati" w:hint="cs"/>
                <w:sz w:val="20"/>
                <w:cs/>
                <w:lang w:bidi="hi-IN"/>
              </w:rPr>
              <w:t>उल्लेख गरेको देखिन्छ ।</w:t>
            </w:r>
            <w:r w:rsidRPr="0042260B">
              <w:rPr>
                <w:rFonts w:ascii="Times New Roman" w:eastAsia="Times New Roman" w:hAnsi="Times New Roman" w:cs="Kalimati"/>
                <w:sz w:val="20"/>
                <w:cs/>
              </w:rPr>
              <w:t>यस्तो अवस्थामा</w:t>
            </w:r>
            <w:r w:rsidRPr="0042260B">
              <w:rPr>
                <w:rFonts w:ascii="Times New Roman" w:eastAsia="Times New Roman" w:hAnsi="Times New Roman" w:cs="Kalimati"/>
                <w:sz w:val="20"/>
                <w:rtl/>
                <w:cs/>
              </w:rPr>
              <w:t xml:space="preserve"> </w:t>
            </w:r>
            <w:r w:rsidRPr="0042260B">
              <w:rPr>
                <w:rFonts w:ascii="Times New Roman" w:eastAsia="Times New Roman" w:hAnsi="Times New Roman" w:cs="Kalimati"/>
                <w:b/>
                <w:bCs/>
                <w:sz w:val="20"/>
                <w:cs/>
                <w:lang w:bidi="hi-IN"/>
              </w:rPr>
              <w:t>मोतिराम सुवेदी प्रत्यक्ष घुस लिने</w:t>
            </w:r>
            <w:r w:rsidRPr="0042260B">
              <w:rPr>
                <w:rFonts w:ascii="Times New Roman" w:eastAsia="Times New Roman" w:hAnsi="Times New Roman" w:cs="Kalimati" w:hint="cs"/>
                <w:b/>
                <w:bCs/>
                <w:sz w:val="20"/>
                <w:rtl/>
                <w:cs/>
              </w:rPr>
              <w:t xml:space="preserve"> </w:t>
            </w:r>
            <w:r w:rsidRPr="0042260B">
              <w:rPr>
                <w:rFonts w:ascii="Times New Roman" w:eastAsia="Times New Roman" w:hAnsi="Times New Roman" w:cs="Kalimati"/>
                <w:b/>
                <w:bCs/>
                <w:sz w:val="20"/>
                <w:rtl/>
                <w:cs/>
              </w:rPr>
              <w:t xml:space="preserve"> </w:t>
            </w:r>
            <w:r w:rsidRPr="0042260B">
              <w:rPr>
                <w:rFonts w:ascii="Times New Roman" w:eastAsia="Times New Roman" w:hAnsi="Times New Roman" w:cs="Kalimati" w:hint="cs"/>
                <w:b/>
                <w:bCs/>
                <w:sz w:val="20"/>
                <w:cs/>
                <w:lang w:bidi="hi-IN"/>
              </w:rPr>
              <w:t xml:space="preserve">कार्यमा संलग्न नभएतापनि </w:t>
            </w:r>
            <w:r w:rsidRPr="0042260B">
              <w:rPr>
                <w:rFonts w:ascii="Times New Roman" w:eastAsia="Times New Roman" w:hAnsi="Times New Roman" w:cs="Kalimati"/>
                <w:b/>
                <w:bCs/>
                <w:sz w:val="20"/>
              </w:rPr>
              <w:t xml:space="preserve"> </w:t>
            </w:r>
            <w:r w:rsidRPr="0042260B">
              <w:rPr>
                <w:rFonts w:ascii="Times New Roman" w:eastAsia="Times New Roman" w:hAnsi="Times New Roman" w:cs="Kalimati"/>
                <w:b/>
                <w:bCs/>
                <w:sz w:val="20"/>
                <w:cs/>
                <w:lang w:bidi="hi-IN"/>
              </w:rPr>
              <w:t xml:space="preserve">सो कार्यमा </w:t>
            </w:r>
            <w:r w:rsidRPr="0042260B">
              <w:rPr>
                <w:rFonts w:ascii="Times New Roman" w:eastAsia="Times New Roman" w:hAnsi="Times New Roman" w:cs="Kalimati" w:hint="cs"/>
                <w:b/>
                <w:bCs/>
                <w:sz w:val="20"/>
                <w:cs/>
              </w:rPr>
              <w:t xml:space="preserve">निजको </w:t>
            </w:r>
            <w:r w:rsidRPr="0042260B">
              <w:rPr>
                <w:rFonts w:ascii="Times New Roman" w:eastAsia="Times New Roman" w:hAnsi="Times New Roman" w:cs="Kalimati"/>
                <w:b/>
                <w:bCs/>
                <w:sz w:val="20"/>
                <w:cs/>
                <w:lang w:bidi="hi-IN"/>
              </w:rPr>
              <w:t xml:space="preserve">सहमति </w:t>
            </w:r>
            <w:r w:rsidRPr="0042260B">
              <w:rPr>
                <w:rFonts w:ascii="Times New Roman" w:eastAsia="Times New Roman" w:hAnsi="Times New Roman" w:cs="Kalimati" w:hint="cs"/>
                <w:b/>
                <w:bCs/>
                <w:sz w:val="20"/>
                <w:cs/>
              </w:rPr>
              <w:t>रहेको  (</w:t>
            </w:r>
            <w:r w:rsidRPr="0042260B">
              <w:rPr>
                <w:rFonts w:ascii="Times New Roman" w:eastAsia="Times New Roman" w:hAnsi="Times New Roman" w:cs="Kalimati"/>
                <w:b/>
                <w:bCs/>
                <w:sz w:val="20"/>
              </w:rPr>
              <w:t>abetment)</w:t>
            </w:r>
            <w:r w:rsidRPr="0042260B">
              <w:rPr>
                <w:rFonts w:ascii="Times New Roman" w:eastAsia="Times New Roman" w:hAnsi="Times New Roman" w:cs="Kalimati"/>
                <w:sz w:val="20"/>
              </w:rPr>
              <w:t xml:space="preserve"> </w:t>
            </w:r>
            <w:r w:rsidRPr="0042260B">
              <w:rPr>
                <w:rFonts w:ascii="Times New Roman" w:eastAsia="Times New Roman" w:hAnsi="Times New Roman" w:cs="Kalimati" w:hint="cs"/>
                <w:sz w:val="20"/>
                <w:cs/>
                <w:lang w:bidi="hi-IN"/>
              </w:rPr>
              <w:t xml:space="preserve"> भन्ने देखिरहेको </w:t>
            </w:r>
            <w:r w:rsidRPr="0042260B">
              <w:rPr>
                <w:rFonts w:ascii="Times New Roman" w:eastAsia="Times New Roman" w:hAnsi="Times New Roman" w:cs="Kalimati" w:hint="cs"/>
                <w:sz w:val="20"/>
                <w:cs/>
              </w:rPr>
              <w:t xml:space="preserve">साथै </w:t>
            </w:r>
            <w:r w:rsidRPr="0042260B">
              <w:rPr>
                <w:rFonts w:ascii="Times New Roman" w:eastAsia="Times New Roman" w:hAnsi="Times New Roman" w:cs="Kalimati"/>
                <w:sz w:val="20"/>
                <w:cs/>
              </w:rPr>
              <w:t>मुलुकी फौजदारी संहिता</w:t>
            </w:r>
            <w:r w:rsidRPr="0042260B">
              <w:rPr>
                <w:rFonts w:ascii="Times New Roman" w:eastAsia="Times New Roman" w:hAnsi="Times New Roman" w:cs="Kalimati" w:hint="cs"/>
                <w:sz w:val="20"/>
                <w:cs/>
              </w:rPr>
              <w:t xml:space="preserve">को </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भाग 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 xml:space="preserve">दफा ५१ </w:t>
            </w:r>
            <w:r w:rsidRPr="0042260B">
              <w:rPr>
                <w:rFonts w:ascii="Times New Roman" w:eastAsia="Times New Roman" w:hAnsi="Times New Roman" w:cs="Kalimati" w:hint="cs"/>
                <w:sz w:val="20"/>
                <w:cs/>
              </w:rPr>
              <w:t xml:space="preserve">मा </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दुई वा बढी व्यक्तिहरूको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पूर्वसहमति र योजनाबद्ध सहभागिता</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भएको खण्डमा सबैजना अपराधका लागि समान रूपमा जिम्मेवार हुन्छन्</w:t>
            </w:r>
            <w:r w:rsidRPr="0042260B">
              <w:rPr>
                <w:rFonts w:ascii="Times New Roman" w:eastAsia="Times New Roman" w:hAnsi="Times New Roman" w:cs="Kalimati" w:hint="cs"/>
                <w:sz w:val="20"/>
                <w:cs/>
              </w:rPr>
              <w:t xml:space="preserve"> भन्ने कानूनी व्यवस्था रहेको देखिन्छ । प्रस्तुत मुद्दामा </w:t>
            </w:r>
            <w:r w:rsidRPr="0042260B">
              <w:rPr>
                <w:rFonts w:ascii="Times New Roman" w:eastAsia="Times New Roman" w:hAnsi="Times New Roman" w:cs="Kalimati"/>
                <w:sz w:val="20"/>
                <w:cs/>
              </w:rPr>
              <w:t>घुसको माग</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रकम बाँडफाँट योजना (राम बाबुले ४ लाखमध्ये १.५ लाख मोतिरामलाई दिनुपर्ने)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फाईल अगाडि बढाउन गरिएको कार्य</w:t>
            </w:r>
            <w:r w:rsidRPr="0042260B">
              <w:rPr>
                <w:rFonts w:ascii="Times New Roman" w:eastAsia="Times New Roman" w:hAnsi="Times New Roman" w:cs="Kalimati" w:hint="cs"/>
                <w:sz w:val="20"/>
                <w:cs/>
              </w:rPr>
              <w:t xml:space="preserve"> बाट </w:t>
            </w:r>
            <w:r w:rsidRPr="0042260B">
              <w:rPr>
                <w:rFonts w:ascii="Times New Roman" w:eastAsia="Times New Roman" w:hAnsi="Times New Roman" w:cs="Kalimati"/>
                <w:sz w:val="20"/>
                <w:cs/>
              </w:rPr>
              <w:t xml:space="preserve">पूर्व योजनाबद्ध </w:t>
            </w:r>
            <w:r w:rsidRPr="0042260B">
              <w:rPr>
                <w:rFonts w:ascii="Times New Roman" w:eastAsia="Times New Roman" w:hAnsi="Times New Roman" w:cs="Kalimati" w:hint="cs"/>
                <w:sz w:val="20"/>
                <w:cs/>
              </w:rPr>
              <w:t xml:space="preserve">कार्यमा निज प्रतिवादीको </w:t>
            </w:r>
            <w:r w:rsidRPr="0042260B">
              <w:rPr>
                <w:rFonts w:ascii="Times New Roman" w:eastAsia="Times New Roman" w:hAnsi="Times New Roman" w:cs="Kalimati"/>
                <w:sz w:val="20"/>
                <w:cs/>
              </w:rPr>
              <w:t>संलग्नता</w:t>
            </w:r>
            <w:r w:rsidRPr="0042260B">
              <w:rPr>
                <w:rFonts w:ascii="Times New Roman" w:eastAsia="Times New Roman" w:hAnsi="Times New Roman" w:cs="Kalimati"/>
                <w:sz w:val="20"/>
              </w:rPr>
              <w:t xml:space="preserve"> </w:t>
            </w:r>
            <w:r w:rsidRPr="0042260B">
              <w:rPr>
                <w:rFonts w:ascii="Times New Roman" w:eastAsia="Times New Roman" w:hAnsi="Times New Roman" w:cs="Kalimati" w:hint="cs"/>
                <w:sz w:val="20"/>
                <w:cs/>
              </w:rPr>
              <w:t xml:space="preserve">रहेको भन्ने देखिरहेको </w:t>
            </w:r>
            <w:r w:rsidRPr="0042260B">
              <w:rPr>
                <w:rFonts w:ascii="Times New Roman" w:eastAsia="Times New Roman" w:hAnsi="Times New Roman" w:cs="Kalimati" w:hint="cs"/>
                <w:b/>
                <w:bCs/>
                <w:sz w:val="20"/>
                <w:cs/>
              </w:rPr>
              <w:t xml:space="preserve">अवस्थामा </w:t>
            </w:r>
            <w:r w:rsidRPr="0042260B">
              <w:rPr>
                <w:rFonts w:ascii="Times New Roman" w:eastAsia="Times New Roman" w:hAnsi="Times New Roman" w:cs="Times New Roman" w:hint="cs"/>
                <w:b/>
                <w:bCs/>
                <w:sz w:val="20"/>
                <w:cs/>
              </w:rPr>
              <w:t>“</w:t>
            </w:r>
            <w:r w:rsidRPr="0042260B">
              <w:rPr>
                <w:rFonts w:ascii="Times New Roman" w:eastAsia="Times New Roman" w:hAnsi="Times New Roman" w:cs="Kalimati"/>
                <w:b/>
                <w:bCs/>
                <w:sz w:val="20"/>
                <w:cs/>
                <w:lang w:bidi="hi-IN"/>
              </w:rPr>
              <w:t>आपराधिक षड्यन्त्र</w:t>
            </w:r>
            <w:r w:rsidRPr="0042260B">
              <w:rPr>
                <w:rFonts w:ascii="Times New Roman" w:eastAsia="Times New Roman" w:hAnsi="Times New Roman" w:cs="Times New Roman" w:hint="cs"/>
                <w:b/>
                <w:bCs/>
                <w:sz w:val="20"/>
                <w:cs/>
              </w:rPr>
              <w:t>”</w:t>
            </w:r>
            <w:r w:rsidRPr="0042260B">
              <w:rPr>
                <w:rFonts w:ascii="Times New Roman" w:eastAsia="Times New Roman" w:hAnsi="Times New Roman" w:cs="Kalimati" w:hint="cs"/>
                <w:b/>
                <w:bCs/>
                <w:sz w:val="20"/>
                <w:cs/>
              </w:rPr>
              <w:t xml:space="preserve"> (</w:t>
            </w:r>
            <w:r w:rsidRPr="0042260B">
              <w:rPr>
                <w:rFonts w:ascii="Times New Roman" w:eastAsia="Times New Roman" w:hAnsi="Times New Roman" w:cs="Kalimati"/>
                <w:b/>
                <w:bCs/>
                <w:sz w:val="20"/>
              </w:rPr>
              <w:t>Doctrine of Criminal Conspiracy</w:t>
            </w:r>
            <w:r w:rsidRPr="0042260B">
              <w:rPr>
                <w:rFonts w:ascii="Times New Roman" w:eastAsia="Times New Roman" w:hAnsi="Times New Roman" w:cs="Kalimati" w:hint="cs"/>
                <w:b/>
                <w:bCs/>
                <w:sz w:val="20"/>
                <w:cs/>
              </w:rPr>
              <w:t>)</w:t>
            </w:r>
            <w:r w:rsidRPr="0042260B">
              <w:rPr>
                <w:rFonts w:ascii="Times New Roman" w:eastAsia="Times New Roman" w:hAnsi="Times New Roman" w:cs="Kalimati"/>
                <w:b/>
                <w:bCs/>
                <w:sz w:val="20"/>
              </w:rPr>
              <w:t xml:space="preserve"> </w:t>
            </w:r>
            <w:r w:rsidRPr="0042260B">
              <w:rPr>
                <w:rFonts w:ascii="Times New Roman" w:eastAsia="Times New Roman" w:hAnsi="Times New Roman" w:cs="Kalimati" w:hint="cs"/>
                <w:b/>
                <w:bCs/>
                <w:sz w:val="20"/>
                <w:cs/>
              </w:rPr>
              <w:t>को सिद्धान्त</w:t>
            </w:r>
            <w:r w:rsidRPr="0042260B">
              <w:rPr>
                <w:rFonts w:ascii="Times New Roman" w:eastAsia="Times New Roman" w:hAnsi="Times New Roman" w:cs="Kalimati" w:hint="cs"/>
                <w:sz w:val="20"/>
                <w:cs/>
              </w:rPr>
              <w:t xml:space="preserve"> अनुरुप निज प्रतिवादीलाई आरोपदावी वमोजिम नै सजाय गर्नुपर्नेमा </w:t>
            </w:r>
            <w:r w:rsidRPr="0042260B">
              <w:rPr>
                <w:rFonts w:ascii="Times New Roman" w:eastAsia="Times New Roman" w:hAnsi="Times New Roman" w:cs="Kalimati"/>
                <w:sz w:val="20"/>
                <w:cs/>
              </w:rPr>
              <w:t>मोतिराम सुवेदी</w:t>
            </w:r>
            <w:r w:rsidRPr="0042260B">
              <w:rPr>
                <w:rFonts w:ascii="Times New Roman" w:eastAsia="Times New Roman" w:hAnsi="Times New Roman" w:cs="Kalimati" w:hint="cs"/>
                <w:sz w:val="20"/>
                <w:cs/>
              </w:rPr>
              <w:t xml:space="preserve">ले आफ्नो वयानको क्रममा </w:t>
            </w:r>
            <w:r w:rsidRPr="0042260B">
              <w:rPr>
                <w:rFonts w:ascii="Times New Roman" w:eastAsia="Times New Roman" w:hAnsi="Times New Roman" w:cs="Kalimati"/>
                <w:sz w:val="20"/>
                <w:cs/>
              </w:rPr>
              <w:t xml:space="preserve">उनले आफ्नो जिम्मेवारी </w:t>
            </w:r>
            <w:r w:rsidRPr="0042260B">
              <w:rPr>
                <w:rFonts w:ascii="Times New Roman" w:eastAsia="Times New Roman" w:hAnsi="Times New Roman" w:cs="Kalimati" w:hint="cs"/>
                <w:sz w:val="20"/>
                <w:cs/>
              </w:rPr>
              <w:t xml:space="preserve">केवल </w:t>
            </w:r>
            <w:r w:rsidRPr="0042260B">
              <w:rPr>
                <w:rFonts w:ascii="Times New Roman" w:eastAsia="Times New Roman" w:hAnsi="Times New Roman" w:cs="Kalimati"/>
                <w:sz w:val="20"/>
                <w:cs/>
              </w:rPr>
              <w:t xml:space="preserve">प्रक्रियागत </w:t>
            </w:r>
            <w:r w:rsidRPr="0042260B">
              <w:rPr>
                <w:rFonts w:ascii="Times New Roman" w:eastAsia="Times New Roman" w:hAnsi="Times New Roman" w:cs="Kalimati" w:hint="cs"/>
                <w:sz w:val="20"/>
                <w:cs/>
              </w:rPr>
              <w:t xml:space="preserve">रुपमा </w:t>
            </w:r>
            <w:r w:rsidRPr="0042260B">
              <w:rPr>
                <w:rFonts w:ascii="Times New Roman" w:eastAsia="Times New Roman" w:hAnsi="Times New Roman" w:cs="Kalimati"/>
                <w:sz w:val="20"/>
                <w:cs/>
              </w:rPr>
              <w:t>मात्र भएको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 xml:space="preserve">फाइल अगाडि बढाउने र टिपणी लेख्ने काम आफ्नो पदीय कर्तव्यअनुसार गरेको </w:t>
            </w:r>
            <w:r w:rsidRPr="0042260B">
              <w:rPr>
                <w:rFonts w:ascii="Times New Roman" w:eastAsia="Times New Roman" w:hAnsi="Times New Roman" w:cs="Kalimati" w:hint="cs"/>
                <w:sz w:val="20"/>
                <w:cs/>
              </w:rPr>
              <w:t xml:space="preserve">र </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कुनै आर्थिक लेनदेन वा घुसको माग नगरेको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hint="cs"/>
                <w:sz w:val="20"/>
                <w:cs/>
              </w:rPr>
              <w:t xml:space="preserve"> भनी वयानमा उल्लेख गरेको भन्ने आधार ग्रहण गरी निजलाई आरोपदावीवाट नै सफाई दिने गरी भएको फैसला तथ्य </w:t>
            </w:r>
            <w:r w:rsidRPr="0042260B">
              <w:rPr>
                <w:rFonts w:ascii="Times New Roman" w:eastAsia="Times New Roman" w:hAnsi="Times New Roman" w:cs="Times New Roman" w:hint="cs"/>
                <w:sz w:val="20"/>
                <w:cs/>
              </w:rPr>
              <w:t>¸</w:t>
            </w:r>
            <w:r w:rsidRPr="0042260B">
              <w:rPr>
                <w:rFonts w:ascii="Times New Roman" w:eastAsia="Times New Roman" w:hAnsi="Times New Roman" w:cs="Kalimati" w:hint="cs"/>
                <w:sz w:val="20"/>
                <w:cs/>
              </w:rPr>
              <w:t>प्रमाण र कानूनको रोहम त्रुर्टिपूर्ण रहेकोले वदरभागी छ ।वदर गरीपाउँ</w:t>
            </w:r>
            <w:r w:rsidRPr="0042260B">
              <w:rPr>
                <w:rFonts w:ascii="Times New Roman" w:eastAsia="Times New Roman" w:hAnsi="Times New Roman" w:cs="Nirmala UI" w:hint="cs"/>
                <w:sz w:val="20"/>
                <w:cs/>
              </w:rPr>
              <w:t xml:space="preserve"> ।</w:t>
            </w:r>
          </w:p>
          <w:p w14:paraId="7E310C56"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Times New Roman"/>
                <w:sz w:val="20"/>
              </w:rPr>
            </w:pPr>
            <w:r w:rsidRPr="0042260B">
              <w:rPr>
                <w:rFonts w:ascii="Times New Roman" w:eastAsia="Times New Roman" w:hAnsi="Times New Roman" w:cs="Kalimati" w:hint="cs"/>
                <w:sz w:val="20"/>
                <w:cs/>
              </w:rPr>
              <w:t xml:space="preserve">सामान्यतया </w:t>
            </w:r>
            <w:r w:rsidRPr="0042260B">
              <w:rPr>
                <w:rFonts w:ascii="Times New Roman" w:eastAsia="Times New Roman" w:hAnsi="Times New Roman" w:cs="Kalimati"/>
                <w:sz w:val="20"/>
                <w:cs/>
              </w:rPr>
              <w:t>दुई वा बढी व्यक्तिहरूले पूर्वसहमति र साझा उद्देश्यका साथ गैरकानुनी कार्यको योजना बनाउँछन् भने सबै दोषी ठहरिन्छन्।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घूसको रकम माग गर्ने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रकम बाँडफाँट योजना बनाउने र कार्य</w:t>
            </w:r>
            <w:r w:rsidRPr="0042260B">
              <w:rPr>
                <w:rFonts w:ascii="Times New Roman" w:eastAsia="Times New Roman" w:hAnsi="Times New Roman" w:cs="Kalimati" w:hint="cs"/>
                <w:sz w:val="20"/>
                <w:cs/>
              </w:rPr>
              <w:t xml:space="preserve"> </w:t>
            </w:r>
            <w:r w:rsidRPr="0042260B">
              <w:rPr>
                <w:rFonts w:ascii="Times New Roman" w:eastAsia="Times New Roman" w:hAnsi="Times New Roman" w:cs="Kalimati"/>
                <w:sz w:val="20"/>
                <w:cs/>
              </w:rPr>
              <w:t>विभाजन गर्ने कार्य</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सञ्जिव</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मोतिराम र राम बाबु भुजेलको सामूहिक षड्यन्त्र</w:t>
            </w:r>
            <w:r w:rsidRPr="0042260B">
              <w:rPr>
                <w:rFonts w:ascii="Times New Roman" w:eastAsia="Times New Roman" w:hAnsi="Times New Roman" w:cs="Kalimati" w:hint="cs"/>
                <w:sz w:val="20"/>
                <w:cs/>
              </w:rPr>
              <w:t xml:space="preserve"> अनुसार नै भएको भन्ने मिसिल संलग्न कागज प्रमाणवाट देखिन्छ</w:t>
            </w:r>
            <w:r w:rsidRPr="0042260B">
              <w:rPr>
                <w:rFonts w:ascii="Times New Roman" w:eastAsia="Times New Roman" w:hAnsi="Times New Roman" w:cs="Kalimati"/>
                <w:sz w:val="20"/>
                <w:cs/>
              </w:rPr>
              <w:t>।</w:t>
            </w:r>
            <w:r w:rsidRPr="0042260B">
              <w:rPr>
                <w:rFonts w:ascii="Times New Roman" w:eastAsia="Times New Roman" w:hAnsi="Times New Roman" w:cs="Kalimati" w:hint="cs"/>
                <w:sz w:val="20"/>
                <w:cs/>
              </w:rPr>
              <w:t xml:space="preserve">साथै प्रमाण स्वरुप प्राप्त </w:t>
            </w:r>
            <w:r w:rsidRPr="0042260B">
              <w:rPr>
                <w:rFonts w:ascii="Times New Roman" w:eastAsia="Times New Roman" w:hAnsi="Times New Roman" w:cs="Kalimati"/>
                <w:sz w:val="20"/>
                <w:cs/>
              </w:rPr>
              <w:t>अडियोमा</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सबै कुरा रामले मिलाएको छ"</w:t>
            </w:r>
            <w:r w:rsidRPr="0042260B">
              <w:rPr>
                <w:rFonts w:ascii="Times New Roman" w:eastAsia="Times New Roman" w:hAnsi="Times New Roman" w:cs="Kalimati"/>
                <w:sz w:val="20"/>
              </w:rPr>
              <w:t>, "</w:t>
            </w:r>
            <w:r w:rsidRPr="0042260B">
              <w:rPr>
                <w:rFonts w:ascii="Times New Roman" w:eastAsia="Times New Roman" w:hAnsi="Times New Roman" w:cs="Kalimati"/>
                <w:sz w:val="20"/>
                <w:cs/>
              </w:rPr>
              <w:t>फाइल च्यातिदिन्छु"</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lastRenderedPageBreak/>
              <w:t xml:space="preserve">जस्ता संवादहरूले साझा नियत </w:t>
            </w:r>
            <w:r w:rsidRPr="0042260B">
              <w:rPr>
                <w:rFonts w:ascii="Times New Roman" w:eastAsia="Times New Roman" w:hAnsi="Times New Roman" w:cs="Kalimati" w:hint="cs"/>
                <w:sz w:val="20"/>
                <w:cs/>
              </w:rPr>
              <w:t xml:space="preserve">छ भन्ने </w:t>
            </w:r>
            <w:r w:rsidRPr="0042260B">
              <w:rPr>
                <w:rFonts w:ascii="Times New Roman" w:eastAsia="Times New Roman" w:hAnsi="Times New Roman" w:cs="Kalimati"/>
                <w:sz w:val="20"/>
                <w:cs/>
              </w:rPr>
              <w:t>प्रकट गर्छ।</w:t>
            </w:r>
            <w:r w:rsidRPr="0042260B">
              <w:rPr>
                <w:rFonts w:ascii="Times New Roman" w:eastAsia="Times New Roman" w:hAnsi="Times New Roman" w:cs="Kalimati"/>
                <w:sz w:val="20"/>
              </w:rPr>
              <w:t xml:space="preserve"> The </w:t>
            </w:r>
            <w:r w:rsidRPr="0042260B">
              <w:rPr>
                <w:rFonts w:ascii="Times New Roman" w:eastAsia="Times New Roman" w:hAnsi="Times New Roman" w:cs="Kalimati"/>
                <w:b/>
                <w:bCs/>
                <w:sz w:val="20"/>
              </w:rPr>
              <w:t xml:space="preserve">crime was not isolated; it was pre-planned. </w:t>
            </w:r>
            <w:r w:rsidRPr="0042260B">
              <w:rPr>
                <w:rFonts w:ascii="Times New Roman" w:eastAsia="Times New Roman" w:hAnsi="Times New Roman" w:cs="Kalimati" w:hint="cs"/>
                <w:b/>
                <w:bCs/>
                <w:sz w:val="20"/>
                <w:cs/>
              </w:rPr>
              <w:t xml:space="preserve">भन्ने स्पष्टसँग देखिरहेको अवस्थाम </w:t>
            </w:r>
            <w:r w:rsidRPr="0042260B">
              <w:rPr>
                <w:rFonts w:ascii="Times New Roman" w:eastAsia="Times New Roman" w:hAnsi="Times New Roman" w:cs="Kalimati" w:hint="cs"/>
                <w:sz w:val="20"/>
                <w:cs/>
                <w:lang w:bidi="hi-IN"/>
              </w:rPr>
              <w:t>निज प्रतिवादीलाई आर</w:t>
            </w:r>
            <w:r w:rsidRPr="0042260B">
              <w:rPr>
                <w:rFonts w:ascii="Times New Roman" w:eastAsia="Times New Roman" w:hAnsi="Times New Roman" w:cs="Kalimati" w:hint="cs"/>
                <w:sz w:val="20"/>
                <w:cs/>
              </w:rPr>
              <w:t>ो</w:t>
            </w:r>
            <w:r w:rsidRPr="0042260B">
              <w:rPr>
                <w:rFonts w:ascii="Times New Roman" w:eastAsia="Times New Roman" w:hAnsi="Times New Roman" w:cs="Kalimati" w:hint="cs"/>
                <w:sz w:val="20"/>
                <w:cs/>
                <w:lang w:bidi="hi-IN"/>
              </w:rPr>
              <w:t xml:space="preserve">पदावी वमोजिम नै सजाय गर्नुपर्नेमा </w:t>
            </w:r>
            <w:r w:rsidRPr="0042260B">
              <w:rPr>
                <w:rFonts w:ascii="Times New Roman" w:eastAsia="Times New Roman" w:hAnsi="Times New Roman" w:cs="Kalimati" w:hint="cs"/>
                <w:sz w:val="20"/>
                <w:cs/>
              </w:rPr>
              <w:t>घुस</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माग्ने</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कार्यमा</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प्रत्यक्ष</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संलग्नता</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पुष्टि</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hint="cs"/>
                <w:sz w:val="20"/>
                <w:cs/>
              </w:rPr>
              <w:t>नभएको भन्ने आधार ग्रहण गरी भएको विशेष अदालतको फैसला त्रुर्टिपूर्ण भई वदरभागी रहेको छ ।</w:t>
            </w:r>
          </w:p>
          <w:p w14:paraId="3AB33DDF"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sz w:val="20"/>
                <w:cs/>
              </w:rPr>
              <w:t xml:space="preserve">प्रतिवादी संजिव कुमार यादवको हकमा </w:t>
            </w:r>
            <w:r w:rsidRPr="0042260B">
              <w:rPr>
                <w:rFonts w:ascii="Times New Roman" w:eastAsia="Times New Roman" w:hAnsi="Times New Roman" w:cs="Kalimati" w:hint="cs"/>
                <w:sz w:val="20"/>
                <w:cs/>
              </w:rPr>
              <w:t xml:space="preserve">मिसिल </w:t>
            </w:r>
            <w:r w:rsidRPr="0042260B">
              <w:rPr>
                <w:rFonts w:ascii="Times New Roman" w:eastAsia="Times New Roman" w:hAnsi="Times New Roman" w:cs="Kalimati"/>
                <w:sz w:val="20"/>
                <w:cs/>
              </w:rPr>
              <w:t>संलग्न अडियोमा सञ्जिवको फाइल नपठाउने धम्की</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भय उत्पन्न गराउने शैली</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राममार्फत घूसको माग</w:t>
            </w:r>
            <w:r w:rsidRPr="0042260B">
              <w:rPr>
                <w:rFonts w:ascii="Times New Roman" w:eastAsia="Times New Roman" w:hAnsi="Times New Roman" w:cs="Kalimati" w:hint="cs"/>
                <w:sz w:val="20"/>
                <w:cs/>
              </w:rPr>
              <w:t xml:space="preserve"> गरेको </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 xml:space="preserve">यी सबैबाट अपराधमा </w:t>
            </w:r>
            <w:proofErr w:type="spellStart"/>
            <w:r w:rsidRPr="0042260B">
              <w:rPr>
                <w:rFonts w:ascii="Times New Roman" w:eastAsia="Times New Roman" w:hAnsi="Times New Roman" w:cs="Kalimati"/>
                <w:sz w:val="20"/>
              </w:rPr>
              <w:t>mens</w:t>
            </w:r>
            <w:proofErr w:type="spellEnd"/>
            <w:r w:rsidRPr="0042260B">
              <w:rPr>
                <w:rFonts w:ascii="Times New Roman" w:eastAsia="Times New Roman" w:hAnsi="Times New Roman" w:cs="Kalimati"/>
                <w:sz w:val="20"/>
              </w:rPr>
              <w:t xml:space="preserve"> </w:t>
            </w:r>
            <w:proofErr w:type="spellStart"/>
            <w:r w:rsidRPr="0042260B">
              <w:rPr>
                <w:rFonts w:ascii="Times New Roman" w:eastAsia="Times New Roman" w:hAnsi="Times New Roman" w:cs="Kalimati"/>
                <w:sz w:val="20"/>
              </w:rPr>
              <w:t>rea</w:t>
            </w:r>
            <w:proofErr w:type="spellEnd"/>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को तत्व  स्पष्ट रुपमा देखि</w:t>
            </w:r>
            <w:r w:rsidRPr="0042260B">
              <w:rPr>
                <w:rFonts w:ascii="Times New Roman" w:eastAsia="Times New Roman" w:hAnsi="Times New Roman" w:cs="Kalimati" w:hint="cs"/>
                <w:sz w:val="20"/>
                <w:cs/>
              </w:rPr>
              <w:t xml:space="preserve">रहेको अवस्था छ साथै कसुर ठहर भएका प्रतिवादी </w:t>
            </w:r>
            <w:r w:rsidRPr="0042260B">
              <w:rPr>
                <w:rFonts w:ascii="Times New Roman" w:eastAsia="Times New Roman" w:hAnsi="Times New Roman" w:cs="Kalimati"/>
                <w:sz w:val="20"/>
                <w:cs/>
              </w:rPr>
              <w:t xml:space="preserve">राम बाबुले सञ्जिवकै निर्देशनमा घूस मागिएको भन्ने </w:t>
            </w:r>
            <w:r w:rsidRPr="0042260B">
              <w:rPr>
                <w:rFonts w:ascii="Times New Roman" w:eastAsia="Times New Roman" w:hAnsi="Times New Roman" w:cs="Kalimati" w:hint="cs"/>
                <w:sz w:val="20"/>
                <w:cs/>
              </w:rPr>
              <w:t xml:space="preserve">समेतको </w:t>
            </w:r>
            <w:r w:rsidRPr="0042260B">
              <w:rPr>
                <w:rFonts w:ascii="Times New Roman" w:eastAsia="Times New Roman" w:hAnsi="Times New Roman" w:cs="Kalimati"/>
                <w:sz w:val="20"/>
                <w:cs/>
              </w:rPr>
              <w:t>बयान दिए</w:t>
            </w:r>
            <w:r w:rsidRPr="0042260B">
              <w:rPr>
                <w:rFonts w:ascii="Times New Roman" w:eastAsia="Times New Roman" w:hAnsi="Times New Roman" w:cs="Kalimati" w:hint="cs"/>
                <w:sz w:val="20"/>
                <w:cs/>
              </w:rPr>
              <w:t>को र जसलाई</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 xml:space="preserve"> अडियो</w:t>
            </w:r>
            <w:r w:rsidRPr="0042260B">
              <w:rPr>
                <w:rFonts w:ascii="Times New Roman" w:eastAsia="Times New Roman" w:hAnsi="Times New Roman" w:cs="Kalimati"/>
                <w:sz w:val="20"/>
              </w:rPr>
              <w:t>,</w:t>
            </w:r>
            <w:r w:rsidRPr="0042260B">
              <w:rPr>
                <w:rFonts w:ascii="Times New Roman" w:eastAsia="Times New Roman" w:hAnsi="Times New Roman" w:cs="Kalimati" w:hint="cs"/>
                <w:sz w:val="20"/>
                <w:cs/>
              </w:rPr>
              <w:t xml:space="preserve">वरामद </w:t>
            </w:r>
            <w:r w:rsidRPr="0042260B">
              <w:rPr>
                <w:rFonts w:ascii="Times New Roman" w:eastAsia="Times New Roman" w:hAnsi="Times New Roman" w:cs="Kalimati"/>
                <w:sz w:val="20"/>
                <w:cs/>
              </w:rPr>
              <w:t xml:space="preserve">रकम र घटनाक्रम सग </w:t>
            </w:r>
            <w:r w:rsidRPr="0042260B">
              <w:rPr>
                <w:rFonts w:ascii="Times New Roman" w:eastAsia="Times New Roman" w:hAnsi="Times New Roman" w:cs="Kalimati" w:hint="cs"/>
                <w:sz w:val="20"/>
                <w:cs/>
              </w:rPr>
              <w:t xml:space="preserve">एक </w:t>
            </w:r>
            <w:r w:rsidRPr="0042260B">
              <w:rPr>
                <w:rFonts w:ascii="Times New Roman" w:eastAsia="Times New Roman" w:hAnsi="Times New Roman" w:cs="Kalimati"/>
                <w:sz w:val="20"/>
                <w:cs/>
              </w:rPr>
              <w:t xml:space="preserve">आपसमा मिल्न आएको अवस्था </w:t>
            </w:r>
            <w:r w:rsidRPr="0042260B">
              <w:rPr>
                <w:rFonts w:ascii="Times New Roman" w:eastAsia="Times New Roman" w:hAnsi="Times New Roman" w:cs="Kalimati" w:hint="cs"/>
                <w:sz w:val="20"/>
                <w:cs/>
              </w:rPr>
              <w:t xml:space="preserve">रहेकोमा निज </w:t>
            </w:r>
            <w:r w:rsidRPr="0042260B">
              <w:rPr>
                <w:rFonts w:ascii="Times New Roman" w:eastAsia="Times New Roman" w:hAnsi="Times New Roman" w:cs="Kalimati"/>
                <w:sz w:val="20"/>
                <w:cs/>
              </w:rPr>
              <w:t>प्रतिवादी संजिव कुमार यादवलाई आरोपदावी वमोजिम नै कसूर कायम गरी सजाय गर्नुपर्नेमा आरोपदावीवाट नै निज प्रतिवादीलाई सफाई दिने ठहर गरी विशेष अदालत काठमाण्डौंवाट भएको त्रुर्टिपूर्ण फैसला वदर गरी आरोपदावी वमोजिम नै सजाय गरीपाउँ ।</w:t>
            </w:r>
          </w:p>
          <w:p w14:paraId="09596CF5" w14:textId="77777777" w:rsidR="0042260B" w:rsidRPr="0042260B" w:rsidRDefault="0042260B" w:rsidP="00AD2555">
            <w:pPr>
              <w:pStyle w:val="ListParagraph"/>
              <w:numPr>
                <w:ilvl w:val="0"/>
                <w:numId w:val="2"/>
              </w:numPr>
              <w:spacing w:after="0" w:line="240" w:lineRule="auto"/>
              <w:ind w:left="0" w:hanging="104"/>
              <w:jc w:val="both"/>
              <w:rPr>
                <w:rFonts w:ascii="Times New Roman" w:eastAsia="Times New Roman" w:hAnsi="Times New Roman" w:cs="Kalimati"/>
                <w:sz w:val="20"/>
              </w:rPr>
            </w:pPr>
            <w:r w:rsidRPr="0042260B">
              <w:rPr>
                <w:rFonts w:ascii="Times New Roman" w:eastAsia="Times New Roman" w:hAnsi="Times New Roman" w:cs="Kalimati"/>
                <w:sz w:val="20"/>
                <w:cs/>
              </w:rPr>
              <w:t>प्रस्तुत मुद्दामा प्रतिवादी सञ्जिव कुमार यादवलाई सफाइ दिदा विशेष अदालतले भ्वाइस म्याचिङ रिपोर्टले ९९% मिल्ने भनिए पनि अदालतले यसलाई अकाट्य प्रमाण मान्न सक्ने अवस्था नरहेको भनी आधार ग्रहण गरेतर्फ सिंहालोकन  गर्दा</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प्रमाण ऐन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२०३१ को दफा ८ (विशेषज्ञको राय)  यो दफाले कुनै विशेष विषय (जस्तै विज्ञान) सम्बन्धी राय प्रमाणको रूपमा स्वीकार्य हुने व्यवस्था गरेको भन्ने देखिन्छ।भ्वाईस म्याचिङ रिपोर्ट विज्ञानमा आधारित विशेषज्ञ राय हो र यसमा  ९९% मिलानको अर्थ वैज्ञानिक रूपमा उच्च निश्चितता यसमा रहेको हुँदा यसलाई प्रमाणको रूपमा पूर्ण रूपमा स्वीकार गर्नुपर्छ भन्ने नै बुझिन्छ। विशेष अदालतले यसलाई "अकाट्य प्रमाण मान्न सक्ने अवस्था नरहेको" भनी उल्लेख गर्दा दफा ८ को भावना र वैज्ञानिक प्रमाणको महत्त्वलाई बेवास्ता गरी फैसला गरेको देखिन्छ। सामान्यतया कुनै पनि प्रमाण १००% अकाट्य हुनैपर्छ भन्ने सिद्धान्त न्याय प्रणालीमा हुँदैन। उचित शंकाभन्दा बाहिर (</w:t>
            </w:r>
            <w:r w:rsidRPr="0042260B">
              <w:rPr>
                <w:rFonts w:ascii="Times New Roman" w:eastAsia="Times New Roman" w:hAnsi="Times New Roman" w:cs="Kalimati"/>
                <w:sz w:val="20"/>
              </w:rPr>
              <w:t xml:space="preserve">beyond reasonable doubt) </w:t>
            </w:r>
            <w:r w:rsidRPr="0042260B">
              <w:rPr>
                <w:rFonts w:ascii="Times New Roman" w:eastAsia="Times New Roman" w:hAnsi="Times New Roman" w:cs="Kalimati"/>
                <w:sz w:val="20"/>
                <w:cs/>
              </w:rPr>
              <w:t xml:space="preserve">प्रमाणित गर्नका लागि ९९% मिल्दोजुल्दो देखिनु भनेको पर्याप्त बलियो प्रमाण हो। न्यायको </w:t>
            </w:r>
            <w:r w:rsidRPr="0042260B">
              <w:rPr>
                <w:rFonts w:ascii="Times New Roman" w:eastAsia="Times New Roman" w:hAnsi="Times New Roman" w:cs="Kalimati"/>
                <w:sz w:val="20"/>
                <w:cs/>
              </w:rPr>
              <w:lastRenderedPageBreak/>
              <w:t xml:space="preserve">सिद्धान्तले प्रमाणको वस्तुनिष्ठ मूल्यांकन र तार्किक निष्कर्षको अपेक्षा गर्दछ। ९९% जस्तो </w:t>
            </w:r>
            <w:r w:rsidRPr="0042260B">
              <w:rPr>
                <w:rFonts w:ascii="Times New Roman" w:eastAsia="Times New Roman" w:hAnsi="Times New Roman" w:cs="Kalimati"/>
                <w:sz w:val="20"/>
              </w:rPr>
              <w:t xml:space="preserve">voice matching </w:t>
            </w:r>
            <w:r w:rsidRPr="0042260B">
              <w:rPr>
                <w:rFonts w:ascii="Times New Roman" w:eastAsia="Times New Roman" w:hAnsi="Times New Roman" w:cs="Kalimati"/>
                <w:sz w:val="20"/>
                <w:cs/>
              </w:rPr>
              <w:t>रिपोर्ट जुन निज प्रतिवादीको आवाजसँग मिल्ने भन्ने देखिएको अवस्थालाई अस्वीकार गरी  भ्वाइस म्याचिङ रिपोर्टले ९९% मिल्ने भनिए पनि अदालतले यसलाई अकाट्य प्रमाण मान्न सक्ने अवस्था नरहेको भन्ने आधार ग्रहण गरी न्यायको सिद्धान्त (</w:t>
            </w:r>
            <w:r w:rsidRPr="0042260B">
              <w:rPr>
                <w:rFonts w:ascii="Times New Roman" w:eastAsia="Times New Roman" w:hAnsi="Times New Roman" w:cs="Kalimati"/>
                <w:sz w:val="20"/>
              </w:rPr>
              <w:t xml:space="preserve">Principles of Justice) </w:t>
            </w:r>
            <w:r w:rsidRPr="0042260B">
              <w:rPr>
                <w:rFonts w:ascii="Times New Roman" w:eastAsia="Times New Roman" w:hAnsi="Times New Roman" w:cs="Kalimati"/>
                <w:sz w:val="20"/>
                <w:cs/>
              </w:rPr>
              <w:t xml:space="preserve">विपरित भएको विशेष अदालतको फैसला त्रुर्टिपूर्ण रहेको छ। साथै प्रस्तुत मुद्दामा </w:t>
            </w:r>
            <w:r w:rsidRPr="0042260B">
              <w:rPr>
                <w:rFonts w:ascii="Times New Roman" w:eastAsia="Times New Roman" w:hAnsi="Times New Roman" w:cs="Kalimati"/>
                <w:sz w:val="20"/>
              </w:rPr>
              <w:t xml:space="preserve">Voice Matching </w:t>
            </w:r>
            <w:r w:rsidRPr="0042260B">
              <w:rPr>
                <w:rFonts w:ascii="Times New Roman" w:eastAsia="Times New Roman" w:hAnsi="Times New Roman" w:cs="Kalimati"/>
                <w:sz w:val="20"/>
                <w:cs/>
              </w:rPr>
              <w:t>रिपोर्टले:</w:t>
            </w:r>
            <w:r w:rsidRPr="0042260B">
              <w:rPr>
                <w:rFonts w:ascii="Times New Roman" w:eastAsia="Times New Roman" w:hAnsi="Times New Roman" w:cs="Kalimati"/>
                <w:sz w:val="20"/>
              </w:rPr>
              <w:t xml:space="preserve">“The speaker’s identification traits match with confidence level of more than </w:t>
            </w:r>
            <w:r w:rsidRPr="0042260B">
              <w:rPr>
                <w:rFonts w:ascii="Times New Roman" w:eastAsia="Times New Roman" w:hAnsi="Times New Roman" w:cs="Kalimati"/>
                <w:sz w:val="20"/>
                <w:cs/>
              </w:rPr>
              <w:t xml:space="preserve">99%. </w:t>
            </w:r>
            <w:r w:rsidRPr="0042260B">
              <w:rPr>
                <w:rFonts w:ascii="Times New Roman" w:eastAsia="Times New Roman" w:hAnsi="Times New Roman" w:cs="Kalimati"/>
                <w:sz w:val="20"/>
              </w:rPr>
              <w:t xml:space="preserve">Match probability is more than </w:t>
            </w:r>
            <w:r w:rsidRPr="0042260B">
              <w:rPr>
                <w:rFonts w:ascii="Times New Roman" w:eastAsia="Times New Roman" w:hAnsi="Times New Roman" w:cs="Kalimati"/>
                <w:sz w:val="20"/>
                <w:cs/>
              </w:rPr>
              <w:t>59.9%</w:t>
            </w:r>
            <w:r w:rsidRPr="0042260B">
              <w:rPr>
                <w:rFonts w:ascii="Times New Roman" w:eastAsia="Times New Roman" w:hAnsi="Times New Roman" w:cs="Kalimati"/>
                <w:sz w:val="20"/>
              </w:rPr>
              <w:t>”</w:t>
            </w:r>
            <w:r w:rsidRPr="0042260B">
              <w:rPr>
                <w:rFonts w:ascii="Times New Roman" w:eastAsia="Times New Roman" w:hAnsi="Times New Roman" w:cs="Kalimati"/>
                <w:sz w:val="20"/>
                <w:cs/>
              </w:rPr>
              <w:t>भनेको छ जुन सामान्यरूपमा कानूनी रूपमा स्वीकार्य प्रमाणको स्तर पुग्ने भन्ने नै देखिन्छ र प्रस्तुत मुद्दामा अदालतले सबै अडियो</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भिडियो र प्रत्यक्ष प्रमाण (रकमको बरामद</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नोट नम्बर मिलान</w:t>
            </w:r>
            <w:r w:rsidRPr="0042260B">
              <w:rPr>
                <w:rFonts w:ascii="Times New Roman" w:eastAsia="Times New Roman" w:hAnsi="Times New Roman" w:cs="Kalimati"/>
                <w:sz w:val="20"/>
              </w:rPr>
              <w:t xml:space="preserve">, </w:t>
            </w:r>
            <w:r w:rsidRPr="0042260B">
              <w:rPr>
                <w:rFonts w:ascii="Times New Roman" w:eastAsia="Times New Roman" w:hAnsi="Times New Roman" w:cs="Kalimati"/>
                <w:sz w:val="20"/>
                <w:cs/>
              </w:rPr>
              <w:t>प्रतिवादीको बयानमा) लाई एकसाथ विश्लेषण गरेर फैसला गर्नुपर्नेमा सो नगरी भ्वाइस म्याचिङ रिपोर्टले ९९% मिल्ने भनिए पनि अदालतले यसलाई अकाट्य प्रमाण मान्न सक्ने अवस्था नरहेको भन्ने  आधार ग्रहण प्रतिवादी सञ्जिव कुमार यादवलाई आरोपदावी वाट सफाई दिने गरी भएको शुरु विशेष अदालतको फैसला</w:t>
            </w:r>
            <w:r w:rsidRPr="0042260B">
              <w:rPr>
                <w:rFonts w:ascii="Times New Roman" w:eastAsia="Times New Roman" w:hAnsi="Times New Roman" w:cs="Times New Roman" w:hint="cs"/>
                <w:sz w:val="20"/>
                <w:cs/>
              </w:rPr>
              <w:t>”</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b/>
                <w:bCs/>
                <w:sz w:val="20"/>
                <w:cs/>
              </w:rPr>
              <w:t>प्रमाणको समष्टिगत मूल्याङ्कन सिद्धान्त</w:t>
            </w:r>
            <w:r w:rsidRPr="0042260B">
              <w:rPr>
                <w:rFonts w:ascii="Times New Roman" w:eastAsia="Times New Roman" w:hAnsi="Times New Roman" w:cs="Times New Roman" w:hint="cs"/>
                <w:b/>
                <w:bCs/>
                <w:sz w:val="20"/>
                <w:cs/>
              </w:rPr>
              <w:t>”</w:t>
            </w:r>
            <w:r w:rsidRPr="0042260B">
              <w:rPr>
                <w:rFonts w:ascii="Times New Roman" w:eastAsia="Times New Roman" w:hAnsi="Times New Roman" w:cs="Kalimati"/>
                <w:sz w:val="20"/>
                <w:cs/>
              </w:rPr>
              <w:t xml:space="preserve"> </w:t>
            </w:r>
            <w:r w:rsidRPr="0042260B">
              <w:rPr>
                <w:rFonts w:ascii="Times New Roman" w:eastAsia="Times New Roman" w:hAnsi="Times New Roman" w:cs="Kalimati"/>
                <w:b/>
                <w:bCs/>
                <w:sz w:val="20"/>
                <w:cs/>
              </w:rPr>
              <w:t>(</w:t>
            </w:r>
            <w:r w:rsidRPr="0042260B">
              <w:rPr>
                <w:rFonts w:ascii="Times New Roman" w:eastAsia="Times New Roman" w:hAnsi="Times New Roman" w:cs="Kalimati"/>
                <w:b/>
                <w:bCs/>
                <w:sz w:val="20"/>
              </w:rPr>
              <w:t xml:space="preserve">Doctrine of Totality of Evidence) </w:t>
            </w:r>
            <w:r w:rsidRPr="0042260B">
              <w:rPr>
                <w:rFonts w:ascii="Times New Roman" w:eastAsia="Times New Roman" w:hAnsi="Times New Roman" w:cs="Kalimati"/>
                <w:sz w:val="20"/>
                <w:cs/>
              </w:rPr>
              <w:t>विपरीत रहेकोले शुरु अदालतको फैसला त्रुर्टिपूर्ण रहि वदरभागी छ। वदर गरीपाउँ ।</w:t>
            </w:r>
            <w:r w:rsidRPr="0042260B">
              <w:rPr>
                <w:rFonts w:ascii="Times New Roman" w:eastAsia="Times New Roman" w:hAnsi="Times New Roman" w:cs="Kalimati" w:hint="cs"/>
                <w:sz w:val="20"/>
                <w:cs/>
              </w:rPr>
              <w:t xml:space="preserve">       </w:t>
            </w:r>
          </w:p>
          <w:p w14:paraId="444D48F6" w14:textId="543D2A2B" w:rsidR="00D54AFB" w:rsidRPr="0042260B" w:rsidRDefault="0042260B" w:rsidP="00AD2555">
            <w:pPr>
              <w:pStyle w:val="ListParagraph"/>
              <w:numPr>
                <w:ilvl w:val="0"/>
                <w:numId w:val="2"/>
              </w:numPr>
              <w:spacing w:after="0" w:line="240" w:lineRule="auto"/>
              <w:ind w:left="0" w:hanging="104"/>
              <w:jc w:val="both"/>
              <w:rPr>
                <w:rFonts w:ascii="Arial" w:hAnsi="Arial" w:cs="Kalimati"/>
                <w:color w:val="FF0000"/>
                <w:spacing w:val="2"/>
                <w:sz w:val="20"/>
                <w:shd w:val="clear" w:color="auto" w:fill="FFFFFF"/>
                <w:cs/>
                <w:lang w:bidi="hi-IN"/>
              </w:rPr>
            </w:pPr>
            <w:r w:rsidRPr="0042260B">
              <w:rPr>
                <w:rFonts w:cs="Kalimati" w:hint="cs"/>
                <w:sz w:val="20"/>
                <w:cs/>
              </w:rPr>
              <w:t>अत</w:t>
            </w:r>
            <w:r w:rsidRPr="0042260B">
              <w:rPr>
                <w:rFonts w:cs="Times New Roman"/>
                <w:sz w:val="20"/>
                <w:cs/>
              </w:rPr>
              <w:t>¸</w:t>
            </w:r>
            <w:r w:rsidRPr="0042260B">
              <w:rPr>
                <w:rFonts w:cs="Kalimati" w:hint="cs"/>
                <w:sz w:val="20"/>
                <w:cs/>
              </w:rPr>
              <w:t xml:space="preserve"> प्रस्तुत मुद्दामा उल्लिखित आधार कारण र प्रमाणहरुबाट</w:t>
            </w:r>
            <w:r w:rsidRPr="0042260B">
              <w:rPr>
                <w:rFonts w:ascii="Arial" w:hAnsi="Arial" w:cs="Kalimati" w:hint="cs"/>
                <w:sz w:val="20"/>
                <w:cs/>
              </w:rPr>
              <w:t xml:space="preserve"> प्रतिवादीहरु</w:t>
            </w:r>
            <w:r w:rsidRPr="0042260B">
              <w:rPr>
                <w:rFonts w:cs="Kalimati" w:hint="cs"/>
                <w:sz w:val="20"/>
                <w:cs/>
              </w:rPr>
              <w:t xml:space="preserve"> मोतिराम सुवेदी र</w:t>
            </w:r>
            <w:r w:rsidRPr="0042260B">
              <w:rPr>
                <w:rFonts w:cs="Kalimati" w:hint="cs"/>
                <w:b/>
                <w:bCs/>
                <w:sz w:val="20"/>
                <w:rtl/>
                <w:cs/>
                <w:lang w:bidi="hi-IN"/>
              </w:rPr>
              <w:t xml:space="preserve"> </w:t>
            </w:r>
            <w:r w:rsidRPr="0042260B">
              <w:rPr>
                <w:rFonts w:cs="Kalimati" w:hint="cs"/>
                <w:sz w:val="20"/>
                <w:cs/>
              </w:rPr>
              <w:t xml:space="preserve">संजिब  कुमार यादवलाई </w:t>
            </w:r>
            <w:r w:rsidRPr="0042260B">
              <w:rPr>
                <w:rFonts w:ascii="Kokila" w:hAnsi="Kokila" w:cs="Kalimati" w:hint="cs"/>
                <w:color w:val="000000" w:themeColor="text1"/>
                <w:sz w:val="20"/>
                <w:cs/>
              </w:rPr>
              <w:t>आरोपदावीवाट नै सफाई दिने गरी भएको प्रस्तुत फैसला त्रुटिपुर्ण देखिएकोले निज प्रतिवादीद्धय</w:t>
            </w:r>
            <w:r w:rsidRPr="0042260B">
              <w:rPr>
                <w:rFonts w:cs="Kalimati" w:hint="cs"/>
                <w:sz w:val="20"/>
                <w:cs/>
              </w:rPr>
              <w:t xml:space="preserve"> मोतिराम सुवेदी र </w:t>
            </w:r>
            <w:r w:rsidRPr="0042260B">
              <w:rPr>
                <w:rFonts w:cs="Kalimati" w:hint="cs"/>
                <w:b/>
                <w:bCs/>
                <w:sz w:val="20"/>
                <w:rtl/>
                <w:cs/>
                <w:lang w:bidi="hi-IN"/>
              </w:rPr>
              <w:t xml:space="preserve"> </w:t>
            </w:r>
            <w:r w:rsidRPr="0042260B">
              <w:rPr>
                <w:rFonts w:cs="Kalimati" w:hint="cs"/>
                <w:sz w:val="20"/>
                <w:cs/>
              </w:rPr>
              <w:t xml:space="preserve">संजिब  कुमार यादवको </w:t>
            </w:r>
            <w:r w:rsidRPr="0042260B">
              <w:rPr>
                <w:rFonts w:ascii="Kokila" w:hAnsi="Kokila" w:cs="Kalimati" w:hint="cs"/>
                <w:sz w:val="20"/>
                <w:cs/>
              </w:rPr>
              <w:t xml:space="preserve"> </w:t>
            </w:r>
            <w:r w:rsidRPr="0042260B">
              <w:rPr>
                <w:rFonts w:cs="Kalimati" w:hint="cs"/>
                <w:b/>
                <w:bCs/>
                <w:sz w:val="20"/>
                <w:cs/>
              </w:rPr>
              <w:t xml:space="preserve">हकमा </w:t>
            </w:r>
            <w:r w:rsidRPr="0042260B">
              <w:rPr>
                <w:rFonts w:cs="Kalimati" w:hint="cs"/>
                <w:sz w:val="20"/>
                <w:cs/>
                <w:lang w:bidi="hi-IN"/>
              </w:rPr>
              <w:t xml:space="preserve">आरोपपत्र मागदाबी बमोजिम सजाय </w:t>
            </w:r>
            <w:r w:rsidRPr="0042260B">
              <w:rPr>
                <w:rFonts w:ascii="Kokila" w:hAnsi="Kokila" w:cs="Kalimati" w:hint="cs"/>
                <w:color w:val="000000" w:themeColor="text1"/>
                <w:sz w:val="20"/>
                <w:cs/>
              </w:rPr>
              <w:t>न</w:t>
            </w:r>
            <w:r w:rsidRPr="0042260B">
              <w:rPr>
                <w:rFonts w:ascii="Kokila" w:hAnsi="Kokila" w:cs="Kalimati"/>
                <w:color w:val="000000" w:themeColor="text1"/>
                <w:sz w:val="20"/>
                <w:cs/>
              </w:rPr>
              <w:t xml:space="preserve">गरी </w:t>
            </w:r>
            <w:r w:rsidRPr="0042260B">
              <w:rPr>
                <w:rFonts w:ascii="Kokila" w:hAnsi="Kokila" w:cs="Kalimati" w:hint="cs"/>
                <w:color w:val="000000" w:themeColor="text1"/>
                <w:sz w:val="20"/>
                <w:cs/>
              </w:rPr>
              <w:t>आरोपदावीवाट नै सफाई दिने गरी भएको प्रस्तुत फैसला त्रुटिपुर्ण देखिएकोले निज प्रतिवादीद्वयहरु उ</w:t>
            </w:r>
            <w:r w:rsidRPr="0042260B">
              <w:rPr>
                <w:rFonts w:ascii="Kokila" w:hAnsi="Kokila" w:cs="Kalimati" w:hint="cs"/>
                <w:sz w:val="20"/>
                <w:cs/>
              </w:rPr>
              <w:t xml:space="preserve">पर </w:t>
            </w:r>
            <w:r w:rsidRPr="0042260B">
              <w:rPr>
                <w:rFonts w:cs="Kalimati" w:hint="cs"/>
                <w:sz w:val="20"/>
                <w:cs/>
                <w:lang w:bidi="hi-IN"/>
              </w:rPr>
              <w:t xml:space="preserve">आरोपपत्र मागदाबी बमोजिम सजाय </w:t>
            </w:r>
            <w:r w:rsidRPr="0042260B">
              <w:rPr>
                <w:rFonts w:cs="Kalimati" w:hint="cs"/>
                <w:sz w:val="20"/>
                <w:cs/>
              </w:rPr>
              <w:t>गरीपाउँ ।</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9173" w14:textId="77777777" w:rsidR="00AD2555" w:rsidRDefault="00AD2555" w:rsidP="005C6A14">
      <w:pPr>
        <w:spacing w:after="0" w:line="240" w:lineRule="auto"/>
      </w:pPr>
      <w:r>
        <w:separator/>
      </w:r>
    </w:p>
  </w:endnote>
  <w:endnote w:type="continuationSeparator" w:id="0">
    <w:p w14:paraId="0CDBEEAC" w14:textId="77777777" w:rsidR="00AD2555" w:rsidRDefault="00AD255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5A49A" w14:textId="77777777" w:rsidR="00AD2555" w:rsidRDefault="00AD2555" w:rsidP="005C6A14">
      <w:pPr>
        <w:spacing w:after="0" w:line="240" w:lineRule="auto"/>
      </w:pPr>
      <w:r>
        <w:separator/>
      </w:r>
    </w:p>
  </w:footnote>
  <w:footnote w:type="continuationSeparator" w:id="0">
    <w:p w14:paraId="41C60BF0" w14:textId="77777777" w:rsidR="00AD2555" w:rsidRDefault="00AD255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270D8"/>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2260B"/>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6F7540"/>
    <w:rsid w:val="00703965"/>
    <w:rsid w:val="00707193"/>
    <w:rsid w:val="0071011E"/>
    <w:rsid w:val="00711641"/>
    <w:rsid w:val="00722B80"/>
    <w:rsid w:val="00723BB8"/>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DD"/>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2555"/>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96E"/>
    <w:rsid w:val="00C76A59"/>
    <w:rsid w:val="00C813CF"/>
    <w:rsid w:val="00C82904"/>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4AFB"/>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470"/>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42260B"/>
    <w:pPr>
      <w:keepNext/>
      <w:keepLines/>
      <w:spacing w:before="40" w:after="0"/>
      <w:outlineLvl w:val="2"/>
    </w:pPr>
    <w:rPr>
      <w:rFonts w:asciiTheme="majorHAnsi" w:eastAsiaTheme="majorEastAsia" w:hAnsiTheme="majorHAnsi" w:cstheme="majorBidi"/>
      <w:color w:val="243F60" w:themeColor="accent1" w:themeShade="7F"/>
      <w:sz w:val="24"/>
      <w:szCs w:val="2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42260B"/>
    <w:rPr>
      <w:rFonts w:asciiTheme="majorHAnsi" w:eastAsiaTheme="majorEastAsia" w:hAnsiTheme="majorHAnsi" w:cstheme="majorBidi"/>
      <w:color w:val="243F60" w:themeColor="accent1" w:themeShade="7F"/>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3</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2025-08-17T12:22:00Z</cp:lastPrinted>
  <dcterms:created xsi:type="dcterms:W3CDTF">2023-01-25T08:46:00Z</dcterms:created>
  <dcterms:modified xsi:type="dcterms:W3CDTF">2025-08-17T12:22:00Z</dcterms:modified>
</cp:coreProperties>
</file>