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BA649B">
        <w:rPr>
          <w:rFonts w:ascii="Kokila" w:hAnsi="Kokila" w:cs="Kokila" w:hint="cs"/>
          <w:sz w:val="36"/>
          <w:szCs w:val="36"/>
          <w:cs/>
        </w:rPr>
        <w:t>५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649B">
        <w:rPr>
          <w:rFonts w:ascii="Kokila" w:hAnsi="Kokila" w:cs="Kokila" w:hint="cs"/>
          <w:sz w:val="36"/>
          <w:szCs w:val="36"/>
          <w:cs/>
        </w:rPr>
        <w:t>०</w:t>
      </w:r>
      <w:r w:rsidR="00AA05A1">
        <w:rPr>
          <w:rFonts w:ascii="Kokila" w:hAnsi="Kokila" w:cs="Kokila" w:hint="cs"/>
          <w:sz w:val="36"/>
          <w:szCs w:val="36"/>
          <w:cs/>
        </w:rPr>
        <w:t>२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C60F1B">
        <w:rPr>
          <w:rFonts w:ascii="Kokila" w:hAnsi="Kokila" w:cs="Kalimati" w:hint="cs"/>
          <w:sz w:val="24"/>
          <w:szCs w:val="24"/>
          <w:cs/>
        </w:rPr>
        <w:t>हिराबाबु थापासमेत</w:t>
      </w:r>
      <w:bookmarkStart w:id="0" w:name="_GoBack"/>
      <w:bookmarkEnd w:id="0"/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A43F5C">
        <w:rPr>
          <w:rFonts w:ascii="Kokila" w:hAnsi="Kokila" w:cs="Kalimati"/>
          <w:sz w:val="24"/>
          <w:szCs w:val="24"/>
          <w:cs/>
        </w:rPr>
        <w:t>फैसलाउपर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 xml:space="preserve">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C60F1B" w:rsidRPr="00A03510" w:rsidRDefault="00C60F1B" w:rsidP="00C60F1B">
      <w:pPr>
        <w:pStyle w:val="ListParagraph"/>
        <w:spacing w:after="0" w:line="240" w:lineRule="auto"/>
        <w:ind w:left="0" w:firstLine="720"/>
        <w:jc w:val="both"/>
        <w:rPr>
          <w:rFonts w:cs="Kalimati"/>
          <w:sz w:val="24"/>
          <w:szCs w:val="24"/>
        </w:rPr>
      </w:pPr>
      <w:r w:rsidRPr="00A0351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A03510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A03510">
        <w:rPr>
          <w:rFonts w:ascii="Kokila" w:hAnsi="Kokila" w:cs="Kalimati"/>
          <w:color w:val="000000"/>
          <w:sz w:val="24"/>
          <w:szCs w:val="24"/>
          <w:cs/>
          <w:lang w:bidi="hi-IN"/>
        </w:rPr>
        <w:t>पूर्वाधार विकास कार्यालय सिन्धुपाल्चोक</w:t>
      </w:r>
      <w:r w:rsidRPr="00A03510">
        <w:rPr>
          <w:rFonts w:ascii="Kokila" w:hAnsi="Kokila" w:cs="Kalimati"/>
          <w:color w:val="000000"/>
          <w:sz w:val="24"/>
          <w:szCs w:val="24"/>
        </w:rPr>
        <w:t xml:space="preserve">, </w:t>
      </w:r>
      <w:r w:rsidRPr="00A03510">
        <w:rPr>
          <w:rFonts w:ascii="Kokila" w:hAnsi="Kokila" w:cs="Kalimati"/>
          <w:color w:val="000000"/>
          <w:sz w:val="24"/>
          <w:szCs w:val="24"/>
          <w:cs/>
          <w:lang w:bidi="hi-IN"/>
        </w:rPr>
        <w:t>चौताराका सव-इन्जिनियर हिराबाबु थापा</w:t>
      </w:r>
      <w:r w:rsidRPr="00A03510">
        <w:rPr>
          <w:rFonts w:ascii="Kokila" w:hAnsi="Kokila" w:cs="Kalimati" w:hint="cs"/>
          <w:color w:val="000000"/>
          <w:sz w:val="24"/>
          <w:szCs w:val="24"/>
          <w:cs/>
        </w:rPr>
        <w:t xml:space="preserve"> समेतका प्रतिवादीहरुलाई </w:t>
      </w:r>
      <w:r w:rsidRPr="00A03510">
        <w:rPr>
          <w:rFonts w:ascii="Kokila" w:hAnsi="Kokila" w:cs="Kalimati"/>
          <w:color w:val="000000"/>
          <w:sz w:val="24"/>
          <w:szCs w:val="24"/>
          <w:cs/>
          <w:lang w:bidi="hi-IN"/>
        </w:rPr>
        <w:t>दोलखा जिल्ला</w:t>
      </w:r>
      <w:r w:rsidRPr="00A03510">
        <w:rPr>
          <w:rFonts w:ascii="Kokila" w:hAnsi="Kokila" w:cs="Kalimati"/>
          <w:color w:val="000000"/>
          <w:sz w:val="24"/>
          <w:szCs w:val="24"/>
        </w:rPr>
        <w:t xml:space="preserve">, </w:t>
      </w:r>
      <w:r w:rsidRPr="00A03510">
        <w:rPr>
          <w:rFonts w:ascii="Kokila" w:hAnsi="Kokila" w:cs="Kalimati"/>
          <w:color w:val="000000"/>
          <w:sz w:val="24"/>
          <w:szCs w:val="24"/>
          <w:cs/>
          <w:lang w:bidi="hi-IN"/>
        </w:rPr>
        <w:t>विगु गाउँपालिका वडा नं.३ स्थित लाकुरी डाँडा</w:t>
      </w:r>
      <w:r w:rsidRPr="00A03510">
        <w:rPr>
          <w:rFonts w:ascii="Kokila" w:hAnsi="Kokila" w:cs="Kalimati" w:hint="cs"/>
          <w:color w:val="000000"/>
          <w:sz w:val="24"/>
          <w:szCs w:val="24"/>
          <w:cs/>
        </w:rPr>
        <w:t>-</w:t>
      </w:r>
      <w:r w:rsidRPr="00A03510">
        <w:rPr>
          <w:rFonts w:ascii="Kokila" w:hAnsi="Kokila" w:cs="Kalimati"/>
          <w:color w:val="000000"/>
          <w:sz w:val="24"/>
          <w:szCs w:val="24"/>
          <w:cs/>
          <w:lang w:bidi="hi-IN"/>
        </w:rPr>
        <w:t xml:space="preserve">पिपल डाँडा ग्रामीण सडकको स्तरउन्नती </w:t>
      </w:r>
      <w:r w:rsidRPr="00A03510">
        <w:rPr>
          <w:rFonts w:ascii="Kokila" w:hAnsi="Kokila" w:cs="Kalimati" w:hint="cs"/>
          <w:color w:val="000000"/>
          <w:sz w:val="24"/>
          <w:szCs w:val="24"/>
          <w:cs/>
        </w:rPr>
        <w:t>कार्य सम्पन्न पश्चात भुक्तानी गर्ने क्रममा</w:t>
      </w:r>
      <w:r>
        <w:rPr>
          <w:rFonts w:ascii="Kokila" w:hAnsi="Kokila" w:cs="Kalimati" w:hint="cs"/>
          <w:color w:val="000000"/>
          <w:sz w:val="24"/>
          <w:szCs w:val="24"/>
          <w:cs/>
        </w:rPr>
        <w:t xml:space="preserve"> सेवाग्राहीसँग</w:t>
      </w:r>
      <w:r w:rsidRPr="00A03510">
        <w:rPr>
          <w:rFonts w:ascii="Kokila" w:hAnsi="Kokila" w:cs="Kalimati" w:hint="cs"/>
          <w:color w:val="000000"/>
          <w:sz w:val="24"/>
          <w:szCs w:val="24"/>
          <w:cs/>
        </w:rPr>
        <w:t xml:space="preserve"> घुस/रिसवत लिएको हुँदा </w:t>
      </w:r>
      <w:r w:rsidRPr="00A03510">
        <w:rPr>
          <w:rFonts w:ascii="Kokila" w:hAnsi="Kokila" w:cs="Kalimati"/>
          <w:sz w:val="24"/>
          <w:szCs w:val="24"/>
          <w:cs/>
        </w:rPr>
        <w:t>भ्रष्टाचार निवारण ऐन</w:t>
      </w:r>
      <w:r w:rsidRPr="00A03510">
        <w:rPr>
          <w:rFonts w:ascii="Kokila" w:hAnsi="Kokila" w:cs="Kalimati"/>
          <w:sz w:val="24"/>
          <w:szCs w:val="24"/>
          <w:lang w:val="pl-PL"/>
        </w:rPr>
        <w:t>,</w:t>
      </w:r>
      <w:r w:rsidRPr="00A03510">
        <w:rPr>
          <w:rFonts w:ascii="Kokila" w:hAnsi="Kokila" w:cs="Kalimati"/>
          <w:sz w:val="24"/>
          <w:szCs w:val="24"/>
          <w:cs/>
        </w:rPr>
        <w:t xml:space="preserve">2059 को </w:t>
      </w:r>
      <w:r w:rsidRPr="00A03510">
        <w:rPr>
          <w:rFonts w:ascii="Kokila" w:hAnsi="Kokila" w:cs="Kalimati" w:hint="cs"/>
          <w:sz w:val="24"/>
          <w:szCs w:val="24"/>
          <w:cs/>
        </w:rPr>
        <w:t xml:space="preserve">दफा ३ को उपदफा </w:t>
      </w:r>
      <w:r w:rsidRPr="00A03510">
        <w:rPr>
          <w:rFonts w:ascii="Kokila" w:hAnsi="Kokila" w:cs="Kalimati"/>
          <w:sz w:val="24"/>
          <w:szCs w:val="24"/>
          <w:cs/>
        </w:rPr>
        <w:t>(</w:t>
      </w:r>
      <w:r w:rsidRPr="00A03510">
        <w:rPr>
          <w:rFonts w:ascii="Kokila" w:hAnsi="Kokila" w:cs="Kalimati" w:hint="cs"/>
          <w:sz w:val="24"/>
          <w:szCs w:val="24"/>
          <w:cs/>
        </w:rPr>
        <w:t>१</w:t>
      </w:r>
      <w:r w:rsidRPr="00A03510">
        <w:rPr>
          <w:rFonts w:ascii="Kokila" w:hAnsi="Kokila" w:cs="Kalimati"/>
          <w:sz w:val="24"/>
          <w:szCs w:val="24"/>
          <w:cs/>
        </w:rPr>
        <w:t xml:space="preserve">) </w:t>
      </w:r>
      <w:r w:rsidRPr="00A03510">
        <w:rPr>
          <w:rFonts w:ascii="Kokila" w:hAnsi="Kokila" w:cs="Kalimati" w:hint="cs"/>
          <w:sz w:val="24"/>
          <w:szCs w:val="24"/>
          <w:cs/>
        </w:rPr>
        <w:t>बमोजिमको कसुरमा बिगो रु.८०,०००।</w:t>
      </w:r>
      <w:r w:rsidRPr="00A03510">
        <w:rPr>
          <w:rFonts w:ascii="Kokila" w:hAnsi="Kokila" w:cs="Kalimati"/>
          <w:sz w:val="24"/>
          <w:szCs w:val="24"/>
          <w:cs/>
        </w:rPr>
        <w:t>–</w:t>
      </w:r>
      <w:r w:rsidRPr="00A03510">
        <w:rPr>
          <w:rFonts w:ascii="Kokila" w:hAnsi="Kokila" w:cs="Kalimati" w:hint="cs"/>
          <w:sz w:val="24"/>
          <w:szCs w:val="24"/>
          <w:cs/>
        </w:rPr>
        <w:t xml:space="preserve"> कायम गरी सोही ऐनको दफा ३(१) र दफा ३(१) को </w:t>
      </w:r>
      <w:r w:rsidRPr="00A03510">
        <w:rPr>
          <w:rFonts w:ascii="Kokila" w:hAnsi="Kokila" w:cs="Kalimati"/>
          <w:sz w:val="24"/>
          <w:szCs w:val="24"/>
          <w:cs/>
        </w:rPr>
        <w:t xml:space="preserve">देहाय खण्ड (ग) </w:t>
      </w:r>
      <w:r w:rsidRPr="00A03510">
        <w:rPr>
          <w:rFonts w:ascii="Kokila" w:hAnsi="Kokila" w:cs="Kalimati" w:hint="cs"/>
          <w:sz w:val="24"/>
          <w:szCs w:val="24"/>
          <w:cs/>
        </w:rPr>
        <w:t>बमोजिम सजाय हुन</w:t>
      </w:r>
      <w:r w:rsidRPr="00A03510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A03510">
        <w:rPr>
          <w:rFonts w:ascii="Calibri" w:eastAsia="Times New Roman" w:hAnsi="Calibri" w:cs="Kalimati" w:hint="cs"/>
          <w:sz w:val="24"/>
          <w:szCs w:val="24"/>
          <w:cs/>
        </w:rPr>
        <w:t xml:space="preserve">मागदाबी </w:t>
      </w:r>
      <w:r w:rsidRPr="00A03510">
        <w:rPr>
          <w:rFonts w:cs="Kalimati"/>
          <w:sz w:val="24"/>
          <w:szCs w:val="24"/>
          <w:cs/>
        </w:rPr>
        <w:t xml:space="preserve">लिई </w:t>
      </w:r>
      <w:r w:rsidRPr="00A03510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A03510">
        <w:rPr>
          <w:rFonts w:ascii="Kokila" w:hAnsi="Kokila" w:cs="Kalimati"/>
          <w:sz w:val="24"/>
          <w:szCs w:val="24"/>
        </w:rPr>
        <w:t xml:space="preserve">, </w:t>
      </w:r>
      <w:r w:rsidRPr="00A03510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A03510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A03510">
        <w:rPr>
          <w:rFonts w:ascii="Kokila" w:hAnsi="Kokila" w:cs="Kalimati" w:hint="cs"/>
          <w:sz w:val="24"/>
          <w:szCs w:val="24"/>
          <w:cs/>
        </w:rPr>
        <w:t>८१</w:t>
      </w:r>
      <w:r w:rsidRPr="00A03510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A03510">
        <w:rPr>
          <w:rFonts w:ascii="Kokila" w:hAnsi="Kokila" w:cs="Kalimati" w:hint="cs"/>
          <w:sz w:val="24"/>
          <w:szCs w:val="24"/>
          <w:cs/>
        </w:rPr>
        <w:t>०६</w:t>
      </w:r>
      <w:r w:rsidRPr="00A03510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A03510">
        <w:rPr>
          <w:rFonts w:ascii="Kokila" w:hAnsi="Kokila" w:cs="Kalimati" w:hint="cs"/>
          <w:sz w:val="24"/>
          <w:szCs w:val="24"/>
          <w:cs/>
        </w:rPr>
        <w:t>०६ को फैसलाबाट आंशिक सफाई दिएकोले उपरोक्त फैसलाउपर</w:t>
      </w:r>
      <w:r w:rsidRPr="00A03510">
        <w:rPr>
          <w:rFonts w:ascii="Kokila" w:hAnsi="Kokila" w:cs="Kalimati"/>
          <w:sz w:val="24"/>
          <w:szCs w:val="24"/>
          <w:cs/>
        </w:rPr>
        <w:t xml:space="preserve"> मिति </w:t>
      </w:r>
      <w:r w:rsidRPr="00A03510">
        <w:rPr>
          <w:rFonts w:ascii="Kokila" w:hAnsi="Kokila" w:cs="Kalimati" w:hint="cs"/>
          <w:sz w:val="24"/>
          <w:szCs w:val="24"/>
          <w:cs/>
        </w:rPr>
        <w:t xml:space="preserve">२०८२।०५।०२ गते </w:t>
      </w:r>
      <w:r w:rsidRPr="00A03510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A03510">
        <w:rPr>
          <w:rFonts w:ascii="Kokila" w:hAnsi="Kokila" w:cs="Kalimati" w:hint="cs"/>
          <w:sz w:val="24"/>
          <w:szCs w:val="24"/>
          <w:cs/>
        </w:rPr>
        <w:t>ि</w:t>
      </w:r>
      <w:r w:rsidRPr="00A03510">
        <w:rPr>
          <w:rFonts w:ascii="Kokila" w:hAnsi="Kokila" w:cs="Kalimati"/>
          <w:sz w:val="24"/>
          <w:szCs w:val="24"/>
          <w:cs/>
        </w:rPr>
        <w:t>एको छ</w:t>
      </w:r>
      <w:r w:rsidRPr="00A03510">
        <w:rPr>
          <w:rFonts w:ascii="Kokila" w:hAnsi="Kokila" w:cs="Kalimati" w:hint="cs"/>
          <w:sz w:val="24"/>
          <w:szCs w:val="24"/>
          <w:cs/>
        </w:rPr>
        <w:t>।</w:t>
      </w:r>
    </w:p>
    <w:p w:rsidR="00F9069A" w:rsidRDefault="00F9069A" w:rsidP="00F9069A">
      <w:pPr>
        <w:pStyle w:val="ListParagraph"/>
        <w:spacing w:after="0" w:line="240" w:lineRule="auto"/>
        <w:ind w:left="0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14" w:rsidRDefault="00CD1D14" w:rsidP="005C6A14">
      <w:pPr>
        <w:spacing w:after="0" w:line="240" w:lineRule="auto"/>
      </w:pPr>
      <w:r>
        <w:separator/>
      </w:r>
    </w:p>
  </w:endnote>
  <w:endnote w:type="continuationSeparator" w:id="0">
    <w:p w:rsidR="00CD1D14" w:rsidRDefault="00CD1D14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14" w:rsidRDefault="00CD1D14" w:rsidP="005C6A14">
      <w:pPr>
        <w:spacing w:after="0" w:line="240" w:lineRule="auto"/>
      </w:pPr>
      <w:r>
        <w:separator/>
      </w:r>
    </w:p>
  </w:footnote>
  <w:footnote w:type="continuationSeparator" w:id="0">
    <w:p w:rsidR="00CD1D14" w:rsidRDefault="00CD1D14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1A4A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4EB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86DAB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430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542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3334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3F5C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05A1"/>
    <w:rsid w:val="00AA3B50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35A3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649B"/>
    <w:rsid w:val="00BA74CE"/>
    <w:rsid w:val="00BB4265"/>
    <w:rsid w:val="00BB459E"/>
    <w:rsid w:val="00BB5882"/>
    <w:rsid w:val="00BB61D0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1F67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60F1B"/>
    <w:rsid w:val="00C76A59"/>
    <w:rsid w:val="00C76C05"/>
    <w:rsid w:val="00C8157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1D14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069A"/>
    <w:rsid w:val="00F918BC"/>
    <w:rsid w:val="00F9249C"/>
    <w:rsid w:val="00F93683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25</cp:revision>
  <cp:lastPrinted>2025-08-18T09:17:00Z</cp:lastPrinted>
  <dcterms:created xsi:type="dcterms:W3CDTF">2025-06-18T08:04:00Z</dcterms:created>
  <dcterms:modified xsi:type="dcterms:W3CDTF">2025-08-18T09:17:00Z</dcterms:modified>
</cp:coreProperties>
</file>