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06" w:rsidRPr="00A46747" w:rsidRDefault="00BF070B" w:rsidP="00E14906">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046BCD0A" wp14:editId="36A5B6C0">
            <wp:simplePos x="0" y="0"/>
            <wp:positionH relativeFrom="column">
              <wp:posOffset>130810</wp:posOffset>
            </wp:positionH>
            <wp:positionV relativeFrom="paragraph">
              <wp:posOffset>-98425</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234C3D8E" wp14:editId="3EE2232A">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rsidR="00E14906" w:rsidRPr="00F12699" w:rsidRDefault="00E14906" w:rsidP="00E14906">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rsidR="00E14906" w:rsidRPr="00FE6955" w:rsidRDefault="00E14906" w:rsidP="00E14906">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w:t>
      </w:r>
      <w:r w:rsidR="00BF070B">
        <w:rPr>
          <w:rFonts w:ascii="Kokila" w:hAnsi="Kokila" w:cs="Kokila" w:hint="cs"/>
          <w:sz w:val="36"/>
          <w:szCs w:val="36"/>
          <w:cs/>
        </w:rPr>
        <w:t>८</w:t>
      </w:r>
      <w:r w:rsidR="004621F9">
        <w:rPr>
          <w:rFonts w:ascii="Kokila" w:hAnsi="Kokila" w:cs="Kokila" w:hint="cs"/>
          <w:sz w:val="36"/>
          <w:szCs w:val="36"/>
          <w:cs/>
        </w:rPr>
        <w:t>१</w:t>
      </w:r>
      <w:r w:rsidRPr="00470316">
        <w:rPr>
          <w:rFonts w:ascii="Kokila" w:hAnsi="Kokila" w:cs="Kokila"/>
          <w:sz w:val="36"/>
          <w:szCs w:val="36"/>
          <w:cs/>
          <w:lang w:bidi="hi-IN"/>
        </w:rPr>
        <w:t>।</w:t>
      </w:r>
      <w:r w:rsidR="00BF070B">
        <w:rPr>
          <w:rFonts w:ascii="Kokila" w:hAnsi="Kokila" w:cs="Kokila" w:hint="cs"/>
          <w:sz w:val="36"/>
          <w:szCs w:val="36"/>
          <w:cs/>
        </w:rPr>
        <w:t>०</w:t>
      </w:r>
      <w:r w:rsidR="000F54B3">
        <w:rPr>
          <w:rFonts w:ascii="Kokila" w:hAnsi="Kokila" w:cs="Kokila" w:hint="cs"/>
          <w:sz w:val="36"/>
          <w:szCs w:val="36"/>
          <w:cs/>
        </w:rPr>
        <w:t>६</w:t>
      </w:r>
      <w:r w:rsidRPr="00470316">
        <w:rPr>
          <w:rFonts w:ascii="Kokila" w:hAnsi="Kokila" w:cs="Kokila"/>
          <w:sz w:val="36"/>
          <w:szCs w:val="36"/>
          <w:cs/>
          <w:lang w:bidi="hi-IN"/>
        </w:rPr>
        <w:t>।</w:t>
      </w:r>
      <w:r w:rsidR="00D46DD6">
        <w:rPr>
          <w:rFonts w:ascii="Kokila" w:hAnsi="Kokila" w:cs="Kokila" w:hint="cs"/>
          <w:sz w:val="36"/>
          <w:szCs w:val="36"/>
          <w:cs/>
        </w:rPr>
        <w:t>१</w:t>
      </w:r>
      <w:r w:rsidR="00EA4C4A">
        <w:rPr>
          <w:rFonts w:ascii="Kokila" w:hAnsi="Kokila" w:cs="Kokila" w:hint="cs"/>
          <w:sz w:val="36"/>
          <w:szCs w:val="36"/>
          <w:cs/>
        </w:rPr>
        <w:t>३</w:t>
      </w:r>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rsidR="00E14906" w:rsidRPr="00CB62CF" w:rsidRDefault="00E14906" w:rsidP="00E14906">
      <w:pPr>
        <w:spacing w:after="0" w:line="240" w:lineRule="auto"/>
        <w:jc w:val="center"/>
        <w:rPr>
          <w:rFonts w:ascii="Kokila" w:hAnsi="Kokila" w:cs="Kokila"/>
          <w:b/>
          <w:bCs/>
          <w:sz w:val="44"/>
          <w:szCs w:val="44"/>
        </w:rPr>
      </w:pPr>
      <w:r w:rsidRPr="00CB62CF">
        <w:rPr>
          <w:rFonts w:ascii="Kokila" w:hAnsi="Kokila" w:cs="Kokila"/>
          <w:b/>
          <w:bCs/>
          <w:sz w:val="44"/>
          <w:szCs w:val="44"/>
          <w:cs/>
          <w:lang w:bidi="hi-IN"/>
        </w:rPr>
        <w:t>प्रेस विज्ञप्ति</w:t>
      </w:r>
    </w:p>
    <w:p w:rsidR="00D00F3D" w:rsidRDefault="00D00F3D" w:rsidP="00D00F3D">
      <w:pPr>
        <w:spacing w:after="0" w:line="240" w:lineRule="auto"/>
        <w:ind w:left="2160" w:hanging="720"/>
        <w:jc w:val="both"/>
        <w:rPr>
          <w:rFonts w:ascii="Kokila" w:hAnsi="Kokila" w:cs="Kalimati"/>
          <w:b/>
          <w:bCs/>
          <w:sz w:val="28"/>
          <w:szCs w:val="28"/>
        </w:rPr>
      </w:pPr>
    </w:p>
    <w:p w:rsidR="0090597B" w:rsidRPr="000D3186" w:rsidRDefault="00E14906" w:rsidP="007A1445">
      <w:pPr>
        <w:spacing w:after="0" w:line="240" w:lineRule="auto"/>
        <w:ind w:left="2250" w:hanging="900"/>
        <w:jc w:val="both"/>
        <w:rPr>
          <w:rFonts w:ascii="Kokila" w:eastAsia="Times New Roman" w:hAnsi="Kokila" w:cs="Kalimati"/>
          <w:szCs w:val="22"/>
          <w:u w:val="single"/>
        </w:rPr>
      </w:pPr>
      <w:r w:rsidRPr="00CE7412">
        <w:rPr>
          <w:rFonts w:ascii="Kokila" w:hAnsi="Kokila" w:cs="Kalimati"/>
          <w:b/>
          <w:bCs/>
          <w:sz w:val="28"/>
          <w:szCs w:val="28"/>
          <w:cs/>
          <w:lang w:bidi="hi-IN"/>
        </w:rPr>
        <w:t>विषय</w:t>
      </w:r>
      <w:r w:rsidR="00721559">
        <w:rPr>
          <w:rFonts w:ascii="Kokila" w:hAnsi="Kokila" w:cs="Kalimati"/>
          <w:b/>
          <w:bCs/>
          <w:sz w:val="24"/>
          <w:szCs w:val="24"/>
          <w:cs/>
          <w:lang w:bidi="hi-IN"/>
        </w:rPr>
        <w:t>:</w:t>
      </w:r>
      <w:r w:rsidR="00721559">
        <w:rPr>
          <w:rFonts w:ascii="Kokila" w:hAnsi="Kokila" w:cs="Kalimati" w:hint="cs"/>
          <w:b/>
          <w:bCs/>
          <w:sz w:val="24"/>
          <w:szCs w:val="24"/>
          <w:cs/>
        </w:rPr>
        <w:t xml:space="preserve"> </w:t>
      </w:r>
      <w:r w:rsidR="0090597B" w:rsidRPr="000D3186">
        <w:rPr>
          <w:rFonts w:ascii="Arial" w:eastAsiaTheme="minorHAnsi" w:hAnsi="Arial" w:cs="Kalimati" w:hint="cs"/>
          <w:szCs w:val="22"/>
          <w:cs/>
        </w:rPr>
        <w:t xml:space="preserve">प्रतिवादी </w:t>
      </w:r>
      <w:r w:rsidR="009D7645">
        <w:rPr>
          <w:rFonts w:ascii="Arial" w:eastAsiaTheme="minorHAnsi" w:hAnsi="Arial" w:cs="Kalimati" w:hint="cs"/>
          <w:szCs w:val="22"/>
          <w:cs/>
        </w:rPr>
        <w:t>राम सुरत पालसमेत</w:t>
      </w:r>
      <w:r w:rsidR="003E7906" w:rsidRPr="000D3186">
        <w:rPr>
          <w:rFonts w:ascii="Arial" w:eastAsiaTheme="minorHAnsi" w:hAnsi="Arial" w:cs="Kalimati" w:hint="cs"/>
          <w:szCs w:val="22"/>
          <w:cs/>
        </w:rPr>
        <w:t xml:space="preserve"> </w:t>
      </w:r>
      <w:r w:rsidR="00C457B7" w:rsidRPr="000D3186">
        <w:rPr>
          <w:rFonts w:ascii="Kokila" w:eastAsia="Times New Roman" w:hAnsi="Kokila" w:cs="Kalimati" w:hint="cs"/>
          <w:szCs w:val="22"/>
          <w:cs/>
        </w:rPr>
        <w:t>रहेको</w:t>
      </w:r>
      <w:r w:rsidR="000F25B1" w:rsidRPr="000D3186">
        <w:rPr>
          <w:rFonts w:ascii="Kokila" w:hAnsi="Kokila" w:cs="Kalimati" w:hint="cs"/>
          <w:szCs w:val="22"/>
          <w:cs/>
          <w:lang w:val="en-GB"/>
        </w:rPr>
        <w:t xml:space="preserve"> </w:t>
      </w:r>
      <w:r w:rsidR="00C457B7" w:rsidRPr="000D3186">
        <w:rPr>
          <w:rFonts w:ascii="Kokila" w:eastAsia="Times New Roman" w:hAnsi="Kokila" w:cs="Kalimati" w:hint="cs"/>
          <w:szCs w:val="22"/>
          <w:cs/>
        </w:rPr>
        <w:t xml:space="preserve">भ्रष्टाचार मुद्दामा विशेष </w:t>
      </w:r>
      <w:r w:rsidR="0090597B" w:rsidRPr="000D3186">
        <w:rPr>
          <w:rFonts w:ascii="Kokila" w:eastAsia="Times New Roman" w:hAnsi="Kokila" w:cs="Kalimati" w:hint="cs"/>
          <w:szCs w:val="22"/>
          <w:cs/>
        </w:rPr>
        <w:t xml:space="preserve">अदालतबाट </w:t>
      </w:r>
      <w:r w:rsidR="0090597B" w:rsidRPr="00E37FB3">
        <w:rPr>
          <w:rFonts w:ascii="Kokila" w:eastAsia="Times New Roman" w:hAnsi="Kokila" w:cs="Kalimati" w:hint="cs"/>
          <w:szCs w:val="22"/>
          <w:cs/>
        </w:rPr>
        <w:t xml:space="preserve">भएको </w:t>
      </w:r>
      <w:r w:rsidR="0090597B" w:rsidRPr="009D7645">
        <w:rPr>
          <w:rFonts w:ascii="Kokila" w:eastAsia="Times New Roman" w:hAnsi="Kokila" w:cs="Kalimati" w:hint="cs"/>
          <w:szCs w:val="22"/>
          <w:cs/>
        </w:rPr>
        <w:t>फैसलाउपर</w:t>
      </w:r>
      <w:r w:rsidR="0090597B" w:rsidRPr="007A1445">
        <w:rPr>
          <w:rFonts w:ascii="Kokila" w:eastAsia="Times New Roman" w:hAnsi="Kokila" w:cs="Kalimati" w:hint="cs"/>
          <w:szCs w:val="22"/>
          <w:u w:val="single"/>
          <w:cs/>
        </w:rPr>
        <w:t xml:space="preserve"> आयोगलाई चित्त नबुझी सम्मानित सर्वोच्च</w:t>
      </w:r>
      <w:r w:rsidR="0090597B" w:rsidRPr="00EE6473">
        <w:rPr>
          <w:rFonts w:ascii="Kokila" w:eastAsia="Times New Roman" w:hAnsi="Kokila" w:cs="Kalimati" w:hint="cs"/>
          <w:szCs w:val="22"/>
          <w:u w:val="single"/>
          <w:cs/>
        </w:rPr>
        <w:t xml:space="preserve"> अदालतमा पुनरावेदन गरिएको।</w:t>
      </w:r>
    </w:p>
    <w:p w:rsidR="00A02328" w:rsidRPr="00B54203" w:rsidRDefault="00A02328" w:rsidP="00A02328">
      <w:pPr>
        <w:spacing w:after="0" w:line="240" w:lineRule="auto"/>
        <w:ind w:left="2340" w:hanging="900"/>
        <w:jc w:val="both"/>
        <w:rPr>
          <w:rFonts w:ascii="Kokila" w:eastAsia="Times New Roman" w:hAnsi="Kokila" w:cs="Kalimati"/>
          <w:szCs w:val="22"/>
        </w:rPr>
      </w:pPr>
    </w:p>
    <w:p w:rsidR="009D7645" w:rsidRPr="00DD4B77" w:rsidRDefault="009D7645" w:rsidP="009D7645">
      <w:pPr>
        <w:spacing w:after="0" w:line="240" w:lineRule="auto"/>
        <w:jc w:val="both"/>
        <w:rPr>
          <w:rFonts w:ascii="Kokila" w:hAnsi="Kokila" w:cs="Kalimati"/>
          <w:szCs w:val="22"/>
        </w:rPr>
      </w:pPr>
      <w:r w:rsidRPr="00DD4B77">
        <w:rPr>
          <w:rFonts w:ascii="Kokila" w:hAnsi="Kokila" w:cs="Kalimati" w:hint="cs"/>
          <w:szCs w:val="22"/>
          <w:cs/>
        </w:rPr>
        <w:t>अख्तियार दुरुपयोग अनुसन्धान आयोगबाटः-</w:t>
      </w:r>
    </w:p>
    <w:p w:rsidR="009D7645" w:rsidRPr="00384AF5" w:rsidRDefault="009D7645" w:rsidP="009D7645">
      <w:pPr>
        <w:spacing w:after="120" w:line="240" w:lineRule="auto"/>
        <w:jc w:val="both"/>
        <w:rPr>
          <w:rFonts w:ascii="Kokila" w:hAnsi="Kokila" w:cs="Kalimati"/>
          <w:szCs w:val="22"/>
        </w:rPr>
      </w:pPr>
      <w:r w:rsidRPr="007964E2">
        <w:rPr>
          <w:rFonts w:ascii="Kokila" w:hAnsi="Kokila" w:cs="Kalimati"/>
          <w:b/>
          <w:bCs/>
          <w:szCs w:val="22"/>
          <w:cs/>
        </w:rPr>
        <w:t>प्रतिवादी साविक कृषि ज्ञान केन्द्र</w:t>
      </w:r>
      <w:r w:rsidRPr="007964E2">
        <w:rPr>
          <w:rFonts w:ascii="Kokila" w:hAnsi="Kokila" w:cs="Kalimati"/>
          <w:b/>
          <w:bCs/>
          <w:szCs w:val="22"/>
        </w:rPr>
        <w:t xml:space="preserve">, </w:t>
      </w:r>
      <w:r w:rsidRPr="007964E2">
        <w:rPr>
          <w:rFonts w:ascii="Kokila" w:hAnsi="Kokila" w:cs="Kalimati"/>
          <w:b/>
          <w:bCs/>
          <w:szCs w:val="22"/>
          <w:cs/>
        </w:rPr>
        <w:t>हुम्लाका तत्कालीन निमित्त कार्या</w:t>
      </w:r>
      <w:r>
        <w:rPr>
          <w:rFonts w:ascii="Kokila" w:hAnsi="Kokila" w:cs="Kalimati"/>
          <w:b/>
          <w:bCs/>
          <w:szCs w:val="22"/>
          <w:cs/>
        </w:rPr>
        <w:t>लय प्रमुख राम सुरत पाल (गडरिया)</w:t>
      </w:r>
      <w:r>
        <w:rPr>
          <w:rFonts w:ascii="Kokila" w:hAnsi="Kokila" w:cs="Kalimati" w:hint="cs"/>
          <w:b/>
          <w:bCs/>
          <w:szCs w:val="22"/>
          <w:cs/>
        </w:rPr>
        <w:t xml:space="preserve"> </w:t>
      </w:r>
      <w:r w:rsidRPr="007964E2">
        <w:rPr>
          <w:rFonts w:ascii="Kokila" w:hAnsi="Kokila" w:cs="Kalimati" w:hint="cs"/>
          <w:szCs w:val="22"/>
          <w:cs/>
        </w:rPr>
        <w:t xml:space="preserve">लाई </w:t>
      </w:r>
      <w:r w:rsidRPr="00384AF5">
        <w:rPr>
          <w:rFonts w:ascii="Kokila" w:hAnsi="Kokila" w:cs="Kalimati"/>
          <w:szCs w:val="22"/>
          <w:cs/>
        </w:rPr>
        <w:t>भ्रष्टाचार निवारण ऐन</w:t>
      </w:r>
      <w:r w:rsidRPr="00384AF5">
        <w:rPr>
          <w:rFonts w:ascii="Kokila" w:hAnsi="Kokila" w:cs="Kalimati"/>
          <w:szCs w:val="22"/>
        </w:rPr>
        <w:t xml:space="preserve">, </w:t>
      </w:r>
      <w:r w:rsidRPr="00384AF5">
        <w:rPr>
          <w:rFonts w:ascii="Kokila" w:hAnsi="Kokila" w:cs="Kalimati"/>
          <w:szCs w:val="22"/>
          <w:cs/>
        </w:rPr>
        <w:t>२०५९ को दफा ८ को उपदफा (१) को देहाय खण्ड (ङ) बमोजिम कसूर</w:t>
      </w:r>
      <w:r>
        <w:rPr>
          <w:rFonts w:ascii="Kokila" w:hAnsi="Kokila" w:cs="Kalimati" w:hint="cs"/>
          <w:szCs w:val="22"/>
          <w:cs/>
        </w:rPr>
        <w:t>मा</w:t>
      </w:r>
      <w:r w:rsidRPr="00384AF5">
        <w:rPr>
          <w:rFonts w:ascii="Kokila" w:hAnsi="Kokila" w:cs="Kalimati"/>
          <w:szCs w:val="22"/>
          <w:cs/>
        </w:rPr>
        <w:t xml:space="preserve"> बिगो रु.</w:t>
      </w:r>
      <w:r>
        <w:rPr>
          <w:rFonts w:ascii="Kokila" w:hAnsi="Kokila" w:cs="Kalimati" w:hint="cs"/>
          <w:szCs w:val="22"/>
          <w:cs/>
        </w:rPr>
        <w:t>११,२६,५२८/८९</w:t>
      </w:r>
      <w:r w:rsidRPr="00384AF5">
        <w:rPr>
          <w:rFonts w:ascii="Kokila" w:hAnsi="Kokila" w:cs="Kalimati"/>
          <w:szCs w:val="22"/>
          <w:cs/>
        </w:rPr>
        <w:t xml:space="preserve"> कायम गरी भ्रष्टाचार निवारण ऐन</w:t>
      </w:r>
      <w:r w:rsidRPr="00384AF5">
        <w:rPr>
          <w:rFonts w:ascii="Kokila" w:hAnsi="Kokila" w:cs="Kalimati"/>
          <w:szCs w:val="22"/>
        </w:rPr>
        <w:t xml:space="preserve">, </w:t>
      </w:r>
      <w:r w:rsidRPr="00384AF5">
        <w:rPr>
          <w:rFonts w:ascii="Kokila" w:hAnsi="Kokila" w:cs="Kalimati"/>
          <w:szCs w:val="22"/>
          <w:cs/>
        </w:rPr>
        <w:t>२०५९ को दफा ८ को उपदफा (१) बमोजिम कैद र बिगो बमोजिम जरिवाना गरी बिगो असुल उपर हुन साथै भ्रष्टाचार निवारण ऐन</w:t>
      </w:r>
      <w:r w:rsidRPr="00384AF5">
        <w:rPr>
          <w:rFonts w:ascii="Kokila" w:hAnsi="Kokila" w:cs="Kalimati"/>
          <w:szCs w:val="22"/>
        </w:rPr>
        <w:t xml:space="preserve">, </w:t>
      </w:r>
      <w:r w:rsidRPr="00384AF5">
        <w:rPr>
          <w:rFonts w:ascii="Kokila" w:hAnsi="Kokila" w:cs="Kalimati"/>
          <w:szCs w:val="22"/>
          <w:cs/>
        </w:rPr>
        <w:t xml:space="preserve">२०५९ को दफा </w:t>
      </w:r>
      <w:r>
        <w:rPr>
          <w:rFonts w:ascii="Kokila" w:hAnsi="Kokila" w:cs="Kalimati" w:hint="cs"/>
          <w:szCs w:val="22"/>
          <w:cs/>
        </w:rPr>
        <w:t>१९</w:t>
      </w:r>
      <w:r w:rsidRPr="00384AF5">
        <w:rPr>
          <w:rFonts w:ascii="Kokila" w:hAnsi="Kokila" w:cs="Kalimati"/>
          <w:szCs w:val="22"/>
          <w:cs/>
        </w:rPr>
        <w:t xml:space="preserve"> को उपदफा (</w:t>
      </w:r>
      <w:r>
        <w:rPr>
          <w:rFonts w:ascii="Kokila" w:hAnsi="Kokila" w:cs="Kalimati" w:hint="cs"/>
          <w:szCs w:val="22"/>
          <w:cs/>
        </w:rPr>
        <w:t>२)</w:t>
      </w:r>
      <w:r w:rsidRPr="00384AF5">
        <w:rPr>
          <w:rFonts w:ascii="Kokila" w:hAnsi="Kokila" w:cs="Kalimati"/>
          <w:szCs w:val="22"/>
        </w:rPr>
        <w:t xml:space="preserve"> </w:t>
      </w:r>
      <w:r w:rsidRPr="00384AF5">
        <w:rPr>
          <w:rFonts w:ascii="Kokila" w:hAnsi="Kokila" w:cs="Kalimati"/>
          <w:szCs w:val="22"/>
          <w:cs/>
        </w:rPr>
        <w:t>बमोजिमको कसूर</w:t>
      </w:r>
      <w:r>
        <w:rPr>
          <w:rFonts w:ascii="Kokila" w:hAnsi="Kokila" w:cs="Kalimati" w:hint="cs"/>
          <w:szCs w:val="22"/>
          <w:cs/>
        </w:rPr>
        <w:t>मा</w:t>
      </w:r>
      <w:r w:rsidRPr="00384AF5">
        <w:rPr>
          <w:rFonts w:ascii="Kokila" w:hAnsi="Kokila" w:cs="Kalimati"/>
          <w:szCs w:val="22"/>
          <w:cs/>
        </w:rPr>
        <w:t xml:space="preserve"> </w:t>
      </w:r>
      <w:r>
        <w:rPr>
          <w:rFonts w:ascii="Kokila" w:hAnsi="Kokila" w:cs="Kalimati" w:hint="cs"/>
          <w:szCs w:val="22"/>
          <w:cs/>
        </w:rPr>
        <w:t xml:space="preserve">समेत </w:t>
      </w:r>
      <w:r w:rsidRPr="00384AF5">
        <w:rPr>
          <w:rFonts w:ascii="Kokila" w:hAnsi="Kokila" w:cs="Kalimati"/>
          <w:szCs w:val="22"/>
          <w:cs/>
        </w:rPr>
        <w:t xml:space="preserve">ऐ. ऐनको दफा </w:t>
      </w:r>
      <w:r>
        <w:rPr>
          <w:rFonts w:ascii="Kokila" w:hAnsi="Kokila" w:cs="Kalimati" w:hint="cs"/>
          <w:szCs w:val="22"/>
          <w:cs/>
        </w:rPr>
        <w:t xml:space="preserve">१९ </w:t>
      </w:r>
      <w:r w:rsidRPr="00384AF5">
        <w:rPr>
          <w:rFonts w:ascii="Kokila" w:hAnsi="Kokila" w:cs="Kalimati"/>
          <w:szCs w:val="22"/>
          <w:cs/>
        </w:rPr>
        <w:t>को उपदफा (</w:t>
      </w:r>
      <w:r>
        <w:rPr>
          <w:rFonts w:ascii="Kokila" w:hAnsi="Kokila" w:cs="Kalimati" w:hint="cs"/>
          <w:szCs w:val="22"/>
          <w:cs/>
        </w:rPr>
        <w:t>२)</w:t>
      </w:r>
      <w:r w:rsidRPr="00384AF5">
        <w:rPr>
          <w:rFonts w:ascii="Kokila" w:hAnsi="Kokila" w:cs="Kalimati"/>
          <w:szCs w:val="22"/>
        </w:rPr>
        <w:t xml:space="preserve"> </w:t>
      </w:r>
      <w:r w:rsidRPr="00384AF5">
        <w:rPr>
          <w:rFonts w:ascii="Kokila" w:hAnsi="Kokila" w:cs="Kalimati"/>
          <w:szCs w:val="22"/>
          <w:cs/>
        </w:rPr>
        <w:t xml:space="preserve">बमोजिम कैद र </w:t>
      </w:r>
      <w:bookmarkStart w:id="0" w:name="_GoBack"/>
      <w:bookmarkEnd w:id="0"/>
      <w:r w:rsidRPr="00384AF5">
        <w:rPr>
          <w:rFonts w:ascii="Kokila" w:hAnsi="Kokila" w:cs="Kalimati"/>
          <w:szCs w:val="22"/>
          <w:cs/>
        </w:rPr>
        <w:t>जरिवाना हुन</w:t>
      </w:r>
      <w:r>
        <w:rPr>
          <w:rFonts w:ascii="Kokila" w:hAnsi="Kokila" w:cs="Kalimati" w:hint="cs"/>
          <w:szCs w:val="22"/>
          <w:cs/>
        </w:rPr>
        <w:t>,</w:t>
      </w:r>
    </w:p>
    <w:p w:rsidR="009D7645" w:rsidRDefault="009D7645" w:rsidP="009D7645">
      <w:pPr>
        <w:spacing w:after="120" w:line="240" w:lineRule="auto"/>
        <w:jc w:val="both"/>
        <w:rPr>
          <w:rFonts w:ascii="Kokila" w:hAnsi="Kokila" w:cs="Kalimati" w:hint="cs"/>
          <w:szCs w:val="22"/>
        </w:rPr>
      </w:pPr>
      <w:r w:rsidRPr="007964E2">
        <w:rPr>
          <w:rFonts w:ascii="Kokila" w:hAnsi="Kokila" w:cs="Kalimati"/>
          <w:b/>
          <w:bCs/>
          <w:szCs w:val="22"/>
          <w:cs/>
        </w:rPr>
        <w:t>प्रतिवादी साविक कृषि ज्ञान केन्द्र</w:t>
      </w:r>
      <w:r w:rsidRPr="007964E2">
        <w:rPr>
          <w:rFonts w:ascii="Kokila" w:hAnsi="Kokila" w:cs="Kalimati"/>
          <w:b/>
          <w:bCs/>
          <w:szCs w:val="22"/>
        </w:rPr>
        <w:t xml:space="preserve">, </w:t>
      </w:r>
      <w:r w:rsidRPr="007964E2">
        <w:rPr>
          <w:rFonts w:ascii="Kokila" w:hAnsi="Kokila" w:cs="Kalimati"/>
          <w:b/>
          <w:bCs/>
          <w:szCs w:val="22"/>
          <w:cs/>
        </w:rPr>
        <w:t>हुम्लाका तत्कालीन सव-ईन्जिनियर दिल बहादुर बोहरा</w:t>
      </w:r>
      <w:r>
        <w:rPr>
          <w:rFonts w:ascii="Kokila" w:hAnsi="Kokila" w:cs="Kalimati" w:hint="cs"/>
          <w:szCs w:val="22"/>
          <w:cs/>
        </w:rPr>
        <w:t xml:space="preserve">लाई </w:t>
      </w:r>
      <w:r w:rsidRPr="00384AF5">
        <w:rPr>
          <w:rFonts w:ascii="Kokila" w:hAnsi="Kokila" w:cs="Kalimati"/>
          <w:szCs w:val="22"/>
          <w:cs/>
        </w:rPr>
        <w:t>भ्रष्टाचार निवारण ऐन</w:t>
      </w:r>
      <w:r w:rsidRPr="00384AF5">
        <w:rPr>
          <w:rFonts w:ascii="Kokila" w:hAnsi="Kokila" w:cs="Kalimati"/>
          <w:szCs w:val="22"/>
        </w:rPr>
        <w:t xml:space="preserve">, </w:t>
      </w:r>
      <w:r w:rsidRPr="00384AF5">
        <w:rPr>
          <w:rFonts w:ascii="Kokila" w:hAnsi="Kokila" w:cs="Kalimati"/>
          <w:szCs w:val="22"/>
          <w:cs/>
        </w:rPr>
        <w:t>२०५९ को दफा ८ को उपदफा (१) को देहाय खण्ड (ङ) बमोजिम कसूर</w:t>
      </w:r>
      <w:r>
        <w:rPr>
          <w:rFonts w:ascii="Kokila" w:hAnsi="Kokila" w:cs="Kalimati" w:hint="cs"/>
          <w:szCs w:val="22"/>
          <w:cs/>
        </w:rPr>
        <w:t>मा</w:t>
      </w:r>
      <w:r w:rsidRPr="00384AF5">
        <w:rPr>
          <w:rFonts w:ascii="Kokila" w:hAnsi="Kokila" w:cs="Kalimati"/>
          <w:szCs w:val="22"/>
          <w:cs/>
        </w:rPr>
        <w:t xml:space="preserve"> बिगो रु. </w:t>
      </w:r>
      <w:r>
        <w:rPr>
          <w:rFonts w:ascii="Kokila" w:hAnsi="Kokila" w:cs="Kalimati" w:hint="cs"/>
          <w:szCs w:val="22"/>
          <w:cs/>
        </w:rPr>
        <w:t>११,२६,५२८/८९</w:t>
      </w:r>
      <w:r w:rsidRPr="00384AF5">
        <w:rPr>
          <w:rFonts w:ascii="Kokila" w:hAnsi="Kokila" w:cs="Kalimati"/>
          <w:szCs w:val="22"/>
          <w:cs/>
        </w:rPr>
        <w:t xml:space="preserve"> कायम गरी भ्रष्टाचार निवारण ऐन</w:t>
      </w:r>
      <w:r w:rsidRPr="00384AF5">
        <w:rPr>
          <w:rFonts w:ascii="Kokila" w:hAnsi="Kokila" w:cs="Kalimati"/>
          <w:szCs w:val="22"/>
        </w:rPr>
        <w:t xml:space="preserve">, </w:t>
      </w:r>
      <w:r w:rsidRPr="00384AF5">
        <w:rPr>
          <w:rFonts w:ascii="Kokila" w:hAnsi="Kokila" w:cs="Kalimati"/>
          <w:szCs w:val="22"/>
          <w:cs/>
        </w:rPr>
        <w:t>२०५९ को दफा ८ को उपदफा (१) बमोजिम कैद र बिगो बमोजिम जरिवाना गरी उक्त बिगो असुल उपर हुन तथा भ्रष्टाचार निवारण ऐन</w:t>
      </w:r>
      <w:r w:rsidRPr="00384AF5">
        <w:rPr>
          <w:rFonts w:ascii="Kokila" w:hAnsi="Kokila" w:cs="Kalimati"/>
          <w:szCs w:val="22"/>
        </w:rPr>
        <w:t xml:space="preserve">, </w:t>
      </w:r>
      <w:r w:rsidRPr="00384AF5">
        <w:rPr>
          <w:rFonts w:ascii="Kokila" w:hAnsi="Kokila" w:cs="Kalimati"/>
          <w:szCs w:val="22"/>
          <w:cs/>
        </w:rPr>
        <w:t xml:space="preserve">२०५९ को दफा </w:t>
      </w:r>
      <w:r>
        <w:rPr>
          <w:rFonts w:ascii="Kokila" w:hAnsi="Kokila" w:cs="Kalimati" w:hint="cs"/>
          <w:szCs w:val="22"/>
          <w:cs/>
        </w:rPr>
        <w:t>१९</w:t>
      </w:r>
      <w:r w:rsidRPr="00384AF5">
        <w:rPr>
          <w:rFonts w:ascii="Kokila" w:hAnsi="Kokila" w:cs="Kalimati"/>
          <w:szCs w:val="22"/>
          <w:cs/>
        </w:rPr>
        <w:t xml:space="preserve"> को उपदफा (</w:t>
      </w:r>
      <w:r>
        <w:rPr>
          <w:rFonts w:ascii="Kokila" w:hAnsi="Kokila" w:cs="Kalimati" w:hint="cs"/>
          <w:szCs w:val="22"/>
          <w:cs/>
        </w:rPr>
        <w:t>२)</w:t>
      </w:r>
      <w:r w:rsidRPr="00384AF5">
        <w:rPr>
          <w:rFonts w:ascii="Kokila" w:hAnsi="Kokila" w:cs="Kalimati"/>
          <w:szCs w:val="22"/>
        </w:rPr>
        <w:t xml:space="preserve"> </w:t>
      </w:r>
      <w:r w:rsidRPr="00384AF5">
        <w:rPr>
          <w:rFonts w:ascii="Kokila" w:hAnsi="Kokila" w:cs="Kalimati"/>
          <w:szCs w:val="22"/>
          <w:cs/>
        </w:rPr>
        <w:t>बमोजिमको कसूर</w:t>
      </w:r>
      <w:r>
        <w:rPr>
          <w:rFonts w:ascii="Kokila" w:hAnsi="Kokila" w:cs="Kalimati" w:hint="cs"/>
          <w:szCs w:val="22"/>
          <w:cs/>
        </w:rPr>
        <w:t xml:space="preserve">मा </w:t>
      </w:r>
      <w:r w:rsidRPr="00384AF5">
        <w:rPr>
          <w:rFonts w:ascii="Kokila" w:hAnsi="Kokila" w:cs="Kalimati"/>
          <w:szCs w:val="22"/>
          <w:cs/>
        </w:rPr>
        <w:t xml:space="preserve">समेत ऐ. ऐनको दफा </w:t>
      </w:r>
      <w:r>
        <w:rPr>
          <w:rFonts w:ascii="Kokila" w:hAnsi="Kokila" w:cs="Kalimati" w:hint="cs"/>
          <w:szCs w:val="22"/>
          <w:cs/>
        </w:rPr>
        <w:t>१९</w:t>
      </w:r>
      <w:r w:rsidRPr="00384AF5">
        <w:rPr>
          <w:rFonts w:ascii="Kokila" w:hAnsi="Kokila" w:cs="Kalimati"/>
          <w:szCs w:val="22"/>
          <w:cs/>
        </w:rPr>
        <w:t xml:space="preserve"> को उपदफा (</w:t>
      </w:r>
      <w:r>
        <w:rPr>
          <w:rFonts w:ascii="Kokila" w:hAnsi="Kokila" w:cs="Kalimati" w:hint="cs"/>
          <w:szCs w:val="22"/>
          <w:cs/>
        </w:rPr>
        <w:t xml:space="preserve">२) </w:t>
      </w:r>
      <w:r w:rsidRPr="00384AF5">
        <w:rPr>
          <w:rFonts w:ascii="Kokila" w:hAnsi="Kokila" w:cs="Kalimati"/>
          <w:szCs w:val="22"/>
        </w:rPr>
        <w:t xml:space="preserve"> </w:t>
      </w:r>
      <w:r w:rsidRPr="00384AF5">
        <w:rPr>
          <w:rFonts w:ascii="Kokila" w:hAnsi="Kokila" w:cs="Kalimati"/>
          <w:szCs w:val="22"/>
          <w:cs/>
        </w:rPr>
        <w:t>बमोजिम सजाय हुन</w:t>
      </w:r>
      <w:r>
        <w:rPr>
          <w:rFonts w:ascii="Kokila" w:hAnsi="Kokila" w:cs="Kalimati" w:hint="cs"/>
          <w:szCs w:val="22"/>
          <w:cs/>
        </w:rPr>
        <w:t>,</w:t>
      </w:r>
    </w:p>
    <w:p w:rsidR="009D7645" w:rsidRPr="00384AF5" w:rsidRDefault="009D7645" w:rsidP="009D7645">
      <w:pPr>
        <w:spacing w:after="120" w:line="240" w:lineRule="auto"/>
        <w:jc w:val="both"/>
        <w:rPr>
          <w:rFonts w:ascii="Kokila" w:hAnsi="Kokila" w:cs="Kalimati"/>
          <w:szCs w:val="22"/>
        </w:rPr>
      </w:pPr>
      <w:r w:rsidRPr="007964E2">
        <w:rPr>
          <w:rFonts w:ascii="Kokila" w:hAnsi="Kokila" w:cs="Kalimati"/>
          <w:b/>
          <w:bCs/>
          <w:szCs w:val="22"/>
          <w:cs/>
        </w:rPr>
        <w:t>प्रतिवादीहरु सृजनशील कृषि सहकारी संस्था लि.</w:t>
      </w:r>
      <w:r w:rsidRPr="007964E2">
        <w:rPr>
          <w:rFonts w:ascii="Kokila" w:hAnsi="Kokila" w:cs="Kalimati"/>
          <w:b/>
          <w:bCs/>
          <w:szCs w:val="22"/>
        </w:rPr>
        <w:t xml:space="preserve">, </w:t>
      </w:r>
      <w:r w:rsidRPr="007964E2">
        <w:rPr>
          <w:rFonts w:ascii="Kokila" w:hAnsi="Kokila" w:cs="Kalimati"/>
          <w:b/>
          <w:bCs/>
          <w:szCs w:val="22"/>
          <w:cs/>
        </w:rPr>
        <w:t>सर्केगाड</w:t>
      </w:r>
      <w:r w:rsidRPr="007964E2">
        <w:rPr>
          <w:rFonts w:ascii="Kokila" w:hAnsi="Kokila" w:cs="Kalimati"/>
          <w:b/>
          <w:bCs/>
          <w:szCs w:val="22"/>
        </w:rPr>
        <w:t xml:space="preserve">, </w:t>
      </w:r>
      <w:r w:rsidRPr="007964E2">
        <w:rPr>
          <w:rFonts w:ascii="Kokila" w:hAnsi="Kokila" w:cs="Kalimati"/>
          <w:b/>
          <w:bCs/>
          <w:szCs w:val="22"/>
          <w:cs/>
        </w:rPr>
        <w:t>हुम्लाका तत्कालीन अध्यक्ष  प्रयाग लाल बुढा</w:t>
      </w:r>
      <w:r w:rsidRPr="007964E2">
        <w:rPr>
          <w:rFonts w:ascii="Kokila" w:hAnsi="Kokila" w:cs="Kalimati"/>
          <w:b/>
          <w:bCs/>
          <w:szCs w:val="22"/>
        </w:rPr>
        <w:t xml:space="preserve">, </w:t>
      </w:r>
      <w:r w:rsidRPr="007964E2">
        <w:rPr>
          <w:rFonts w:ascii="Kokila" w:hAnsi="Kokila" w:cs="Kalimati"/>
          <w:b/>
          <w:bCs/>
          <w:szCs w:val="22"/>
          <w:cs/>
        </w:rPr>
        <w:t>सचिव नन्द बहादुर रोकाया</w:t>
      </w:r>
      <w:r w:rsidRPr="007964E2">
        <w:rPr>
          <w:rFonts w:ascii="Kokila" w:hAnsi="Kokila" w:cs="Kalimati"/>
          <w:b/>
          <w:bCs/>
          <w:szCs w:val="22"/>
        </w:rPr>
        <w:t xml:space="preserve">, </w:t>
      </w:r>
      <w:r w:rsidRPr="007964E2">
        <w:rPr>
          <w:rFonts w:ascii="Kokila" w:hAnsi="Kokila" w:cs="Kalimati"/>
          <w:b/>
          <w:bCs/>
          <w:szCs w:val="22"/>
          <w:cs/>
        </w:rPr>
        <w:t>कोषाध्यक्ष रामशिला रोकाया र सदस्य प्रेम बहादुर बुढा</w:t>
      </w:r>
      <w:r>
        <w:rPr>
          <w:rFonts w:ascii="Kokila" w:hAnsi="Kokila" w:cs="Kalimati" w:hint="cs"/>
          <w:b/>
          <w:bCs/>
          <w:szCs w:val="22"/>
          <w:cs/>
        </w:rPr>
        <w:t xml:space="preserve">लाई </w:t>
      </w:r>
      <w:r w:rsidRPr="00384AF5">
        <w:rPr>
          <w:rFonts w:ascii="Kokila" w:hAnsi="Kokila" w:cs="Kalimati"/>
          <w:szCs w:val="22"/>
          <w:cs/>
        </w:rPr>
        <w:t>भ्रष्टाचार निवारण ऐन</w:t>
      </w:r>
      <w:r w:rsidRPr="00384AF5">
        <w:rPr>
          <w:rFonts w:ascii="Kokila" w:hAnsi="Kokila" w:cs="Kalimati"/>
          <w:szCs w:val="22"/>
        </w:rPr>
        <w:t xml:space="preserve">, </w:t>
      </w:r>
      <w:r w:rsidRPr="00384AF5">
        <w:rPr>
          <w:rFonts w:ascii="Kokila" w:hAnsi="Kokila" w:cs="Kalimati"/>
          <w:szCs w:val="22"/>
          <w:cs/>
        </w:rPr>
        <w:t xml:space="preserve">२०५९ को दफा ८ को उपदफा (४) बमोजिम कसूर भएको हुदाँ निज प्रतिवादीहरुलाई बिगो रु. </w:t>
      </w:r>
      <w:r>
        <w:rPr>
          <w:rFonts w:ascii="Kokila" w:hAnsi="Kokila" w:cs="Kalimati" w:hint="cs"/>
          <w:szCs w:val="22"/>
          <w:cs/>
        </w:rPr>
        <w:t>११,२६,५२८/८९</w:t>
      </w:r>
      <w:r w:rsidRPr="00384AF5">
        <w:rPr>
          <w:rFonts w:ascii="Kokila" w:hAnsi="Kokila" w:cs="Kalimati"/>
          <w:szCs w:val="22"/>
          <w:cs/>
        </w:rPr>
        <w:t xml:space="preserve"> </w:t>
      </w:r>
      <w:r>
        <w:rPr>
          <w:rFonts w:ascii="Kokila" w:hAnsi="Kokila" w:cs="Kalimati" w:hint="cs"/>
          <w:szCs w:val="22"/>
          <w:cs/>
        </w:rPr>
        <w:t>का</w:t>
      </w:r>
      <w:r w:rsidRPr="00384AF5">
        <w:rPr>
          <w:rFonts w:ascii="Kokila" w:hAnsi="Kokila" w:cs="Kalimati"/>
          <w:szCs w:val="22"/>
          <w:cs/>
        </w:rPr>
        <w:t>यम गरी भ्रष्टाचार निवारण ऐन</w:t>
      </w:r>
      <w:r w:rsidRPr="00384AF5">
        <w:rPr>
          <w:rFonts w:ascii="Kokila" w:hAnsi="Kokila" w:cs="Kalimati"/>
          <w:szCs w:val="22"/>
        </w:rPr>
        <w:t xml:space="preserve">, </w:t>
      </w:r>
      <w:r w:rsidRPr="00384AF5">
        <w:rPr>
          <w:rFonts w:ascii="Kokila" w:hAnsi="Kokila" w:cs="Kalimati"/>
          <w:szCs w:val="22"/>
          <w:cs/>
        </w:rPr>
        <w:t>२०५९ को दफा ८ को उपदफा (४) बमोजिम सजाय गरी उक्त बिगोसमेत जफत हुन</w:t>
      </w:r>
      <w:r>
        <w:rPr>
          <w:rFonts w:ascii="Kokila" w:hAnsi="Kokila" w:cs="Kalimati" w:hint="cs"/>
          <w:szCs w:val="22"/>
          <w:cs/>
        </w:rPr>
        <w:t>,</w:t>
      </w:r>
    </w:p>
    <w:p w:rsidR="009D7645" w:rsidRPr="00DD4B77" w:rsidRDefault="009D7645" w:rsidP="009D7645">
      <w:pPr>
        <w:tabs>
          <w:tab w:val="left" w:pos="270"/>
        </w:tabs>
        <w:spacing w:after="0" w:line="240" w:lineRule="auto"/>
        <w:rPr>
          <w:rFonts w:ascii="Kokila" w:hAnsi="Kokila" w:cs="Kalimati"/>
          <w:szCs w:val="22"/>
        </w:rPr>
      </w:pPr>
      <w:r w:rsidRPr="00DD4B77">
        <w:rPr>
          <w:rFonts w:ascii="Kokila" w:hAnsi="Kokila" w:cs="Kalimati" w:hint="cs"/>
          <w:szCs w:val="22"/>
          <w:cs/>
        </w:rPr>
        <w:t>मागदाबी</w:t>
      </w:r>
      <w:r w:rsidRPr="00DD4B77">
        <w:rPr>
          <w:rFonts w:ascii="Kokila" w:hAnsi="Kokila" w:cs="Kalimati"/>
          <w:szCs w:val="22"/>
          <w:cs/>
        </w:rPr>
        <w:t xml:space="preserve"> </w:t>
      </w:r>
      <w:r w:rsidRPr="00DD4B77">
        <w:rPr>
          <w:rFonts w:ascii="Kokila" w:hAnsi="Kokila" w:cs="Kalimati" w:hint="cs"/>
          <w:szCs w:val="22"/>
          <w:cs/>
        </w:rPr>
        <w:t>लिई</w:t>
      </w:r>
      <w:r w:rsidRPr="00DD4B77">
        <w:rPr>
          <w:rFonts w:ascii="Kokila" w:hAnsi="Kokila" w:cs="Kalimati"/>
          <w:szCs w:val="22"/>
          <w:cs/>
        </w:rPr>
        <w:t xml:space="preserve"> </w:t>
      </w:r>
      <w:r w:rsidRPr="00DD4B77">
        <w:rPr>
          <w:rFonts w:ascii="Kokila" w:hAnsi="Kokila" w:cs="Kalimati" w:hint="cs"/>
          <w:szCs w:val="22"/>
          <w:cs/>
        </w:rPr>
        <w:t>विशेष</w:t>
      </w:r>
      <w:r w:rsidRPr="00DD4B77">
        <w:rPr>
          <w:rFonts w:ascii="Kokila" w:hAnsi="Kokila" w:cs="Kalimati"/>
          <w:szCs w:val="22"/>
          <w:cs/>
        </w:rPr>
        <w:t xml:space="preserve"> </w:t>
      </w:r>
      <w:r w:rsidRPr="00DD4B77">
        <w:rPr>
          <w:rFonts w:ascii="Kokila" w:hAnsi="Kokila" w:cs="Kalimati" w:hint="cs"/>
          <w:szCs w:val="22"/>
          <w:cs/>
        </w:rPr>
        <w:t>अदालत</w:t>
      </w:r>
      <w:r w:rsidRPr="00DD4B77">
        <w:rPr>
          <w:rFonts w:ascii="Kokila" w:hAnsi="Kokila" w:cs="Kalimati"/>
          <w:szCs w:val="22"/>
        </w:rPr>
        <w:t xml:space="preserve">, </w:t>
      </w:r>
      <w:r w:rsidRPr="00DD4B77">
        <w:rPr>
          <w:rFonts w:ascii="Kokila" w:hAnsi="Kokila" w:cs="Kalimati"/>
          <w:szCs w:val="22"/>
          <w:cs/>
        </w:rPr>
        <w:t>काठमाडौंमा आरोपपत्र दायर गरिएको</w:t>
      </w:r>
      <w:r w:rsidRPr="00DD4B77">
        <w:rPr>
          <w:rFonts w:ascii="Kokila" w:hAnsi="Kokila" w:cs="Kalimati" w:hint="cs"/>
          <w:szCs w:val="22"/>
          <w:cs/>
        </w:rPr>
        <w:t>मा</w:t>
      </w:r>
    </w:p>
    <w:p w:rsidR="009D7645" w:rsidRPr="00DD4B77" w:rsidRDefault="009D7645" w:rsidP="009D7645">
      <w:pPr>
        <w:tabs>
          <w:tab w:val="left" w:pos="270"/>
        </w:tabs>
        <w:spacing w:after="0" w:line="240" w:lineRule="auto"/>
        <w:jc w:val="both"/>
        <w:rPr>
          <w:rFonts w:ascii="Kokila" w:hAnsi="Kokila" w:cs="Kalimati"/>
          <w:szCs w:val="22"/>
        </w:rPr>
      </w:pPr>
      <w:r w:rsidRPr="00DD4B77">
        <w:rPr>
          <w:rFonts w:ascii="Kokila" w:hAnsi="Kokila" w:cs="Kalimati"/>
          <w:szCs w:val="22"/>
          <w:cs/>
        </w:rPr>
        <w:t>विशेष अदालतको मिति २०८०/</w:t>
      </w:r>
      <w:r w:rsidRPr="00DD4B77">
        <w:rPr>
          <w:rFonts w:ascii="Kokila" w:hAnsi="Kokila" w:cs="Kalimati" w:hint="cs"/>
          <w:szCs w:val="22"/>
          <w:cs/>
        </w:rPr>
        <w:t>११</w:t>
      </w:r>
      <w:r w:rsidRPr="00DD4B77">
        <w:rPr>
          <w:rFonts w:ascii="Kokila" w:hAnsi="Kokila" w:cs="Kalimati"/>
          <w:szCs w:val="22"/>
          <w:cs/>
        </w:rPr>
        <w:t>/</w:t>
      </w:r>
      <w:r>
        <w:rPr>
          <w:rFonts w:ascii="Kokila" w:hAnsi="Kokila" w:cs="Kalimati" w:hint="cs"/>
          <w:szCs w:val="22"/>
          <w:cs/>
        </w:rPr>
        <w:t>२४</w:t>
      </w:r>
      <w:r w:rsidRPr="00DD4B77">
        <w:rPr>
          <w:rFonts w:ascii="Kokila" w:hAnsi="Kokila" w:cs="Kalimati"/>
          <w:szCs w:val="22"/>
          <w:cs/>
        </w:rPr>
        <w:t xml:space="preserve"> को फैसलाबाट</w:t>
      </w:r>
      <w:r w:rsidRPr="00DD4B77">
        <w:rPr>
          <w:rFonts w:ascii="Kokila" w:hAnsi="Kokila" w:cs="Kalimati" w:hint="cs"/>
          <w:szCs w:val="22"/>
          <w:cs/>
        </w:rPr>
        <w:t xml:space="preserve"> निम्न आधारमा सफाई</w:t>
      </w:r>
      <w:r w:rsidRPr="00DD4B77">
        <w:rPr>
          <w:rFonts w:ascii="Kokila" w:hAnsi="Kokila" w:cs="Kalimati"/>
          <w:szCs w:val="22"/>
          <w:cs/>
        </w:rPr>
        <w:t xml:space="preserve"> </w:t>
      </w:r>
      <w:r w:rsidRPr="00DD4B77">
        <w:rPr>
          <w:rFonts w:ascii="Kokila" w:hAnsi="Kokila" w:cs="Kalimati" w:hint="cs"/>
          <w:szCs w:val="22"/>
          <w:cs/>
        </w:rPr>
        <w:t>दिएको:</w:t>
      </w:r>
      <w:r w:rsidRPr="00DD4B77">
        <w:rPr>
          <w:rFonts w:ascii="Kokila" w:hAnsi="Kokila" w:cs="Kalimati"/>
          <w:szCs w:val="22"/>
          <w:cs/>
        </w:rPr>
        <w:t>-</w:t>
      </w:r>
    </w:p>
    <w:p w:rsidR="009D7645" w:rsidRPr="007964E2" w:rsidRDefault="009D7645" w:rsidP="009D7645">
      <w:pPr>
        <w:pStyle w:val="ListParagraph"/>
        <w:numPr>
          <w:ilvl w:val="0"/>
          <w:numId w:val="30"/>
        </w:numPr>
        <w:spacing w:after="0" w:line="240" w:lineRule="auto"/>
        <w:jc w:val="both"/>
        <w:rPr>
          <w:rFonts w:ascii="Kokila" w:hAnsi="Kokila" w:cs="Kalimati"/>
          <w:szCs w:val="22"/>
          <w:lang w:bidi="hi-IN"/>
        </w:rPr>
      </w:pPr>
      <w:r w:rsidRPr="007964E2">
        <w:rPr>
          <w:rFonts w:ascii="Kokila" w:hAnsi="Kokila" w:cs="Kalimati"/>
          <w:szCs w:val="22"/>
          <w:cs/>
          <w:lang w:bidi="hi-IN"/>
        </w:rPr>
        <w:t>विशेष अदालत ऐन</w:t>
      </w:r>
      <w:r w:rsidRPr="007964E2">
        <w:rPr>
          <w:rFonts w:ascii="Kokila" w:hAnsi="Kokila" w:cs="Kalimati"/>
          <w:szCs w:val="22"/>
          <w:lang w:bidi="hi-IN"/>
        </w:rPr>
        <w:t>,</w:t>
      </w:r>
      <w:r w:rsidRPr="007964E2">
        <w:rPr>
          <w:rFonts w:ascii="Kokila" w:hAnsi="Kokila" w:cs="Kalimati"/>
          <w:szCs w:val="22"/>
          <w:cs/>
          <w:lang w:bidi="hi-IN"/>
        </w:rPr>
        <w:t xml:space="preserve">२०५९ को दफा ७ (क) बमोजिम बुझिएका साक्षीहरुले गरेको बकपत्र समेतबाट प्रतिवादीहरु उपरको आरोपदावी शंकारहित तवरले पुष्टि भएको नदेखिएको। </w:t>
      </w:r>
    </w:p>
    <w:p w:rsidR="009D7645" w:rsidRPr="007964E2" w:rsidRDefault="009D7645" w:rsidP="009D7645">
      <w:pPr>
        <w:pStyle w:val="ListParagraph"/>
        <w:numPr>
          <w:ilvl w:val="0"/>
          <w:numId w:val="30"/>
        </w:numPr>
        <w:spacing w:after="0" w:line="240" w:lineRule="auto"/>
        <w:jc w:val="both"/>
        <w:rPr>
          <w:rFonts w:ascii="Kokila" w:hAnsi="Kokila" w:cs="Kalimati"/>
          <w:szCs w:val="22"/>
          <w:lang w:bidi="hi-IN"/>
        </w:rPr>
      </w:pPr>
      <w:r w:rsidRPr="007964E2">
        <w:rPr>
          <w:rFonts w:ascii="Kokila" w:hAnsi="Kokila" w:cs="Kalimati"/>
          <w:szCs w:val="22"/>
          <w:cs/>
          <w:lang w:bidi="hi-IN"/>
        </w:rPr>
        <w:t>काम सम्पन्न भएको तीन वर्ष भन्दा बढी समयपछि स्थलगत नापजाँच गरेको देखिदा निर्माण हुँदाको अबस्थामा जस्तै निर्माण भएको संरचना नहुन पनि सक्ने हुदा विश्वासनीय एवम् भरपर्दो प्रमाणको अभावमा आरोपित व्यक्तिलाई कसूरदार ठहर गर्न नमिल्ने।</w:t>
      </w:r>
    </w:p>
    <w:p w:rsidR="009D7645" w:rsidRPr="007964E2" w:rsidRDefault="009D7645" w:rsidP="009D7645">
      <w:pPr>
        <w:pStyle w:val="ListParagraph"/>
        <w:numPr>
          <w:ilvl w:val="0"/>
          <w:numId w:val="30"/>
        </w:numPr>
        <w:spacing w:after="0" w:line="240" w:lineRule="auto"/>
        <w:jc w:val="both"/>
        <w:rPr>
          <w:rFonts w:ascii="Kokila" w:hAnsi="Kokila" w:cs="Kalimati"/>
          <w:szCs w:val="22"/>
          <w:lang w:bidi="hi-IN"/>
        </w:rPr>
      </w:pPr>
      <w:r w:rsidRPr="007964E2">
        <w:rPr>
          <w:rFonts w:ascii="Kokila" w:hAnsi="Kokila" w:cs="Kalimati"/>
          <w:szCs w:val="22"/>
          <w:cs/>
          <w:lang w:bidi="hi-IN"/>
        </w:rPr>
        <w:t>स्थलगत मुचुल्कामा निर्मित संरचनाको उल्लेख गरिएको नापको परिमाणलाई समर्थन नहुने गरी स्थलगत मुचुल्कामा रहेका व्यक्तिले बकपत्र गरेको ।</w:t>
      </w:r>
    </w:p>
    <w:p w:rsidR="009D7645" w:rsidRPr="007964E2" w:rsidRDefault="009D7645" w:rsidP="009D7645">
      <w:pPr>
        <w:pStyle w:val="ListParagraph"/>
        <w:numPr>
          <w:ilvl w:val="0"/>
          <w:numId w:val="30"/>
        </w:numPr>
        <w:spacing w:after="0" w:line="240" w:lineRule="auto"/>
        <w:jc w:val="both"/>
        <w:rPr>
          <w:rFonts w:eastAsia="Times New Roman" w:cs="Kalimati" w:hint="cs"/>
          <w:szCs w:val="22"/>
        </w:rPr>
      </w:pPr>
      <w:r w:rsidRPr="007964E2">
        <w:rPr>
          <w:rFonts w:ascii="Kokila" w:hAnsi="Kokila" w:cs="Kalimati"/>
          <w:szCs w:val="22"/>
          <w:cs/>
          <w:lang w:bidi="hi-IN"/>
        </w:rPr>
        <w:t>सम्वन्धित प्रतिवेदकहरुको बकपत्रबाट कुलोको मुहानदेखि नाप गरेको भन्ने नदेखिएको तथा स्थलगत नापजाँच गर्दा निर्माण भएको संरचनाको वास्तविक नाप उल्लेख गरेको भन्ने नदेखिएको।</w:t>
      </w:r>
    </w:p>
    <w:p w:rsidR="009D7645" w:rsidRPr="007964E2" w:rsidRDefault="009D7645" w:rsidP="009D7645">
      <w:pPr>
        <w:spacing w:after="0" w:line="240" w:lineRule="auto"/>
        <w:ind w:left="360"/>
        <w:jc w:val="both"/>
        <w:rPr>
          <w:rFonts w:eastAsia="Times New Roman" w:cs="Kalimati"/>
          <w:szCs w:val="22"/>
        </w:rPr>
      </w:pPr>
      <w:r w:rsidRPr="007964E2">
        <w:rPr>
          <w:rFonts w:ascii="Nirmala UI" w:eastAsia="Times New Roman" w:hAnsi="Nirmala UI" w:cs="Kalimati" w:hint="cs"/>
          <w:szCs w:val="22"/>
          <w:cs/>
        </w:rPr>
        <w:t>विशेष</w:t>
      </w:r>
      <w:r w:rsidRPr="007964E2">
        <w:rPr>
          <w:rFonts w:eastAsia="Times New Roman" w:cs="Kalimati" w:hint="cs"/>
          <w:szCs w:val="22"/>
          <w:cs/>
        </w:rPr>
        <w:t xml:space="preserve"> </w:t>
      </w:r>
      <w:r w:rsidRPr="007964E2">
        <w:rPr>
          <w:rFonts w:ascii="Nirmala UI" w:eastAsia="Times New Roman" w:hAnsi="Nirmala UI" w:cs="Kalimati" w:hint="cs"/>
          <w:szCs w:val="22"/>
          <w:cs/>
        </w:rPr>
        <w:t>अदालतको</w:t>
      </w:r>
      <w:r w:rsidRPr="007964E2">
        <w:rPr>
          <w:rFonts w:eastAsia="Times New Roman" w:cs="Kalimati" w:hint="cs"/>
          <w:szCs w:val="22"/>
          <w:cs/>
        </w:rPr>
        <w:t xml:space="preserve"> </w:t>
      </w:r>
      <w:r w:rsidRPr="007964E2">
        <w:rPr>
          <w:rFonts w:ascii="Nirmala UI" w:eastAsia="Times New Roman" w:hAnsi="Nirmala UI" w:cs="Kalimati" w:hint="cs"/>
          <w:szCs w:val="22"/>
          <w:cs/>
        </w:rPr>
        <w:t>उपरोक्त</w:t>
      </w:r>
      <w:r w:rsidRPr="007964E2">
        <w:rPr>
          <w:rFonts w:eastAsia="Times New Roman" w:cs="Kalimati" w:hint="cs"/>
          <w:szCs w:val="22"/>
          <w:cs/>
        </w:rPr>
        <w:t xml:space="preserve"> </w:t>
      </w:r>
      <w:r w:rsidRPr="007964E2">
        <w:rPr>
          <w:rFonts w:ascii="Nirmala UI" w:eastAsia="Times New Roman" w:hAnsi="Nirmala UI" w:cs="Kalimati" w:hint="cs"/>
          <w:szCs w:val="22"/>
          <w:cs/>
        </w:rPr>
        <w:t>फैसलाउपर</w:t>
      </w:r>
      <w:r w:rsidRPr="007964E2">
        <w:rPr>
          <w:rFonts w:eastAsia="Times New Roman" w:cs="Kalimati"/>
          <w:szCs w:val="22"/>
          <w:cs/>
        </w:rPr>
        <w:t xml:space="preserve"> </w:t>
      </w:r>
      <w:r w:rsidRPr="007964E2">
        <w:rPr>
          <w:rFonts w:ascii="Nirmala UI" w:hAnsi="Nirmala UI" w:cs="Kalimati" w:hint="cs"/>
          <w:szCs w:val="22"/>
          <w:cs/>
        </w:rPr>
        <w:t>आयोगलाई चित्त नबुझी देहायबमोजिमका आधार लिई</w:t>
      </w:r>
      <w:r w:rsidRPr="007964E2">
        <w:rPr>
          <w:rFonts w:ascii="Nirmala UI" w:hAnsi="Nirmala UI" w:cs="Kalimati"/>
          <w:szCs w:val="22"/>
          <w:cs/>
        </w:rPr>
        <w:t xml:space="preserve"> सम्मानित सर्वोच्च अदालतमा मिति </w:t>
      </w:r>
      <w:r w:rsidRPr="007964E2">
        <w:rPr>
          <w:rFonts w:ascii="Nirmala UI" w:hAnsi="Nirmala UI" w:cs="Kalimati" w:hint="cs"/>
          <w:szCs w:val="22"/>
          <w:cs/>
        </w:rPr>
        <w:t>२०८१।०६।१३</w:t>
      </w:r>
      <w:r w:rsidRPr="007964E2">
        <w:rPr>
          <w:rFonts w:ascii="Nirmala UI" w:hAnsi="Nirmala UI" w:cs="Kalimati"/>
          <w:szCs w:val="22"/>
          <w:cs/>
        </w:rPr>
        <w:t xml:space="preserve"> मा पुनरावेदन गरिएको छ</w:t>
      </w:r>
      <w:r w:rsidRPr="007964E2">
        <w:rPr>
          <w:rFonts w:ascii="Nirmala UI" w:hAnsi="Nirmala UI" w:cs="Kalimati" w:hint="cs"/>
          <w:szCs w:val="22"/>
          <w:cs/>
        </w:rPr>
        <w:t>ः-</w:t>
      </w:r>
    </w:p>
    <w:p w:rsidR="009D7645" w:rsidRPr="00DD4B77" w:rsidRDefault="009D7645" w:rsidP="009D7645">
      <w:pPr>
        <w:tabs>
          <w:tab w:val="left" w:pos="270"/>
        </w:tabs>
        <w:spacing w:after="0" w:line="240" w:lineRule="auto"/>
        <w:ind w:left="270"/>
        <w:contextualSpacing/>
        <w:jc w:val="center"/>
        <w:rPr>
          <w:rFonts w:ascii="Kokila" w:hAnsi="Kokila" w:cs="Kalimati"/>
          <w:szCs w:val="22"/>
        </w:rPr>
      </w:pPr>
      <w:r w:rsidRPr="00DD4B77">
        <w:rPr>
          <w:rFonts w:ascii="Kokila" w:hAnsi="Kokila" w:cs="Kalimati" w:hint="cs"/>
          <w:b/>
          <w:bCs/>
          <w:szCs w:val="22"/>
          <w:u w:val="single"/>
          <w:cs/>
        </w:rPr>
        <w:t>देहाय</w:t>
      </w:r>
      <w:r w:rsidRPr="00DD4B77">
        <w:rPr>
          <w:rFonts w:ascii="Kokila" w:hAnsi="Kokila" w:cs="Kalimati"/>
          <w:szCs w:val="22"/>
        </w:rPr>
        <w:t>:</w:t>
      </w:r>
    </w:p>
    <w:p w:rsidR="009D7645" w:rsidRDefault="009D7645" w:rsidP="009D7645">
      <w:pPr>
        <w:pStyle w:val="ListParagraph"/>
        <w:numPr>
          <w:ilvl w:val="0"/>
          <w:numId w:val="31"/>
        </w:numPr>
        <w:tabs>
          <w:tab w:val="center" w:pos="8640"/>
        </w:tabs>
        <w:spacing w:after="0" w:line="240" w:lineRule="auto"/>
        <w:jc w:val="both"/>
        <w:rPr>
          <w:rFonts w:ascii="Kokila" w:hAnsi="Kokila" w:cs="Kalimati" w:hint="cs"/>
          <w:color w:val="000000" w:themeColor="text1"/>
          <w:szCs w:val="22"/>
        </w:rPr>
      </w:pPr>
      <w:r w:rsidRPr="00222EB8">
        <w:rPr>
          <w:rFonts w:ascii="Kokila" w:hAnsi="Kokila" w:cs="Kalimati"/>
          <w:color w:val="000000" w:themeColor="text1"/>
          <w:szCs w:val="22"/>
          <w:cs/>
        </w:rPr>
        <w:t>साविक कृषि ज्ञान केन्द्र</w:t>
      </w:r>
      <w:r w:rsidRPr="00222EB8">
        <w:rPr>
          <w:rFonts w:ascii="Kokila" w:hAnsi="Kokila" w:cs="Kalimati"/>
          <w:color w:val="000000" w:themeColor="text1"/>
          <w:szCs w:val="22"/>
        </w:rPr>
        <w:t xml:space="preserve">, </w:t>
      </w:r>
      <w:r w:rsidRPr="00222EB8">
        <w:rPr>
          <w:rFonts w:ascii="Kokila" w:hAnsi="Kokila" w:cs="Kalimati"/>
          <w:color w:val="000000" w:themeColor="text1"/>
          <w:szCs w:val="22"/>
          <w:cs/>
        </w:rPr>
        <w:t xml:space="preserve">हुम्लाको आ.व. २०७५/७६ को सहकारी नमूना गाउँ स्थापना तथा सन्चालन कार्यक्रम अन्तर्गतको उमान्दे खोला देखि बल्देकांध सिंचाई कुलो निर्माण र जग्गा घेरबारको काम समेत </w:t>
      </w:r>
      <w:r w:rsidRPr="00222EB8">
        <w:rPr>
          <w:rFonts w:ascii="Kokila" w:hAnsi="Kokila" w:cs="Kalimati"/>
          <w:color w:val="000000" w:themeColor="text1"/>
          <w:szCs w:val="22"/>
          <w:cs/>
        </w:rPr>
        <w:lastRenderedPageBreak/>
        <w:t>स्थलगत नापजाँच गर्दा हाल जिवीत रहेका 104 वटा केराका बोटहरु</w:t>
      </w:r>
      <w:r w:rsidRPr="00222EB8">
        <w:rPr>
          <w:rFonts w:ascii="Kokila" w:hAnsi="Kokila" w:cs="Kalimati"/>
          <w:color w:val="000000" w:themeColor="text1"/>
          <w:szCs w:val="22"/>
        </w:rPr>
        <w:t xml:space="preserve">, </w:t>
      </w:r>
      <w:r w:rsidRPr="00222EB8">
        <w:rPr>
          <w:rFonts w:ascii="Kokila" w:hAnsi="Kokila" w:cs="Kalimati"/>
          <w:color w:val="000000" w:themeColor="text1"/>
          <w:szCs w:val="22"/>
          <w:cs/>
        </w:rPr>
        <w:t>जग्गा घेरबारको लम्बाई लगभग 114.70 मिटर</w:t>
      </w:r>
      <w:r w:rsidRPr="00222EB8">
        <w:rPr>
          <w:rFonts w:ascii="Kokila" w:hAnsi="Kokila" w:cs="Kalimati"/>
          <w:color w:val="000000" w:themeColor="text1"/>
          <w:szCs w:val="22"/>
        </w:rPr>
        <w:t xml:space="preserve">, </w:t>
      </w:r>
      <w:r w:rsidRPr="00222EB8">
        <w:rPr>
          <w:rFonts w:ascii="Kokila" w:hAnsi="Kokila" w:cs="Kalimati"/>
          <w:color w:val="000000" w:themeColor="text1"/>
          <w:szCs w:val="22"/>
          <w:cs/>
        </w:rPr>
        <w:t>चौडाई 0.54 मिटर</w:t>
      </w:r>
      <w:r w:rsidRPr="00222EB8">
        <w:rPr>
          <w:rFonts w:ascii="Kokila" w:hAnsi="Kokila" w:cs="Kalimati"/>
          <w:color w:val="000000" w:themeColor="text1"/>
          <w:szCs w:val="22"/>
        </w:rPr>
        <w:t xml:space="preserve">, </w:t>
      </w:r>
      <w:r w:rsidRPr="00222EB8">
        <w:rPr>
          <w:rFonts w:ascii="Kokila" w:hAnsi="Kokila" w:cs="Kalimati"/>
          <w:color w:val="000000" w:themeColor="text1"/>
          <w:szCs w:val="22"/>
          <w:cs/>
        </w:rPr>
        <w:t>उचाई 1.15 मिटर रहेको तथा सिंचाई कुलोको लम्बाईमा पि.सि.सि. गरेको २11.3 मिटर</w:t>
      </w:r>
      <w:r w:rsidRPr="00222EB8">
        <w:rPr>
          <w:rFonts w:ascii="Kokila" w:hAnsi="Kokila" w:cs="Kalimati"/>
          <w:color w:val="000000" w:themeColor="text1"/>
          <w:szCs w:val="22"/>
        </w:rPr>
        <w:t xml:space="preserve">, </w:t>
      </w:r>
      <w:r w:rsidRPr="00222EB8">
        <w:rPr>
          <w:rFonts w:ascii="Kokila" w:hAnsi="Kokila" w:cs="Kalimati"/>
          <w:color w:val="000000" w:themeColor="text1"/>
          <w:szCs w:val="22"/>
          <w:cs/>
        </w:rPr>
        <w:t>माटो कटिङ्ग मात्र गरेको 100 मिटर</w:t>
      </w:r>
      <w:r w:rsidRPr="00222EB8">
        <w:rPr>
          <w:rFonts w:ascii="Kokila" w:hAnsi="Kokila" w:cs="Kalimati"/>
          <w:color w:val="000000" w:themeColor="text1"/>
          <w:szCs w:val="22"/>
        </w:rPr>
        <w:t xml:space="preserve">, </w:t>
      </w:r>
      <w:r w:rsidRPr="00222EB8">
        <w:rPr>
          <w:rFonts w:ascii="Kokila" w:hAnsi="Kokila" w:cs="Kalimati"/>
          <w:color w:val="000000" w:themeColor="text1"/>
          <w:szCs w:val="22"/>
          <w:cs/>
        </w:rPr>
        <w:t>59.4 मिटर माटो कटिङ्ग गरेको कुलो स्थानीय ब्यक्तिले घर निर्माण गरेकोले नदेखिएको</w:t>
      </w:r>
      <w:r w:rsidRPr="00222EB8">
        <w:rPr>
          <w:rFonts w:ascii="Kokila" w:hAnsi="Kokila" w:cs="Kalimati"/>
          <w:color w:val="000000" w:themeColor="text1"/>
          <w:szCs w:val="22"/>
        </w:rPr>
        <w:t xml:space="preserve">, HDPE </w:t>
      </w:r>
      <w:r w:rsidRPr="00222EB8">
        <w:rPr>
          <w:rFonts w:ascii="Kokila" w:hAnsi="Kokila" w:cs="Kalimati"/>
          <w:color w:val="000000" w:themeColor="text1"/>
          <w:szCs w:val="22"/>
          <w:cs/>
        </w:rPr>
        <w:t>पाईप ११० एम.एम.को 10 मिटर</w:t>
      </w:r>
      <w:r w:rsidRPr="00222EB8">
        <w:rPr>
          <w:rFonts w:ascii="Kokila" w:hAnsi="Kokila" w:cs="Kalimati"/>
          <w:color w:val="000000" w:themeColor="text1"/>
          <w:szCs w:val="22"/>
        </w:rPr>
        <w:t xml:space="preserve">, HDPE </w:t>
      </w:r>
      <w:r w:rsidRPr="00222EB8">
        <w:rPr>
          <w:rFonts w:ascii="Kokila" w:hAnsi="Kokila" w:cs="Kalimati"/>
          <w:color w:val="000000" w:themeColor="text1"/>
          <w:szCs w:val="22"/>
          <w:cs/>
        </w:rPr>
        <w:t>पाईप 90 एम.एम.को १३ मिटर</w:t>
      </w:r>
      <w:r w:rsidRPr="00222EB8">
        <w:rPr>
          <w:rFonts w:ascii="Kokila" w:hAnsi="Kokila" w:cs="Kalimati"/>
          <w:color w:val="000000" w:themeColor="text1"/>
          <w:szCs w:val="22"/>
        </w:rPr>
        <w:t xml:space="preserve">, </w:t>
      </w:r>
      <w:r w:rsidRPr="00222EB8">
        <w:rPr>
          <w:rFonts w:ascii="Kokila" w:hAnsi="Kokila" w:cs="Kalimati"/>
          <w:color w:val="000000" w:themeColor="text1"/>
          <w:szCs w:val="22"/>
          <w:cs/>
        </w:rPr>
        <w:t>1 वटा पि. सि. सि. गरेको डिष्ट्रिव्युसन च्याम्बर</w:t>
      </w:r>
      <w:r w:rsidRPr="00222EB8">
        <w:rPr>
          <w:rFonts w:ascii="Kokila" w:hAnsi="Kokila" w:cs="Kalimati"/>
          <w:color w:val="000000" w:themeColor="text1"/>
          <w:szCs w:val="22"/>
        </w:rPr>
        <w:t xml:space="preserve">, </w:t>
      </w:r>
      <w:r w:rsidRPr="00222EB8">
        <w:rPr>
          <w:rFonts w:ascii="Kokila" w:hAnsi="Kokila" w:cs="Kalimati"/>
          <w:color w:val="000000" w:themeColor="text1"/>
          <w:szCs w:val="22"/>
          <w:cs/>
        </w:rPr>
        <w:t xml:space="preserve">ड्राई स्टोन वाल समेत स्थलमा भएको व्यहोरा ठिक साँचो हो भन्ने समेत व्यहोरा उल्लेख भएको प्राविधिक टोलीले सृजनशील कृषि सहकारी संस्था लि. का अध्यक्ष समेतको रोहवरमा उक्त योजनाको स्थलगत नापजाँच गरी तयार गरिएको स्थलगत मुचूल्काबाट </w:t>
      </w:r>
      <w:r>
        <w:rPr>
          <w:rFonts w:ascii="Kokila" w:hAnsi="Kokila" w:cs="Kalimati" w:hint="cs"/>
          <w:color w:val="000000" w:themeColor="text1"/>
          <w:szCs w:val="22"/>
          <w:cs/>
        </w:rPr>
        <w:t>देखिएको</w:t>
      </w:r>
      <w:r w:rsidRPr="00222EB8">
        <w:rPr>
          <w:rFonts w:ascii="Kokila" w:hAnsi="Kokila" w:cs="Kalimati"/>
          <w:color w:val="000000" w:themeColor="text1"/>
          <w:szCs w:val="22"/>
          <w:cs/>
        </w:rPr>
        <w:t>।</w:t>
      </w:r>
    </w:p>
    <w:p w:rsidR="009D7645" w:rsidRPr="00222EB8" w:rsidRDefault="009D7645" w:rsidP="009D7645">
      <w:pPr>
        <w:pStyle w:val="ListParagraph"/>
        <w:numPr>
          <w:ilvl w:val="0"/>
          <w:numId w:val="31"/>
        </w:numPr>
        <w:tabs>
          <w:tab w:val="center" w:pos="8640"/>
        </w:tabs>
        <w:spacing w:after="0" w:line="240" w:lineRule="auto"/>
        <w:jc w:val="both"/>
        <w:rPr>
          <w:rFonts w:ascii="Kokila" w:hAnsi="Kokila" w:cs="Kalimati"/>
          <w:color w:val="000000" w:themeColor="text1"/>
          <w:szCs w:val="22"/>
        </w:rPr>
      </w:pPr>
      <w:r w:rsidRPr="00222EB8">
        <w:rPr>
          <w:rFonts w:ascii="Kokila" w:hAnsi="Kokila" w:cs="Kalimati"/>
          <w:color w:val="000000" w:themeColor="text1"/>
          <w:szCs w:val="22"/>
          <w:cs/>
        </w:rPr>
        <w:t>साविक कृषि ज्ञान केन्द्र</w:t>
      </w:r>
      <w:r w:rsidRPr="00222EB8">
        <w:rPr>
          <w:rFonts w:ascii="Kokila" w:hAnsi="Kokila" w:cs="Kalimati"/>
          <w:color w:val="000000" w:themeColor="text1"/>
          <w:szCs w:val="22"/>
        </w:rPr>
        <w:t xml:space="preserve">, </w:t>
      </w:r>
      <w:r w:rsidRPr="00222EB8">
        <w:rPr>
          <w:rFonts w:ascii="Kokila" w:hAnsi="Kokila" w:cs="Kalimati"/>
          <w:color w:val="000000" w:themeColor="text1"/>
          <w:szCs w:val="22"/>
          <w:cs/>
        </w:rPr>
        <w:t>हुम्लाको आ.व. २०७५/७६ को सहकारी नमूना गाउँ स्थापना तथा सन्चालन कार्यक्रम अन्तर्गतको उमान्दे खोला देखि बल्देकांध सिंचाई कुलो निर्माण र जग्गा घेरबारको कामसमेत स्थलगत नापजाँच तथा प्राविधिक प्रतिवेदनबाट उक्त सिंचाई तथा फार्म घेरबार योजनाको मूल्यांकन गर्दा रु.11,26,528/89 बराबरको रकम कृषि ज्ञान केन्द्र</w:t>
      </w:r>
      <w:r w:rsidRPr="00222EB8">
        <w:rPr>
          <w:rFonts w:ascii="Kokila" w:hAnsi="Kokila" w:cs="Kalimati"/>
          <w:color w:val="000000" w:themeColor="text1"/>
          <w:szCs w:val="22"/>
        </w:rPr>
        <w:t xml:space="preserve">, </w:t>
      </w:r>
      <w:r w:rsidRPr="00222EB8">
        <w:rPr>
          <w:rFonts w:ascii="Kokila" w:hAnsi="Kokila" w:cs="Kalimati"/>
          <w:color w:val="000000" w:themeColor="text1"/>
          <w:szCs w:val="22"/>
          <w:cs/>
        </w:rPr>
        <w:t>सिमकोट</w:t>
      </w:r>
      <w:r w:rsidRPr="00222EB8">
        <w:rPr>
          <w:rFonts w:ascii="Kokila" w:hAnsi="Kokila" w:cs="Kalimati"/>
          <w:color w:val="000000" w:themeColor="text1"/>
          <w:szCs w:val="22"/>
        </w:rPr>
        <w:t xml:space="preserve">, </w:t>
      </w:r>
      <w:r w:rsidRPr="00222EB8">
        <w:rPr>
          <w:rFonts w:ascii="Kokila" w:hAnsi="Kokila" w:cs="Kalimati"/>
          <w:color w:val="000000" w:themeColor="text1"/>
          <w:szCs w:val="22"/>
          <w:cs/>
        </w:rPr>
        <w:t>हुम्लाबाट बढी रकम भुक्तानी भएको भन्ने समेत व्यहोराको स्थलगत नापजाँच तथा प्राविधिक प्रतिवेदन समेतबाट निज प्रतिवादीहरुले मिलेमतो गरी यथार्थ कार्य भन्दा बढी परिमाणको काम भएको भनी झुट्टा नापी किताब</w:t>
      </w:r>
      <w:r w:rsidRPr="00222EB8">
        <w:rPr>
          <w:rFonts w:ascii="Kokila" w:hAnsi="Kokila" w:cs="Kalimati"/>
          <w:color w:val="000000" w:themeColor="text1"/>
          <w:szCs w:val="22"/>
        </w:rPr>
        <w:t xml:space="preserve">, </w:t>
      </w:r>
      <w:r w:rsidRPr="00222EB8">
        <w:rPr>
          <w:rFonts w:ascii="Kokila" w:hAnsi="Kokila" w:cs="Kalimati"/>
          <w:color w:val="000000" w:themeColor="text1"/>
          <w:szCs w:val="22"/>
          <w:cs/>
        </w:rPr>
        <w:t>मूल्यांकन</w:t>
      </w:r>
      <w:r w:rsidRPr="00222EB8">
        <w:rPr>
          <w:rFonts w:ascii="Kokila" w:hAnsi="Kokila" w:cs="Kalimati"/>
          <w:color w:val="000000" w:themeColor="text1"/>
          <w:szCs w:val="22"/>
        </w:rPr>
        <w:t xml:space="preserve">, </w:t>
      </w:r>
      <w:r w:rsidRPr="00222EB8">
        <w:rPr>
          <w:rFonts w:ascii="Kokila" w:hAnsi="Kokila" w:cs="Kalimati"/>
          <w:color w:val="000000" w:themeColor="text1"/>
          <w:szCs w:val="22"/>
          <w:cs/>
        </w:rPr>
        <w:t xml:space="preserve">बिल तथा कार्य सम्पन्न प्रतिवेदन तयार गरी बढी भुक्तानी लिए दिएको मिसिल संलग्न सबूद प्रमाणहरुवाट पुष्टि भईरहेकोमा मिसिल संलग्न तथ्य प्रमाणहरुको न्यायोचित मुल्याङ्कन नगरी सफाई दिने गरी भएको फैसला त्रुटिपूर्ण भै बदरभागी </w:t>
      </w:r>
      <w:r>
        <w:rPr>
          <w:rFonts w:ascii="Kokila" w:hAnsi="Kokila" w:cs="Kalimati" w:hint="cs"/>
          <w:color w:val="000000" w:themeColor="text1"/>
          <w:szCs w:val="22"/>
          <w:cs/>
        </w:rPr>
        <w:t>रहेको</w:t>
      </w:r>
      <w:r w:rsidRPr="00222EB8">
        <w:rPr>
          <w:rFonts w:ascii="Kokila" w:hAnsi="Kokila" w:cs="Kalimati"/>
          <w:color w:val="000000" w:themeColor="text1"/>
          <w:szCs w:val="22"/>
          <w:cs/>
        </w:rPr>
        <w:t>।</w:t>
      </w:r>
    </w:p>
    <w:p w:rsidR="009D7645" w:rsidRPr="00222EB8" w:rsidRDefault="009D7645" w:rsidP="009D7645">
      <w:pPr>
        <w:pStyle w:val="ListParagraph"/>
        <w:numPr>
          <w:ilvl w:val="0"/>
          <w:numId w:val="31"/>
        </w:numPr>
        <w:tabs>
          <w:tab w:val="center" w:pos="8640"/>
        </w:tabs>
        <w:spacing w:after="0" w:line="240" w:lineRule="auto"/>
        <w:jc w:val="both"/>
        <w:rPr>
          <w:rFonts w:ascii="Kokila" w:hAnsi="Kokila" w:cs="Kalimati"/>
          <w:color w:val="000000" w:themeColor="text1"/>
          <w:szCs w:val="22"/>
        </w:rPr>
      </w:pPr>
      <w:r>
        <w:rPr>
          <w:rFonts w:ascii="Kokila" w:hAnsi="Kokila" w:cs="Kalimati"/>
          <w:color w:val="000000" w:themeColor="text1"/>
          <w:szCs w:val="22"/>
          <w:cs/>
        </w:rPr>
        <w:t>प्रतिवेदक</w:t>
      </w:r>
      <w:r>
        <w:rPr>
          <w:rFonts w:ascii="Kokila" w:hAnsi="Kokila" w:cs="Kalimati" w:hint="cs"/>
          <w:color w:val="000000" w:themeColor="text1"/>
          <w:szCs w:val="22"/>
          <w:cs/>
        </w:rPr>
        <w:t xml:space="preserve">ले </w:t>
      </w:r>
      <w:r w:rsidRPr="00222EB8">
        <w:rPr>
          <w:rFonts w:ascii="Kokila" w:hAnsi="Kokila" w:cs="Kalimati"/>
          <w:color w:val="000000" w:themeColor="text1"/>
          <w:szCs w:val="22"/>
          <w:cs/>
        </w:rPr>
        <w:t>मौकाको प्रतिवेदन वेहोरालाई समर्थन ग</w:t>
      </w:r>
      <w:r>
        <w:rPr>
          <w:rFonts w:ascii="Kokila" w:hAnsi="Kokila" w:cs="Kalimati"/>
          <w:color w:val="000000" w:themeColor="text1"/>
          <w:szCs w:val="22"/>
          <w:cs/>
        </w:rPr>
        <w:t>री अदालतमा उपस्थित भै बकपत्र गर</w:t>
      </w:r>
      <w:r>
        <w:rPr>
          <w:rFonts w:ascii="Kokila" w:hAnsi="Kokila" w:cs="Kalimati" w:hint="cs"/>
          <w:color w:val="000000" w:themeColor="text1"/>
          <w:szCs w:val="22"/>
          <w:cs/>
        </w:rPr>
        <w:t>ी</w:t>
      </w:r>
      <w:r w:rsidRPr="00222EB8">
        <w:rPr>
          <w:rFonts w:ascii="Kokila" w:hAnsi="Kokila" w:cs="Kalimati"/>
          <w:color w:val="000000" w:themeColor="text1"/>
          <w:szCs w:val="22"/>
          <w:cs/>
        </w:rPr>
        <w:t xml:space="preserve"> </w:t>
      </w:r>
      <w:r>
        <w:rPr>
          <w:rFonts w:ascii="Kokila" w:hAnsi="Kokila" w:cs="Kalimati" w:hint="cs"/>
          <w:color w:val="000000" w:themeColor="text1"/>
          <w:szCs w:val="22"/>
          <w:cs/>
        </w:rPr>
        <w:t>दिएको।</w:t>
      </w:r>
      <w:r w:rsidRPr="00222EB8">
        <w:rPr>
          <w:rFonts w:ascii="Kokila" w:hAnsi="Kokila" w:cs="Kalimati"/>
          <w:color w:val="000000" w:themeColor="text1"/>
          <w:szCs w:val="22"/>
          <w:cs/>
        </w:rPr>
        <w:t xml:space="preserve"> बकपत्रको क्रममा प्रतिवेदक सुनिल कुमार चौधरीले मिति २०७९।०३।१३ को स्थलगत मुचुल्का र २०७९।०३।२० को स्थलगत प्रतिवेदन र मिति २०७९।०३।२१ को प्राविधिक प्रतिवेदन वेहोरा र सहिछाप मेरो हो हामीहरु त्यहाँ निरीक्षण गर्न जाँदा घेराबार</w:t>
      </w:r>
      <w:r w:rsidRPr="00222EB8">
        <w:rPr>
          <w:rFonts w:ascii="Kokila" w:hAnsi="Kokila" w:cs="Kalimati"/>
          <w:color w:val="000000" w:themeColor="text1"/>
          <w:szCs w:val="22"/>
        </w:rPr>
        <w:t>,</w:t>
      </w:r>
      <w:r>
        <w:rPr>
          <w:rFonts w:ascii="Kokila" w:hAnsi="Kokila" w:cs="Kalimati" w:hint="cs"/>
          <w:color w:val="000000" w:themeColor="text1"/>
          <w:szCs w:val="22"/>
          <w:cs/>
        </w:rPr>
        <w:t xml:space="preserve"> </w:t>
      </w:r>
      <w:r w:rsidRPr="00222EB8">
        <w:rPr>
          <w:rFonts w:ascii="Kokila" w:hAnsi="Kokila" w:cs="Kalimati"/>
          <w:color w:val="000000" w:themeColor="text1"/>
          <w:szCs w:val="22"/>
          <w:cs/>
        </w:rPr>
        <w:t xml:space="preserve">कूलो र केराघारी थियो।सम्झौता अनुसार काम भएको थियो थिएन भन्ने तत्काल निरीक्षणबाट नै एकिन हुने कुरो नभएकाले पछि सो कामको मूल्याङ्कन गरेपछि सम्झौता बमोजिम काम नभई </w:t>
      </w:r>
      <w:r>
        <w:rPr>
          <w:rFonts w:ascii="Kokila" w:hAnsi="Kokila" w:cs="Kalimati"/>
          <w:color w:val="000000" w:themeColor="text1"/>
          <w:szCs w:val="22"/>
          <w:cs/>
        </w:rPr>
        <w:t>बढी भुक्तानी भएको देखिएको हो भन</w:t>
      </w:r>
      <w:r>
        <w:rPr>
          <w:rFonts w:ascii="Kokila" w:hAnsi="Kokila" w:cs="Kalimati" w:hint="cs"/>
          <w:color w:val="000000" w:themeColor="text1"/>
          <w:szCs w:val="22"/>
          <w:cs/>
        </w:rPr>
        <w:t>ी</w:t>
      </w:r>
      <w:r>
        <w:rPr>
          <w:rFonts w:ascii="Kokila" w:hAnsi="Kokila" w:cs="Kalimati"/>
          <w:color w:val="000000" w:themeColor="text1"/>
          <w:szCs w:val="22"/>
          <w:cs/>
        </w:rPr>
        <w:t xml:space="preserve"> स्पष्ट खुलाई बकपत्र गर</w:t>
      </w:r>
      <w:r>
        <w:rPr>
          <w:rFonts w:ascii="Kokila" w:hAnsi="Kokila" w:cs="Kalimati" w:hint="cs"/>
          <w:color w:val="000000" w:themeColor="text1"/>
          <w:szCs w:val="22"/>
          <w:cs/>
        </w:rPr>
        <w:t>ी</w:t>
      </w:r>
      <w:r w:rsidRPr="00222EB8">
        <w:rPr>
          <w:rFonts w:ascii="Kokila" w:hAnsi="Kokila" w:cs="Kalimati"/>
          <w:color w:val="000000" w:themeColor="text1"/>
          <w:szCs w:val="22"/>
          <w:cs/>
        </w:rPr>
        <w:t xml:space="preserve"> दिएबाट प्रतिवादीहरुले भ्रष्टाचारजन्य कसूर गरेको पुष्टि भईरहेकोमा बुझिएका साक्षीहरुले गरेको बकपत्र समेतबाट प्रतिवादीहरु उपरको आरोपदावी शंकारहि</w:t>
      </w:r>
      <w:r>
        <w:rPr>
          <w:rFonts w:ascii="Kokila" w:hAnsi="Kokila" w:cs="Kalimati"/>
          <w:color w:val="000000" w:themeColor="text1"/>
          <w:szCs w:val="22"/>
          <w:cs/>
        </w:rPr>
        <w:t>त तवरले पुष्टि भएको नदेखिएको भन</w:t>
      </w:r>
      <w:r>
        <w:rPr>
          <w:rFonts w:ascii="Kokila" w:hAnsi="Kokila" w:cs="Kalimati" w:hint="cs"/>
          <w:color w:val="000000" w:themeColor="text1"/>
          <w:szCs w:val="22"/>
          <w:cs/>
        </w:rPr>
        <w:t>ी</w:t>
      </w:r>
      <w:r w:rsidRPr="00222EB8">
        <w:rPr>
          <w:rFonts w:ascii="Kokila" w:hAnsi="Kokila" w:cs="Kalimati"/>
          <w:color w:val="000000" w:themeColor="text1"/>
          <w:szCs w:val="22"/>
          <w:cs/>
        </w:rPr>
        <w:t xml:space="preserve"> प्रमाण ऐन</w:t>
      </w:r>
      <w:r w:rsidRPr="00222EB8">
        <w:rPr>
          <w:rFonts w:ascii="Kokila" w:hAnsi="Kokila" w:cs="Kalimati"/>
          <w:color w:val="000000" w:themeColor="text1"/>
          <w:szCs w:val="22"/>
        </w:rPr>
        <w:t>,</w:t>
      </w:r>
      <w:r w:rsidRPr="00222EB8">
        <w:rPr>
          <w:rFonts w:ascii="Kokila" w:hAnsi="Kokila" w:cs="Kalimati"/>
          <w:color w:val="000000" w:themeColor="text1"/>
          <w:szCs w:val="22"/>
          <w:cs/>
        </w:rPr>
        <w:t xml:space="preserve">२०३१ को दफा १८ को कानूनी व्यवस्था एवं मिसिल संलग्न तथ्य प्रमाणलाई अनदेखा गरी भएको फैसला त्रुटिपूर्ण भै बदरभागी </w:t>
      </w:r>
      <w:r>
        <w:rPr>
          <w:rFonts w:ascii="Kokila" w:hAnsi="Kokila" w:cs="Kalimati" w:hint="cs"/>
          <w:color w:val="000000" w:themeColor="text1"/>
          <w:szCs w:val="22"/>
          <w:cs/>
        </w:rPr>
        <w:t>रहेको</w:t>
      </w:r>
      <w:r w:rsidRPr="00222EB8">
        <w:rPr>
          <w:rFonts w:ascii="Kokila" w:hAnsi="Kokila" w:cs="Kalimati"/>
          <w:color w:val="000000" w:themeColor="text1"/>
          <w:szCs w:val="22"/>
          <w:cs/>
        </w:rPr>
        <w:t xml:space="preserve">।  </w:t>
      </w:r>
    </w:p>
    <w:p w:rsidR="00332725" w:rsidRDefault="00332725" w:rsidP="00E37FB3">
      <w:pPr>
        <w:pStyle w:val="ListParagraph"/>
        <w:spacing w:after="0" w:line="240" w:lineRule="auto"/>
        <w:ind w:left="450"/>
        <w:jc w:val="right"/>
        <w:rPr>
          <w:rFonts w:ascii="Times New Roman" w:eastAsia="Times New Roman" w:hAnsi="Times New Roman" w:cs="Kalimati"/>
          <w:szCs w:val="22"/>
        </w:rPr>
      </w:pPr>
    </w:p>
    <w:p w:rsidR="00E37FB3" w:rsidRDefault="0084196D" w:rsidP="00E37FB3">
      <w:pPr>
        <w:pStyle w:val="ListParagraph"/>
        <w:spacing w:after="0" w:line="240" w:lineRule="auto"/>
        <w:ind w:left="450"/>
        <w:jc w:val="right"/>
        <w:rPr>
          <w:rFonts w:ascii="Times New Roman" w:eastAsia="Times New Roman" w:hAnsi="Times New Roman" w:cs="Kalimati"/>
          <w:szCs w:val="22"/>
          <w:cs/>
        </w:rPr>
      </w:pPr>
      <w:r>
        <w:rPr>
          <w:rFonts w:ascii="Times New Roman" w:eastAsia="Times New Roman" w:hAnsi="Times New Roman" w:cs="Kalimati" w:hint="cs"/>
          <w:szCs w:val="22"/>
          <w:cs/>
        </w:rPr>
        <w:t xml:space="preserve">सहायक </w:t>
      </w:r>
      <w:r w:rsidR="00E37FB3" w:rsidRPr="006D77C2">
        <w:rPr>
          <w:rFonts w:ascii="Times New Roman" w:eastAsia="Times New Roman" w:hAnsi="Times New Roman" w:cs="Kalimati"/>
          <w:szCs w:val="22"/>
          <w:cs/>
        </w:rPr>
        <w:t>प्रवक्ता</w:t>
      </w:r>
      <w:r w:rsidR="00E37FB3" w:rsidRPr="006D77C2">
        <w:rPr>
          <w:rFonts w:ascii="Times New Roman" w:eastAsia="Times New Roman" w:hAnsi="Times New Roman" w:cs="Kalimati"/>
          <w:szCs w:val="22"/>
        </w:rPr>
        <w:br/>
      </w:r>
      <w:r>
        <w:rPr>
          <w:rFonts w:ascii="Times New Roman" w:eastAsia="Times New Roman" w:hAnsi="Times New Roman" w:cs="Kalimati" w:hint="cs"/>
          <w:szCs w:val="22"/>
          <w:cs/>
        </w:rPr>
        <w:t>देवी प्रसाद थपलिया</w:t>
      </w:r>
    </w:p>
    <w:p w:rsidR="00D00F3D" w:rsidRPr="006905D4" w:rsidRDefault="00D00F3D" w:rsidP="00D00F3D">
      <w:pPr>
        <w:pStyle w:val="ListParagraph"/>
        <w:spacing w:after="0" w:line="240" w:lineRule="auto"/>
        <w:jc w:val="both"/>
        <w:rPr>
          <w:rFonts w:ascii="Arial" w:hAnsi="Arial" w:cs="Kalimati"/>
          <w:b/>
          <w:bCs/>
          <w:sz w:val="18"/>
          <w:szCs w:val="18"/>
        </w:rPr>
      </w:pPr>
    </w:p>
    <w:p w:rsidR="00E14906" w:rsidRDefault="00E14906" w:rsidP="00E14906">
      <w:pPr>
        <w:jc w:val="right"/>
        <w:rPr>
          <w:rFonts w:eastAsia="Times New Roman" w:cs="Kalimati"/>
          <w:szCs w:val="22"/>
          <w:cs/>
        </w:rPr>
        <w:sectPr w:rsidR="00E14906" w:rsidSect="006D70C2">
          <w:pgSz w:w="11909" w:h="16834" w:code="9"/>
          <w:pgMar w:top="1170" w:right="569" w:bottom="360" w:left="1080" w:header="720" w:footer="720" w:gutter="0"/>
          <w:cols w:space="720"/>
          <w:docGrid w:linePitch="360"/>
        </w:sectPr>
      </w:pPr>
      <w:r w:rsidRPr="003923E5">
        <w:rPr>
          <w:rFonts w:eastAsia="Times New Roman" w:cs="Kalimati"/>
          <w:szCs w:val="22"/>
        </w:rPr>
        <w:br/>
      </w:r>
    </w:p>
    <w:p w:rsidR="003C3DF1" w:rsidRPr="00714877" w:rsidRDefault="00AB3F93" w:rsidP="00242702">
      <w:pPr>
        <w:spacing w:after="0" w:line="240" w:lineRule="auto"/>
        <w:jc w:val="center"/>
        <w:rPr>
          <w:rFonts w:cs="Kalimati"/>
          <w:b/>
          <w:bCs/>
          <w:sz w:val="20"/>
          <w:u w:val="single"/>
        </w:rPr>
      </w:pPr>
      <w:r w:rsidRPr="00714877">
        <w:rPr>
          <w:rFonts w:cs="Kalimati" w:hint="cs"/>
          <w:b/>
          <w:bCs/>
          <w:sz w:val="20"/>
          <w:u w:val="single"/>
          <w:cs/>
        </w:rPr>
        <w:lastRenderedPageBreak/>
        <w:t>देहाय:</w:t>
      </w:r>
    </w:p>
    <w:tbl>
      <w:tblPr>
        <w:tblStyle w:val="TableGrid"/>
        <w:tblW w:w="15840" w:type="dxa"/>
        <w:tblInd w:w="-792" w:type="dxa"/>
        <w:tblLayout w:type="fixed"/>
        <w:tblLook w:val="04A0" w:firstRow="1" w:lastRow="0" w:firstColumn="1" w:lastColumn="0" w:noHBand="0" w:noVBand="1"/>
      </w:tblPr>
      <w:tblGrid>
        <w:gridCol w:w="540"/>
        <w:gridCol w:w="1710"/>
        <w:gridCol w:w="810"/>
        <w:gridCol w:w="2790"/>
        <w:gridCol w:w="2430"/>
        <w:gridCol w:w="7560"/>
      </w:tblGrid>
      <w:tr w:rsidR="006D2A99" w:rsidTr="006D2A99">
        <w:tc>
          <w:tcPr>
            <w:tcW w:w="540" w:type="dxa"/>
          </w:tcPr>
          <w:p w:rsidR="006D2A99" w:rsidRPr="00EB0421" w:rsidRDefault="006D2A99" w:rsidP="003E043D">
            <w:pPr>
              <w:jc w:val="center"/>
              <w:rPr>
                <w:rFonts w:eastAsia="Times New Roman" w:cs="Kalimati"/>
                <w:b/>
                <w:bCs/>
                <w:sz w:val="16"/>
                <w:szCs w:val="16"/>
              </w:rPr>
            </w:pPr>
            <w:r w:rsidRPr="00EB0421">
              <w:rPr>
                <w:rFonts w:eastAsia="Times New Roman" w:cs="Kalimati" w:hint="cs"/>
                <w:b/>
                <w:bCs/>
                <w:sz w:val="16"/>
                <w:szCs w:val="16"/>
                <w:cs/>
              </w:rPr>
              <w:t>सि.न</w:t>
            </w:r>
          </w:p>
        </w:tc>
        <w:tc>
          <w:tcPr>
            <w:tcW w:w="1710" w:type="dxa"/>
          </w:tcPr>
          <w:p w:rsidR="006D2A99" w:rsidRPr="00EB0421" w:rsidRDefault="006D2A99" w:rsidP="003E043D">
            <w:pPr>
              <w:jc w:val="center"/>
              <w:rPr>
                <w:rFonts w:eastAsia="Times New Roman" w:cs="Kalimati"/>
                <w:b/>
                <w:bCs/>
                <w:sz w:val="16"/>
                <w:szCs w:val="16"/>
                <w:cs/>
              </w:rPr>
            </w:pPr>
            <w:r w:rsidRPr="00EB0421">
              <w:rPr>
                <w:rFonts w:eastAsia="Times New Roman" w:cs="Kalimati" w:hint="cs"/>
                <w:b/>
                <w:bCs/>
                <w:sz w:val="16"/>
                <w:szCs w:val="16"/>
                <w:cs/>
              </w:rPr>
              <w:t>प्रतिवादीहरु</w:t>
            </w:r>
          </w:p>
        </w:tc>
        <w:tc>
          <w:tcPr>
            <w:tcW w:w="810" w:type="dxa"/>
          </w:tcPr>
          <w:p w:rsidR="006D2A99" w:rsidRPr="00EB0421" w:rsidRDefault="006D2A99" w:rsidP="003E043D">
            <w:pPr>
              <w:jc w:val="center"/>
              <w:rPr>
                <w:rFonts w:eastAsia="Times New Roman" w:cs="Kalimati"/>
                <w:b/>
                <w:bCs/>
                <w:sz w:val="16"/>
                <w:szCs w:val="16"/>
              </w:rPr>
            </w:pPr>
            <w:r w:rsidRPr="00EB0421">
              <w:rPr>
                <w:rFonts w:eastAsia="Times New Roman" w:cs="Kalimati" w:hint="cs"/>
                <w:b/>
                <w:bCs/>
                <w:sz w:val="16"/>
                <w:szCs w:val="16"/>
                <w:cs/>
              </w:rPr>
              <w:t>मुद्दा</w:t>
            </w:r>
          </w:p>
        </w:tc>
        <w:tc>
          <w:tcPr>
            <w:tcW w:w="2790" w:type="dxa"/>
          </w:tcPr>
          <w:p w:rsidR="006D2A99" w:rsidRPr="00EB0421" w:rsidRDefault="006D2A99" w:rsidP="003E043D">
            <w:pPr>
              <w:jc w:val="center"/>
              <w:rPr>
                <w:rFonts w:eastAsia="Times New Roman" w:cs="Kalimati"/>
                <w:b/>
                <w:bCs/>
                <w:sz w:val="16"/>
                <w:szCs w:val="16"/>
              </w:rPr>
            </w:pPr>
            <w:r w:rsidRPr="00EB0421">
              <w:rPr>
                <w:rFonts w:eastAsia="Times New Roman" w:cs="Kalimati" w:hint="cs"/>
                <w:b/>
                <w:bCs/>
                <w:sz w:val="16"/>
                <w:szCs w:val="16"/>
                <w:cs/>
              </w:rPr>
              <w:t>आयोगको मागदावी</w:t>
            </w:r>
          </w:p>
        </w:tc>
        <w:tc>
          <w:tcPr>
            <w:tcW w:w="2430" w:type="dxa"/>
          </w:tcPr>
          <w:p w:rsidR="006D2A99" w:rsidRPr="00EB0421" w:rsidRDefault="006D2A99" w:rsidP="003E043D">
            <w:pPr>
              <w:jc w:val="center"/>
              <w:rPr>
                <w:rFonts w:eastAsia="Times New Roman" w:cs="Kalimati"/>
                <w:b/>
                <w:bCs/>
                <w:sz w:val="16"/>
                <w:szCs w:val="16"/>
              </w:rPr>
            </w:pPr>
            <w:r w:rsidRPr="00EB0421">
              <w:rPr>
                <w:rFonts w:eastAsia="Times New Roman" w:cs="Kalimati" w:hint="cs"/>
                <w:b/>
                <w:bCs/>
                <w:sz w:val="16"/>
                <w:szCs w:val="16"/>
                <w:cs/>
              </w:rPr>
              <w:t>विशेष अदालतको फैसला र आधार</w:t>
            </w:r>
          </w:p>
        </w:tc>
        <w:tc>
          <w:tcPr>
            <w:tcW w:w="7560" w:type="dxa"/>
          </w:tcPr>
          <w:p w:rsidR="006D2A99" w:rsidRPr="00EB0421" w:rsidRDefault="006D2A99" w:rsidP="003E043D">
            <w:pPr>
              <w:jc w:val="center"/>
              <w:rPr>
                <w:rFonts w:eastAsia="Times New Roman" w:cs="Kalimati"/>
                <w:b/>
                <w:bCs/>
                <w:sz w:val="16"/>
                <w:szCs w:val="16"/>
              </w:rPr>
            </w:pPr>
            <w:r w:rsidRPr="00EB0421">
              <w:rPr>
                <w:rFonts w:eastAsia="Times New Roman" w:cs="Kalimati" w:hint="cs"/>
                <w:b/>
                <w:bCs/>
                <w:sz w:val="16"/>
                <w:szCs w:val="16"/>
                <w:cs/>
              </w:rPr>
              <w:t>आयोगबाट सम्मानित सर्वोच्च अदालतमा पुनरावेदन गरिएका आधारहरु</w:t>
            </w:r>
          </w:p>
        </w:tc>
      </w:tr>
      <w:tr w:rsidR="006D2A99" w:rsidTr="006D2A99">
        <w:tc>
          <w:tcPr>
            <w:tcW w:w="540" w:type="dxa"/>
          </w:tcPr>
          <w:p w:rsidR="006D2A99" w:rsidRPr="006B313C" w:rsidRDefault="006D2A99" w:rsidP="003E043D">
            <w:pPr>
              <w:jc w:val="center"/>
              <w:rPr>
                <w:rFonts w:eastAsia="Times New Roman" w:cs="Kalimati"/>
                <w:sz w:val="16"/>
                <w:szCs w:val="16"/>
              </w:rPr>
            </w:pPr>
            <w:r w:rsidRPr="006B313C">
              <w:rPr>
                <w:rFonts w:eastAsia="Times New Roman" w:cs="Kalimati" w:hint="cs"/>
                <w:sz w:val="16"/>
                <w:szCs w:val="16"/>
                <w:cs/>
              </w:rPr>
              <w:t>१</w:t>
            </w:r>
          </w:p>
        </w:tc>
        <w:tc>
          <w:tcPr>
            <w:tcW w:w="1710" w:type="dxa"/>
          </w:tcPr>
          <w:p w:rsidR="006D2A99" w:rsidRDefault="006D2A99" w:rsidP="003E043D">
            <w:pPr>
              <w:jc w:val="center"/>
              <w:rPr>
                <w:rFonts w:ascii="Times New Roman" w:hAnsi="Times New Roman" w:cs="Kalimati"/>
                <w:sz w:val="14"/>
                <w:szCs w:val="14"/>
              </w:rPr>
            </w:pPr>
            <w:r w:rsidRPr="009C5E8F">
              <w:rPr>
                <w:rFonts w:ascii="Times New Roman" w:hAnsi="Times New Roman" w:cs="Kalimati"/>
                <w:b/>
                <w:bCs/>
                <w:sz w:val="14"/>
                <w:szCs w:val="14"/>
                <w:cs/>
              </w:rPr>
              <w:t xml:space="preserve">राम सुरत पाल (गडरिया) </w:t>
            </w:r>
            <w:r>
              <w:rPr>
                <w:rFonts w:ascii="Times New Roman" w:hAnsi="Times New Roman" w:cs="Kalimati" w:hint="cs"/>
                <w:b/>
                <w:bCs/>
                <w:sz w:val="14"/>
                <w:szCs w:val="14"/>
                <w:cs/>
              </w:rPr>
              <w:t xml:space="preserve"> समेत ६ जना भएको</w:t>
            </w:r>
            <w:r w:rsidRPr="006B313C">
              <w:rPr>
                <w:rFonts w:ascii="Times New Roman" w:hAnsi="Times New Roman" w:cs="Kalimati" w:hint="cs"/>
                <w:b/>
                <w:bCs/>
                <w:sz w:val="14"/>
                <w:szCs w:val="14"/>
                <w:cs/>
              </w:rPr>
              <w:t xml:space="preserve"> </w:t>
            </w:r>
            <w:r w:rsidRPr="006B313C">
              <w:rPr>
                <w:rFonts w:ascii="Times New Roman" w:hAnsi="Times New Roman" w:cs="Kalimati"/>
                <w:sz w:val="14"/>
                <w:szCs w:val="14"/>
                <w:cs/>
              </w:rPr>
              <w:t>(वि</w:t>
            </w:r>
            <w:r w:rsidRPr="006B313C">
              <w:rPr>
                <w:rFonts w:ascii="Times New Roman" w:hAnsi="Times New Roman" w:cs="Kalimati" w:hint="cs"/>
                <w:sz w:val="14"/>
                <w:szCs w:val="14"/>
                <w:cs/>
              </w:rPr>
              <w:t>.</w:t>
            </w:r>
            <w:r w:rsidRPr="006B313C">
              <w:rPr>
                <w:rFonts w:ascii="Times New Roman" w:hAnsi="Times New Roman" w:cs="Kalimati"/>
                <w:sz w:val="14"/>
                <w:szCs w:val="14"/>
                <w:cs/>
              </w:rPr>
              <w:t>अ. को</w:t>
            </w:r>
            <w:r w:rsidRPr="006B313C">
              <w:rPr>
                <w:rFonts w:ascii="Times New Roman" w:hAnsi="Times New Roman" w:cs="Kalimati" w:hint="cs"/>
                <w:sz w:val="14"/>
                <w:szCs w:val="14"/>
                <w:cs/>
              </w:rPr>
              <w:t>(</w:t>
            </w:r>
            <w:r w:rsidRPr="006B313C">
              <w:rPr>
                <w:rFonts w:ascii="Times New Roman" w:hAnsi="Times New Roman" w:cs="Kalimati"/>
                <w:sz w:val="14"/>
                <w:szCs w:val="14"/>
                <w:cs/>
              </w:rPr>
              <w:t xml:space="preserve"> मु</w:t>
            </w:r>
            <w:r>
              <w:rPr>
                <w:rFonts w:ascii="Times New Roman" w:hAnsi="Times New Roman" w:cs="Kalimati" w:hint="cs"/>
                <w:sz w:val="14"/>
                <w:szCs w:val="14"/>
                <w:cs/>
              </w:rPr>
              <w:t xml:space="preserve">द्दा </w:t>
            </w:r>
            <w:r w:rsidRPr="006B313C">
              <w:rPr>
                <w:rFonts w:ascii="Times New Roman" w:hAnsi="Times New Roman" w:cs="Kalimati"/>
                <w:sz w:val="14"/>
                <w:szCs w:val="14"/>
                <w:cs/>
              </w:rPr>
              <w:t xml:space="preserve">नं. </w:t>
            </w:r>
            <w:r w:rsidRPr="009C5E8F">
              <w:rPr>
                <w:rFonts w:ascii="Kalimati" w:hAnsi="Kalimati" w:cs="Kalimati"/>
                <w:sz w:val="16"/>
                <w:szCs w:val="16"/>
                <w:cs/>
              </w:rPr>
              <w:t>०७९-</w:t>
            </w:r>
            <w:r w:rsidRPr="009C5E8F">
              <w:rPr>
                <w:rFonts w:ascii="Kalimati" w:hAnsi="Kalimati" w:cs="Kalimati"/>
                <w:sz w:val="16"/>
                <w:szCs w:val="16"/>
              </w:rPr>
              <w:t>CR-</w:t>
            </w:r>
            <w:r w:rsidRPr="009C5E8F">
              <w:rPr>
                <w:rFonts w:ascii="Kalimati" w:hAnsi="Kalimati" w:cs="Kalimati"/>
                <w:sz w:val="16"/>
                <w:szCs w:val="16"/>
                <w:cs/>
              </w:rPr>
              <w:t>००९१</w:t>
            </w:r>
            <w:r w:rsidRPr="006B313C">
              <w:rPr>
                <w:rFonts w:ascii="Times New Roman" w:hAnsi="Times New Roman" w:cs="Kalimati"/>
                <w:sz w:val="14"/>
                <w:szCs w:val="14"/>
                <w:cs/>
              </w:rPr>
              <w:t xml:space="preserve">वि.अ. को फैसला मिति </w:t>
            </w:r>
            <w:r w:rsidRPr="009C5E8F">
              <w:rPr>
                <w:rFonts w:ascii="Times New Roman" w:hAnsi="Times New Roman" w:cs="Kalimati"/>
                <w:sz w:val="14"/>
                <w:szCs w:val="14"/>
                <w:cs/>
                <w:lang w:bidi="hi-IN"/>
              </w:rPr>
              <w:t>२०८०।११।२४</w:t>
            </w:r>
          </w:p>
          <w:p w:rsidR="006D2A99" w:rsidRPr="006B313C" w:rsidRDefault="006D2A99" w:rsidP="003E043D">
            <w:pPr>
              <w:jc w:val="center"/>
              <w:rPr>
                <w:rFonts w:eastAsia="Times New Roman" w:cs="Kalimati"/>
                <w:sz w:val="14"/>
                <w:szCs w:val="14"/>
              </w:rPr>
            </w:pPr>
          </w:p>
        </w:tc>
        <w:tc>
          <w:tcPr>
            <w:tcW w:w="810" w:type="dxa"/>
          </w:tcPr>
          <w:p w:rsidR="006D2A99" w:rsidRPr="006B313C" w:rsidRDefault="006D2A99" w:rsidP="003E043D">
            <w:pPr>
              <w:jc w:val="both"/>
              <w:rPr>
                <w:rFonts w:eastAsia="Times New Roman" w:cs="Kalimati"/>
                <w:color w:val="FF0000"/>
                <w:sz w:val="16"/>
                <w:szCs w:val="16"/>
              </w:rPr>
            </w:pPr>
            <w:r w:rsidRPr="001F462A">
              <w:rPr>
                <w:rFonts w:ascii="Preeti" w:eastAsia="Times New Roman" w:hAnsi="Preeti" w:cs="Kalimati"/>
                <w:sz w:val="16"/>
                <w:szCs w:val="16"/>
                <w:cs/>
              </w:rPr>
              <w:t>गैरकानुनी हानी पुर्‍याउने बदनियतले कृषि पूर्वाधार निर्माण कार्यमा भ्रष्टाचार गरेको</w:t>
            </w:r>
            <w:r>
              <w:rPr>
                <w:rFonts w:ascii="Preeti" w:eastAsia="Times New Roman" w:hAnsi="Preeti" w:cs="Kalimati" w:hint="cs"/>
                <w:sz w:val="16"/>
                <w:szCs w:val="16"/>
                <w:cs/>
              </w:rPr>
              <w:t>।</w:t>
            </w:r>
          </w:p>
        </w:tc>
        <w:tc>
          <w:tcPr>
            <w:tcW w:w="2790" w:type="dxa"/>
          </w:tcPr>
          <w:p w:rsidR="006D2A99" w:rsidRDefault="006D2A99" w:rsidP="003E043D">
            <w:pPr>
              <w:jc w:val="both"/>
              <w:rPr>
                <w:rFonts w:eastAsia="Times New Roman" w:cs="Kalimati"/>
                <w:sz w:val="16"/>
                <w:szCs w:val="16"/>
              </w:rPr>
            </w:pPr>
            <w:r w:rsidRPr="00AE6C7B">
              <w:rPr>
                <w:rFonts w:eastAsia="Times New Roman" w:cs="Kalimati"/>
                <w:sz w:val="16"/>
                <w:szCs w:val="16"/>
                <w:cs/>
              </w:rPr>
              <w:t>साविक कृषि ज्ञान केन्द्र</w:t>
            </w:r>
            <w:r w:rsidRPr="00AE6C7B">
              <w:rPr>
                <w:rFonts w:eastAsia="Times New Roman" w:cs="Kalimati"/>
                <w:sz w:val="16"/>
                <w:szCs w:val="16"/>
              </w:rPr>
              <w:t xml:space="preserve">, </w:t>
            </w:r>
            <w:r w:rsidRPr="00AE6C7B">
              <w:rPr>
                <w:rFonts w:eastAsia="Times New Roman" w:cs="Kalimati"/>
                <w:sz w:val="16"/>
                <w:szCs w:val="16"/>
                <w:cs/>
              </w:rPr>
              <w:t>हुम्लाको आ.व. २०७५/७६ को सहकारी नमूना गाउँ स्थापना तथा सन्चालन कार्यक्रम अन्तर्गतको उमान्दे खोला देखि बल्देकाध सिंचाई कुलो निर्माण र सहकारी नमूना गाउँको जग्गा घेरवार कार्यमा भएको बास्तविक कार्य भन्दा बढी काम भएको भनी झुट्टा बिल</w:t>
            </w:r>
            <w:r w:rsidRPr="00AE6C7B">
              <w:rPr>
                <w:rFonts w:eastAsia="Times New Roman" w:cs="Kalimati"/>
                <w:sz w:val="16"/>
                <w:szCs w:val="16"/>
              </w:rPr>
              <w:t xml:space="preserve">, </w:t>
            </w:r>
            <w:r w:rsidRPr="00AE6C7B">
              <w:rPr>
                <w:rFonts w:eastAsia="Times New Roman" w:cs="Kalimati"/>
                <w:sz w:val="16"/>
                <w:szCs w:val="16"/>
                <w:cs/>
              </w:rPr>
              <w:t>भरपाई</w:t>
            </w:r>
            <w:r w:rsidRPr="00AE6C7B">
              <w:rPr>
                <w:rFonts w:eastAsia="Times New Roman" w:cs="Kalimati"/>
                <w:sz w:val="16"/>
                <w:szCs w:val="16"/>
              </w:rPr>
              <w:t xml:space="preserve">, </w:t>
            </w:r>
            <w:r w:rsidRPr="00AE6C7B">
              <w:rPr>
                <w:rFonts w:eastAsia="Times New Roman" w:cs="Kalimati"/>
                <w:sz w:val="16"/>
                <w:szCs w:val="16"/>
                <w:cs/>
              </w:rPr>
              <w:t>नापी किताब तथा कार्य सम्पन्न प्रतिवेदन बनाई रु.11,26,528/89 (अक्षरेपी एघार लाख छब्बीस हजार पाँच सय अठ्‍ठाईस र पैसा उनान्‍नब्बे मात्र) बढी भुक्तानी लिई दिई आफूलाई गैरकानूनी लाभ पुर्‍याएको र प्रदेश सरकारलाई गैरकानूनी हानी पुर्‍याएको स-प्रमाण पुष्टि भएको देखिएकोले प्रतिवादी साविक कृषि ज्ञान केन्द्र</w:t>
            </w:r>
            <w:r w:rsidRPr="00AE6C7B">
              <w:rPr>
                <w:rFonts w:eastAsia="Times New Roman" w:cs="Kalimati"/>
                <w:sz w:val="16"/>
                <w:szCs w:val="16"/>
              </w:rPr>
              <w:t xml:space="preserve">, </w:t>
            </w:r>
            <w:r w:rsidRPr="00AE6C7B">
              <w:rPr>
                <w:rFonts w:eastAsia="Times New Roman" w:cs="Kalimati"/>
                <w:sz w:val="16"/>
                <w:szCs w:val="16"/>
                <w:cs/>
              </w:rPr>
              <w:t>हुम्लाका तत्कालीन निमित्त कार्यालय प्रमुख राम सुरत पाल (गडरिया)  को हकमाः भ्रष्टाचार निवारण ऐन</w:t>
            </w:r>
            <w:r w:rsidRPr="00AE6C7B">
              <w:rPr>
                <w:rFonts w:eastAsia="Times New Roman" w:cs="Kalimati"/>
                <w:sz w:val="16"/>
                <w:szCs w:val="16"/>
              </w:rPr>
              <w:t xml:space="preserve">, </w:t>
            </w:r>
            <w:r w:rsidRPr="00AE6C7B">
              <w:rPr>
                <w:rFonts w:eastAsia="Times New Roman" w:cs="Kalimati"/>
                <w:sz w:val="16"/>
                <w:szCs w:val="16"/>
                <w:cs/>
              </w:rPr>
              <w:t>२०५९ को दफा ८ को उपदफा (१) को देहाय खण्ड (ङ) बमोजिम कसूर भएको हुदाँ निज प्रतिवादीलाई बिगो रु. 11,26,528/89 (अक्षरेपी एघार लाख छब्बीस हजार पाँच सय अठ्‍ठाईस र पैसा उनान्‍नब्बे मात्र) कायम गरी भ्रष्टाचार निवारण ऐन</w:t>
            </w:r>
            <w:r w:rsidRPr="00AE6C7B">
              <w:rPr>
                <w:rFonts w:eastAsia="Times New Roman" w:cs="Kalimati"/>
                <w:sz w:val="16"/>
                <w:szCs w:val="16"/>
              </w:rPr>
              <w:t xml:space="preserve">, </w:t>
            </w:r>
            <w:r w:rsidRPr="00AE6C7B">
              <w:rPr>
                <w:rFonts w:eastAsia="Times New Roman" w:cs="Kalimati"/>
                <w:sz w:val="16"/>
                <w:szCs w:val="16"/>
                <w:cs/>
              </w:rPr>
              <w:t xml:space="preserve">२०५९ को दफा ८ को उपदफा (१) बमोजिम कैद र बिगो बमोजिम जरिवाना गरी बिगो असुल उपर हुन </w:t>
            </w:r>
            <w:r>
              <w:rPr>
                <w:rFonts w:eastAsia="Times New Roman" w:cs="Kalimati" w:hint="cs"/>
                <w:sz w:val="16"/>
                <w:szCs w:val="16"/>
                <w:cs/>
              </w:rPr>
              <w:t>साथै</w:t>
            </w:r>
            <w:r w:rsidRPr="00AE6C7B">
              <w:rPr>
                <w:rFonts w:eastAsia="Times New Roman" w:cs="Kalimati"/>
                <w:sz w:val="16"/>
                <w:szCs w:val="16"/>
                <w:cs/>
              </w:rPr>
              <w:t xml:space="preserve"> भ्रष्टाचार निवारण ऐन</w:t>
            </w:r>
            <w:r w:rsidRPr="00AE6C7B">
              <w:rPr>
                <w:rFonts w:eastAsia="Times New Roman" w:cs="Kalimati"/>
                <w:sz w:val="16"/>
                <w:szCs w:val="16"/>
              </w:rPr>
              <w:t xml:space="preserve">, </w:t>
            </w:r>
            <w:r w:rsidRPr="00AE6C7B">
              <w:rPr>
                <w:rFonts w:eastAsia="Times New Roman" w:cs="Kalimati"/>
                <w:sz w:val="16"/>
                <w:szCs w:val="16"/>
                <w:cs/>
              </w:rPr>
              <w:t>२०५९ को दफा 19 को उपदफा (2) बमोजिमको कसूर समेत भएको हुदाँ निजलाई ऐ. ऐनको दफा 19 को उपदफा (2) बमोजिम कैद र जरिवाना हुन समेतको मागदाबी रहेको छ।</w:t>
            </w:r>
          </w:p>
          <w:p w:rsidR="006D2A99" w:rsidRPr="007474BF" w:rsidRDefault="006D2A99" w:rsidP="003E043D">
            <w:pPr>
              <w:jc w:val="both"/>
              <w:rPr>
                <w:rFonts w:eastAsia="Times New Roman" w:cs="Kalimati"/>
                <w:b/>
                <w:bCs/>
                <w:sz w:val="16"/>
                <w:szCs w:val="16"/>
              </w:rPr>
            </w:pPr>
            <w:r w:rsidRPr="007474BF">
              <w:rPr>
                <w:rFonts w:eastAsia="Times New Roman" w:cs="Kalimati"/>
                <w:b/>
                <w:bCs/>
                <w:sz w:val="16"/>
                <w:szCs w:val="16"/>
                <w:cs/>
              </w:rPr>
              <w:t>प्रतिवादी साविक कृषि ज्ञान केन्द्र</w:t>
            </w:r>
            <w:r w:rsidRPr="007474BF">
              <w:rPr>
                <w:rFonts w:eastAsia="Times New Roman" w:cs="Kalimati"/>
                <w:b/>
                <w:bCs/>
                <w:sz w:val="16"/>
                <w:szCs w:val="16"/>
              </w:rPr>
              <w:t xml:space="preserve">, </w:t>
            </w:r>
            <w:r w:rsidRPr="007474BF">
              <w:rPr>
                <w:rFonts w:eastAsia="Times New Roman" w:cs="Kalimati"/>
                <w:b/>
                <w:bCs/>
                <w:sz w:val="16"/>
                <w:szCs w:val="16"/>
                <w:cs/>
              </w:rPr>
              <w:t xml:space="preserve">हुम्लाका तत्कालीन सव-ईन्जिनियर दिल बहादुर बोहराको हकमाः </w:t>
            </w:r>
          </w:p>
          <w:p w:rsidR="006D2A99" w:rsidRDefault="006D2A99" w:rsidP="003E043D">
            <w:pPr>
              <w:jc w:val="both"/>
              <w:rPr>
                <w:rFonts w:eastAsia="Times New Roman" w:cs="Kalimati"/>
                <w:sz w:val="16"/>
                <w:szCs w:val="16"/>
              </w:rPr>
            </w:pPr>
            <w:r w:rsidRPr="00AE6C7B">
              <w:rPr>
                <w:rFonts w:eastAsia="Times New Roman" w:cs="Kalimati"/>
                <w:sz w:val="16"/>
                <w:szCs w:val="16"/>
                <w:cs/>
              </w:rPr>
              <w:lastRenderedPageBreak/>
              <w:t>भ्रष्टाचार निवारण ऐन</w:t>
            </w:r>
            <w:r w:rsidRPr="00AE6C7B">
              <w:rPr>
                <w:rFonts w:eastAsia="Times New Roman" w:cs="Kalimati"/>
                <w:sz w:val="16"/>
                <w:szCs w:val="16"/>
              </w:rPr>
              <w:t xml:space="preserve">, </w:t>
            </w:r>
            <w:r w:rsidRPr="00AE6C7B">
              <w:rPr>
                <w:rFonts w:eastAsia="Times New Roman" w:cs="Kalimati"/>
                <w:sz w:val="16"/>
                <w:szCs w:val="16"/>
                <w:cs/>
              </w:rPr>
              <w:t>२०५९ को दफा ८ को उपदफा (१) को देहाय खण्ड (ङ) बमोजिम कसूर भएको हुदाँ निज प्रतिवादीलाई बिगो रु. 11,26,528/89 (अक्षरेपी एघार लाख छब्बीस हजार पाँच सय अठ्‍ठाईस र पैसा उनान्‍नब्बे मात्र) कायम गरी भ्रष्टाचार निवारण ऐन</w:t>
            </w:r>
            <w:r w:rsidRPr="00AE6C7B">
              <w:rPr>
                <w:rFonts w:eastAsia="Times New Roman" w:cs="Kalimati"/>
                <w:sz w:val="16"/>
                <w:szCs w:val="16"/>
              </w:rPr>
              <w:t xml:space="preserve">, </w:t>
            </w:r>
            <w:r w:rsidRPr="00AE6C7B">
              <w:rPr>
                <w:rFonts w:eastAsia="Times New Roman" w:cs="Kalimati"/>
                <w:sz w:val="16"/>
                <w:szCs w:val="16"/>
                <w:cs/>
              </w:rPr>
              <w:t xml:space="preserve">२०५९ को दफा ८ को उपदफा (१) बमोजिम कैद र बिगो बमोजिम जरिवाना गरी उक्त बिगो असुल उपर हुन </w:t>
            </w:r>
            <w:r>
              <w:rPr>
                <w:rFonts w:eastAsia="Times New Roman" w:cs="Kalimati" w:hint="cs"/>
                <w:sz w:val="16"/>
                <w:szCs w:val="16"/>
                <w:cs/>
              </w:rPr>
              <w:t xml:space="preserve">तथा </w:t>
            </w:r>
            <w:r w:rsidRPr="00AE6C7B">
              <w:rPr>
                <w:rFonts w:eastAsia="Times New Roman" w:cs="Kalimati"/>
                <w:sz w:val="16"/>
                <w:szCs w:val="16"/>
                <w:cs/>
              </w:rPr>
              <w:t>भ्रष्टाचार निवारण ऐन</w:t>
            </w:r>
            <w:r w:rsidRPr="00AE6C7B">
              <w:rPr>
                <w:rFonts w:eastAsia="Times New Roman" w:cs="Kalimati"/>
                <w:sz w:val="16"/>
                <w:szCs w:val="16"/>
              </w:rPr>
              <w:t xml:space="preserve">, </w:t>
            </w:r>
            <w:r w:rsidRPr="00AE6C7B">
              <w:rPr>
                <w:rFonts w:eastAsia="Times New Roman" w:cs="Kalimati"/>
                <w:sz w:val="16"/>
                <w:szCs w:val="16"/>
                <w:cs/>
              </w:rPr>
              <w:t>२०५९ को दफा 19 को उपदफा (2) बमोजिमको कसूरसमेत गरेको हुदाँ निजलाई ऐ. ऐनको दफा 19 को उपदफा (2) बमोजिम सजाय हुन समेतको मागदाबी  रहेको छ।</w:t>
            </w:r>
          </w:p>
          <w:p w:rsidR="006D2A99" w:rsidRPr="000B525E" w:rsidRDefault="006D2A99" w:rsidP="003E043D">
            <w:pPr>
              <w:jc w:val="both"/>
              <w:rPr>
                <w:rFonts w:eastAsia="Times New Roman" w:cs="Kalimati"/>
                <w:b/>
                <w:bCs/>
                <w:sz w:val="16"/>
                <w:szCs w:val="16"/>
              </w:rPr>
            </w:pPr>
            <w:r w:rsidRPr="00AE6C7B">
              <w:rPr>
                <w:rFonts w:eastAsia="Times New Roman" w:cs="Kalimati"/>
                <w:sz w:val="16"/>
                <w:szCs w:val="16"/>
                <w:cs/>
              </w:rPr>
              <w:tab/>
            </w:r>
            <w:r w:rsidRPr="000B525E">
              <w:rPr>
                <w:rFonts w:eastAsia="Times New Roman" w:cs="Kalimati"/>
                <w:b/>
                <w:bCs/>
                <w:sz w:val="16"/>
                <w:szCs w:val="16"/>
                <w:cs/>
              </w:rPr>
              <w:t>प्रतिवादीहरु सृजनशील कृषि सहकारी संस्था लि.</w:t>
            </w:r>
            <w:r w:rsidRPr="000B525E">
              <w:rPr>
                <w:rFonts w:eastAsia="Times New Roman" w:cs="Kalimati"/>
                <w:b/>
                <w:bCs/>
                <w:sz w:val="16"/>
                <w:szCs w:val="16"/>
              </w:rPr>
              <w:t xml:space="preserve">, </w:t>
            </w:r>
            <w:r w:rsidRPr="000B525E">
              <w:rPr>
                <w:rFonts w:eastAsia="Times New Roman" w:cs="Kalimati"/>
                <w:b/>
                <w:bCs/>
                <w:sz w:val="16"/>
                <w:szCs w:val="16"/>
                <w:cs/>
              </w:rPr>
              <w:t>सर्केगाड</w:t>
            </w:r>
            <w:r w:rsidRPr="000B525E">
              <w:rPr>
                <w:rFonts w:eastAsia="Times New Roman" w:cs="Kalimati"/>
                <w:b/>
                <w:bCs/>
                <w:sz w:val="16"/>
                <w:szCs w:val="16"/>
              </w:rPr>
              <w:t xml:space="preserve">, </w:t>
            </w:r>
            <w:r w:rsidRPr="000B525E">
              <w:rPr>
                <w:rFonts w:eastAsia="Times New Roman" w:cs="Kalimati"/>
                <w:b/>
                <w:bCs/>
                <w:sz w:val="16"/>
                <w:szCs w:val="16"/>
                <w:cs/>
              </w:rPr>
              <w:t>हुम्लाका तत्कालीन अध्यक्ष  प्रयाग लाल बुढा</w:t>
            </w:r>
            <w:r w:rsidRPr="000B525E">
              <w:rPr>
                <w:rFonts w:eastAsia="Times New Roman" w:cs="Kalimati"/>
                <w:b/>
                <w:bCs/>
                <w:sz w:val="16"/>
                <w:szCs w:val="16"/>
              </w:rPr>
              <w:t xml:space="preserve">, </w:t>
            </w:r>
            <w:r w:rsidRPr="000B525E">
              <w:rPr>
                <w:rFonts w:eastAsia="Times New Roman" w:cs="Kalimati"/>
                <w:b/>
                <w:bCs/>
                <w:sz w:val="16"/>
                <w:szCs w:val="16"/>
                <w:cs/>
              </w:rPr>
              <w:t>सचिव नन्द बहादुर रोकाया</w:t>
            </w:r>
            <w:r w:rsidRPr="000B525E">
              <w:rPr>
                <w:rFonts w:eastAsia="Times New Roman" w:cs="Kalimati"/>
                <w:b/>
                <w:bCs/>
                <w:sz w:val="16"/>
                <w:szCs w:val="16"/>
              </w:rPr>
              <w:t xml:space="preserve">, </w:t>
            </w:r>
            <w:r w:rsidRPr="000B525E">
              <w:rPr>
                <w:rFonts w:eastAsia="Times New Roman" w:cs="Kalimati"/>
                <w:b/>
                <w:bCs/>
                <w:sz w:val="16"/>
                <w:szCs w:val="16"/>
                <w:cs/>
              </w:rPr>
              <w:t>कोषाध्यक्ष रामशिला रोकाया र सदस्य प्रेम बहादुर बुढाको हकमाः</w:t>
            </w:r>
          </w:p>
          <w:p w:rsidR="006D2A99" w:rsidRPr="00EB0421" w:rsidRDefault="006D2A99" w:rsidP="003E043D">
            <w:pPr>
              <w:jc w:val="both"/>
              <w:rPr>
                <w:rFonts w:eastAsia="Times New Roman" w:cs="Kalimati"/>
                <w:sz w:val="16"/>
                <w:szCs w:val="16"/>
              </w:rPr>
            </w:pPr>
            <w:r w:rsidRPr="00AE6C7B">
              <w:rPr>
                <w:rFonts w:eastAsia="Times New Roman" w:cs="Kalimati"/>
                <w:sz w:val="16"/>
                <w:szCs w:val="16"/>
                <w:cs/>
              </w:rPr>
              <w:t>भ्रष्टाचार निवारण ऐन</w:t>
            </w:r>
            <w:r w:rsidRPr="00AE6C7B">
              <w:rPr>
                <w:rFonts w:eastAsia="Times New Roman" w:cs="Kalimati"/>
                <w:sz w:val="16"/>
                <w:szCs w:val="16"/>
              </w:rPr>
              <w:t xml:space="preserve">, </w:t>
            </w:r>
            <w:r w:rsidRPr="00AE6C7B">
              <w:rPr>
                <w:rFonts w:eastAsia="Times New Roman" w:cs="Kalimati"/>
                <w:sz w:val="16"/>
                <w:szCs w:val="16"/>
                <w:cs/>
              </w:rPr>
              <w:t>२०५९ को दफा ८ को उपदफा (४) बमोजिम कसूर भएको हुदाँ निज प्रतिवादीहरुलाई बिगो रु. 11,26,528/89 (अक्षरेपी एघार लाख छब्बीस हजार पाँच सय अठ्‍ठाईस र पैसा उनान्‍नब्बे मात्र) कायम गरी भ्रष्टाचार निवारण ऐन</w:t>
            </w:r>
            <w:r w:rsidRPr="00AE6C7B">
              <w:rPr>
                <w:rFonts w:eastAsia="Times New Roman" w:cs="Kalimati"/>
                <w:sz w:val="16"/>
                <w:szCs w:val="16"/>
              </w:rPr>
              <w:t xml:space="preserve">, </w:t>
            </w:r>
            <w:r w:rsidRPr="00AE6C7B">
              <w:rPr>
                <w:rFonts w:eastAsia="Times New Roman" w:cs="Kalimati"/>
                <w:sz w:val="16"/>
                <w:szCs w:val="16"/>
                <w:cs/>
              </w:rPr>
              <w:t>२०५९ को दफा ८ को उपदफा (४) बमोजिम सजाय गरी उक्त बिगो</w:t>
            </w:r>
            <w:r>
              <w:rPr>
                <w:rFonts w:eastAsia="Times New Roman" w:cs="Kalimati"/>
                <w:sz w:val="16"/>
                <w:szCs w:val="16"/>
                <w:cs/>
              </w:rPr>
              <w:t>समेत जफत हुन समेतको मागदाबी लिई</w:t>
            </w:r>
            <w:r>
              <w:rPr>
                <w:rFonts w:eastAsia="Times New Roman" w:cs="Kalimati" w:hint="cs"/>
                <w:sz w:val="16"/>
                <w:szCs w:val="16"/>
                <w:cs/>
              </w:rPr>
              <w:t>एको।</w:t>
            </w:r>
          </w:p>
        </w:tc>
        <w:tc>
          <w:tcPr>
            <w:tcW w:w="2430" w:type="dxa"/>
          </w:tcPr>
          <w:p w:rsidR="006D2A99" w:rsidRDefault="006D2A99" w:rsidP="006D2A99">
            <w:pPr>
              <w:pStyle w:val="ListParagraph"/>
              <w:numPr>
                <w:ilvl w:val="0"/>
                <w:numId w:val="29"/>
              </w:numPr>
              <w:jc w:val="both"/>
              <w:rPr>
                <w:rFonts w:ascii="Times New Roman" w:eastAsia="Times New Roman" w:hAnsi="Times New Roman" w:cs="Kalimati"/>
                <w:b/>
                <w:bCs/>
                <w:sz w:val="16"/>
                <w:szCs w:val="16"/>
              </w:rPr>
            </w:pPr>
            <w:r w:rsidRPr="007F15C7">
              <w:rPr>
                <w:rFonts w:ascii="Times New Roman" w:eastAsia="Times New Roman" w:hAnsi="Times New Roman" w:cs="Kalimati"/>
                <w:b/>
                <w:bCs/>
                <w:sz w:val="16"/>
                <w:szCs w:val="16"/>
                <w:cs/>
              </w:rPr>
              <w:lastRenderedPageBreak/>
              <w:t>फैसलाः</w:t>
            </w:r>
          </w:p>
          <w:p w:rsidR="006D2A99" w:rsidRPr="0046033F" w:rsidRDefault="006D2A99" w:rsidP="003E043D">
            <w:pPr>
              <w:pStyle w:val="ListParagraph"/>
              <w:ind w:left="0"/>
              <w:jc w:val="both"/>
              <w:rPr>
                <w:rFonts w:ascii="Times New Roman" w:eastAsia="Times New Roman" w:hAnsi="Times New Roman" w:cs="Kalimati"/>
                <w:sz w:val="16"/>
                <w:szCs w:val="16"/>
              </w:rPr>
            </w:pPr>
            <w:r w:rsidRPr="0046033F">
              <w:rPr>
                <w:rFonts w:ascii="Times New Roman" w:eastAsia="Times New Roman" w:hAnsi="Times New Roman" w:cs="Kalimati"/>
                <w:sz w:val="16"/>
                <w:szCs w:val="16"/>
                <w:cs/>
              </w:rPr>
              <w:t>विशेष अदालतबाट सम्पुर्ण प्रतिवादीहरु</w:t>
            </w:r>
            <w:r w:rsidRPr="0046033F">
              <w:rPr>
                <w:cs/>
              </w:rPr>
              <w:t xml:space="preserve"> </w:t>
            </w:r>
            <w:r w:rsidRPr="0046033F">
              <w:rPr>
                <w:rFonts w:ascii="Times New Roman" w:eastAsia="Times New Roman" w:hAnsi="Times New Roman" w:cs="Kalimati"/>
                <w:sz w:val="16"/>
                <w:szCs w:val="16"/>
                <w:cs/>
              </w:rPr>
              <w:t>राम सुरत पाल (गडरिया</w:t>
            </w:r>
            <w:r w:rsidRPr="0046033F">
              <w:rPr>
                <w:rFonts w:ascii="Times New Roman" w:eastAsia="Times New Roman" w:hAnsi="Times New Roman" w:cs="Kalimati" w:hint="cs"/>
                <w:sz w:val="16"/>
                <w:szCs w:val="16"/>
                <w:cs/>
              </w:rPr>
              <w:t>,</w:t>
            </w:r>
            <w:r w:rsidRPr="0046033F">
              <w:rPr>
                <w:rFonts w:ascii="Times New Roman" w:eastAsia="Times New Roman" w:hAnsi="Times New Roman" w:cs="Kalimati"/>
                <w:sz w:val="16"/>
                <w:szCs w:val="16"/>
                <w:cs/>
              </w:rPr>
              <w:t xml:space="preserve"> दिल बहादुर बोहरा</w:t>
            </w:r>
            <w:r w:rsidRPr="0046033F">
              <w:rPr>
                <w:rFonts w:ascii="Times New Roman" w:eastAsia="Times New Roman" w:hAnsi="Times New Roman" w:cs="Kalimati" w:hint="cs"/>
                <w:sz w:val="16"/>
                <w:szCs w:val="16"/>
                <w:cs/>
              </w:rPr>
              <w:t>,</w:t>
            </w:r>
            <w:r w:rsidRPr="0046033F">
              <w:rPr>
                <w:cs/>
              </w:rPr>
              <w:t xml:space="preserve"> </w:t>
            </w:r>
            <w:r w:rsidRPr="0046033F">
              <w:rPr>
                <w:rFonts w:ascii="Times New Roman" w:eastAsia="Times New Roman" w:hAnsi="Times New Roman" w:cs="Kalimati"/>
                <w:sz w:val="16"/>
                <w:szCs w:val="16"/>
                <w:cs/>
              </w:rPr>
              <w:t>प्रयाग लाल बुढा</w:t>
            </w:r>
            <w:r w:rsidRPr="0046033F">
              <w:rPr>
                <w:rFonts w:ascii="Times New Roman" w:eastAsia="Times New Roman" w:hAnsi="Times New Roman" w:cs="Kalimati"/>
                <w:sz w:val="16"/>
                <w:szCs w:val="16"/>
              </w:rPr>
              <w:t xml:space="preserve">, </w:t>
            </w:r>
            <w:r w:rsidRPr="0046033F">
              <w:rPr>
                <w:rFonts w:ascii="Times New Roman" w:eastAsia="Times New Roman" w:hAnsi="Times New Roman" w:cs="Kalimati"/>
                <w:sz w:val="16"/>
                <w:szCs w:val="16"/>
                <w:cs/>
              </w:rPr>
              <w:t xml:space="preserve"> नन्द बहादुर रोकाया</w:t>
            </w:r>
            <w:r w:rsidRPr="0046033F">
              <w:rPr>
                <w:rFonts w:ascii="Times New Roman" w:eastAsia="Times New Roman" w:hAnsi="Times New Roman" w:cs="Kalimati"/>
                <w:sz w:val="16"/>
                <w:szCs w:val="16"/>
              </w:rPr>
              <w:t xml:space="preserve">, </w:t>
            </w:r>
            <w:r w:rsidRPr="0046033F">
              <w:rPr>
                <w:rFonts w:ascii="Times New Roman" w:eastAsia="Times New Roman" w:hAnsi="Times New Roman" w:cs="Kalimati"/>
                <w:sz w:val="16"/>
                <w:szCs w:val="16"/>
                <w:cs/>
              </w:rPr>
              <w:t>रामशिला रोकाया र प्रेम बहादुर बुढा</w:t>
            </w:r>
            <w:r w:rsidRPr="0046033F">
              <w:rPr>
                <w:rFonts w:ascii="Times New Roman" w:eastAsia="Times New Roman" w:hAnsi="Times New Roman" w:cs="Kalimati" w:hint="cs"/>
                <w:sz w:val="16"/>
                <w:szCs w:val="16"/>
                <w:cs/>
              </w:rPr>
              <w:t xml:space="preserve">ले </w:t>
            </w:r>
            <w:r w:rsidRPr="0046033F">
              <w:rPr>
                <w:rFonts w:ascii="Times New Roman" w:eastAsia="Times New Roman" w:hAnsi="Times New Roman" w:cs="Kalimati"/>
                <w:sz w:val="16"/>
                <w:szCs w:val="16"/>
                <w:cs/>
              </w:rPr>
              <w:t>आरोपित कसूरवाट सफाई  पाउने ठहर गरी मिति २०८०।११।२४  फैसला भएको</w:t>
            </w:r>
            <w:r w:rsidRPr="0046033F">
              <w:rPr>
                <w:rFonts w:ascii="Times New Roman" w:eastAsia="Times New Roman" w:hAnsi="Times New Roman" w:cs="Kalimati"/>
                <w:b/>
                <w:bCs/>
                <w:sz w:val="16"/>
                <w:szCs w:val="16"/>
                <w:cs/>
              </w:rPr>
              <w:t xml:space="preserve"> </w:t>
            </w:r>
            <w:r w:rsidRPr="0046033F">
              <w:rPr>
                <w:rFonts w:ascii="Times New Roman" w:eastAsia="Times New Roman" w:hAnsi="Times New Roman" w:cs="Kalimati"/>
                <w:sz w:val="16"/>
                <w:szCs w:val="16"/>
                <w:cs/>
              </w:rPr>
              <w:t>।</w:t>
            </w:r>
          </w:p>
          <w:p w:rsidR="006D2A99" w:rsidRPr="00C83593" w:rsidRDefault="006D2A99" w:rsidP="003E043D">
            <w:pPr>
              <w:rPr>
                <w:rFonts w:eastAsia="Times New Roman" w:cs="Kalimati"/>
                <w:sz w:val="16"/>
                <w:szCs w:val="16"/>
              </w:rPr>
            </w:pPr>
            <w:r>
              <w:rPr>
                <w:rFonts w:ascii="Times New Roman" w:eastAsia="Times New Roman" w:hAnsi="Times New Roman" w:cs="Kalimati" w:hint="cs"/>
                <w:b/>
                <w:bCs/>
                <w:sz w:val="16"/>
                <w:szCs w:val="16"/>
                <w:cs/>
              </w:rPr>
              <w:t xml:space="preserve">२. </w:t>
            </w:r>
            <w:r w:rsidRPr="00EB0421">
              <w:rPr>
                <w:rFonts w:ascii="Times New Roman" w:eastAsia="Times New Roman" w:hAnsi="Times New Roman" w:cs="Kalimati" w:hint="cs"/>
                <w:b/>
                <w:bCs/>
                <w:sz w:val="16"/>
                <w:szCs w:val="16"/>
                <w:cs/>
              </w:rPr>
              <w:t>विशेष अदालतले</w:t>
            </w:r>
            <w:r w:rsidRPr="005045F7">
              <w:rPr>
                <w:rFonts w:ascii="Times New Roman" w:hAnsi="Times New Roman" w:cs="Kalimati" w:hint="cs"/>
                <w:b/>
                <w:bCs/>
                <w:sz w:val="16"/>
                <w:szCs w:val="16"/>
                <w:cs/>
              </w:rPr>
              <w:t xml:space="preserve"> </w:t>
            </w:r>
            <w:r>
              <w:rPr>
                <w:rFonts w:ascii="Times New Roman" w:hAnsi="Times New Roman" w:cs="Kalimati" w:hint="cs"/>
                <w:b/>
                <w:bCs/>
                <w:sz w:val="16"/>
                <w:szCs w:val="16"/>
                <w:cs/>
              </w:rPr>
              <w:t>फैसला गर्दा लिएका मुल बुदा एबं</w:t>
            </w:r>
            <w:r w:rsidRPr="00EB0421">
              <w:rPr>
                <w:rFonts w:ascii="Times New Roman" w:eastAsia="Times New Roman" w:hAnsi="Times New Roman" w:cs="Kalimati" w:hint="cs"/>
                <w:b/>
                <w:bCs/>
                <w:sz w:val="16"/>
                <w:szCs w:val="16"/>
                <w:cs/>
              </w:rPr>
              <w:t xml:space="preserve"> आधा</w:t>
            </w:r>
            <w:r>
              <w:rPr>
                <w:rFonts w:ascii="Times New Roman" w:eastAsia="Times New Roman" w:hAnsi="Times New Roman" w:cs="Kalimati" w:hint="cs"/>
                <w:b/>
                <w:bCs/>
                <w:sz w:val="16"/>
                <w:szCs w:val="16"/>
                <w:cs/>
              </w:rPr>
              <w:t>रहरु :</w:t>
            </w:r>
          </w:p>
          <w:p w:rsidR="006D2A99" w:rsidRPr="009B7A6F" w:rsidRDefault="006D2A99" w:rsidP="003E043D">
            <w:pPr>
              <w:spacing w:after="100"/>
              <w:ind w:right="-108"/>
              <w:rPr>
                <w:rFonts w:eastAsia="Times New Roman" w:cs="Kalimati"/>
                <w:sz w:val="16"/>
                <w:szCs w:val="16"/>
              </w:rPr>
            </w:pPr>
            <w:r w:rsidRPr="009B7A6F">
              <w:rPr>
                <w:rFonts w:eastAsia="Times New Roman" w:cs="Kalimati"/>
                <w:sz w:val="16"/>
                <w:szCs w:val="16"/>
                <w:cs/>
              </w:rPr>
              <w:t>क) अख्तियार दरूपयोग अनुसन्धान आयोगको तर्फबाट आरोपदाबीको कुलो र घेरबार निर्माणको स्थलगत नापजाँच गरिएको मुचुल्कामा सिंचाई कुलो सञ्चालनमा रहेको र जग्गा घेरबार राम्रै अवस्थामा रहेको</w:t>
            </w:r>
            <w:r w:rsidRPr="009B7A6F">
              <w:rPr>
                <w:rFonts w:eastAsia="Times New Roman" w:cs="Kalimati"/>
                <w:sz w:val="16"/>
                <w:szCs w:val="16"/>
              </w:rPr>
              <w:t>,</w:t>
            </w:r>
            <w:r w:rsidRPr="009B7A6F">
              <w:rPr>
                <w:rFonts w:eastAsia="Times New Roman" w:cs="Kalimati"/>
                <w:sz w:val="16"/>
                <w:szCs w:val="16"/>
                <w:cs/>
              </w:rPr>
              <w:t>कटिङ गरिएको कुलो स्थानिय व्यक्तिले घर निर्माण गरेकोले नदेखिएको भन्ने वेहोरा उल्लेख भएको।</w:t>
            </w:r>
          </w:p>
          <w:p w:rsidR="006D2A99" w:rsidRPr="009B7A6F" w:rsidRDefault="006D2A99" w:rsidP="003E043D">
            <w:pPr>
              <w:spacing w:after="100"/>
              <w:ind w:right="-108"/>
              <w:rPr>
                <w:rFonts w:eastAsia="Times New Roman" w:cs="Kalimati"/>
                <w:sz w:val="16"/>
                <w:szCs w:val="16"/>
              </w:rPr>
            </w:pPr>
            <w:r w:rsidRPr="009B7A6F">
              <w:rPr>
                <w:rFonts w:eastAsia="Times New Roman" w:cs="Kalimati"/>
                <w:sz w:val="16"/>
                <w:szCs w:val="16"/>
                <w:cs/>
              </w:rPr>
              <w:t>ख) विशेष अदालत ऐन</w:t>
            </w:r>
            <w:r w:rsidRPr="009B7A6F">
              <w:rPr>
                <w:rFonts w:eastAsia="Times New Roman" w:cs="Kalimati"/>
                <w:sz w:val="16"/>
                <w:szCs w:val="16"/>
              </w:rPr>
              <w:t>,</w:t>
            </w:r>
            <w:r w:rsidRPr="009B7A6F">
              <w:rPr>
                <w:rFonts w:eastAsia="Times New Roman" w:cs="Kalimati"/>
                <w:sz w:val="16"/>
                <w:szCs w:val="16"/>
                <w:cs/>
              </w:rPr>
              <w:t xml:space="preserve">२०५९ को दफा ७ (क) बमोजिम बुझिएका साक्षीहरुले गरेको बकपत्र समेतबाट प्रतिवादीहरु उपरको आरोपदावी शंकारहित तवरले पुष्टि भएको नदेखिएको। </w:t>
            </w:r>
          </w:p>
          <w:p w:rsidR="006D2A99" w:rsidRPr="009B7A6F" w:rsidRDefault="006D2A99" w:rsidP="003E043D">
            <w:pPr>
              <w:spacing w:after="100"/>
              <w:ind w:right="-108"/>
              <w:rPr>
                <w:rFonts w:eastAsia="Times New Roman" w:cs="Kalimati"/>
                <w:sz w:val="16"/>
                <w:szCs w:val="16"/>
              </w:rPr>
            </w:pPr>
            <w:r w:rsidRPr="009B7A6F">
              <w:rPr>
                <w:rFonts w:eastAsia="Times New Roman" w:cs="Kalimati"/>
                <w:sz w:val="16"/>
                <w:szCs w:val="16"/>
                <w:cs/>
              </w:rPr>
              <w:t xml:space="preserve"> ग) काम सम्पन्न भएको तीन वर्ष भन्दा बढी समयपछि अख्तियार दुरुपयोग अनुसन्धान आयोगको टोलीले स्थलगत नापजाँच गरेको देखिदा निर्माण हुँदाको अबस्थामा जस्तै निर्माण भएको संरचना नहुन पनि सक्ने हुदा विश्वासनीय एवम् भरपर्दो प्रमाणको अभावमा आरोपित व्यक्तिलाई कसूरदार ठहर गर्न </w:t>
            </w:r>
            <w:r w:rsidRPr="009B7A6F">
              <w:rPr>
                <w:rFonts w:eastAsia="Times New Roman" w:cs="Kalimati"/>
                <w:sz w:val="16"/>
                <w:szCs w:val="16"/>
                <w:cs/>
              </w:rPr>
              <w:lastRenderedPageBreak/>
              <w:t>नमिल्ने।</w:t>
            </w:r>
          </w:p>
          <w:p w:rsidR="006D2A99" w:rsidRPr="009B7A6F" w:rsidRDefault="006D2A99" w:rsidP="003E043D">
            <w:pPr>
              <w:spacing w:after="100"/>
              <w:ind w:right="-108"/>
              <w:rPr>
                <w:rFonts w:eastAsia="Times New Roman" w:cs="Kalimati"/>
                <w:sz w:val="16"/>
                <w:szCs w:val="16"/>
              </w:rPr>
            </w:pPr>
            <w:r w:rsidRPr="009B7A6F">
              <w:rPr>
                <w:rFonts w:eastAsia="Times New Roman" w:cs="Kalimati"/>
                <w:sz w:val="16"/>
                <w:szCs w:val="16"/>
                <w:cs/>
              </w:rPr>
              <w:t>घ) स्थलगत मुचुल्कामा निर्मित संरचनाको उल्लेख गरिएको नापको परिमाणलाई समर्थन नहुने गरी स्थलगत मुचुल्कामा रहेका व्यक्तिले बकपत्र गरेको ।</w:t>
            </w:r>
          </w:p>
          <w:p w:rsidR="006D2A99" w:rsidRPr="0083217B" w:rsidRDefault="006D2A99" w:rsidP="003E043D">
            <w:pPr>
              <w:spacing w:after="100"/>
              <w:ind w:right="72"/>
              <w:jc w:val="both"/>
              <w:rPr>
                <w:rFonts w:eastAsia="Times New Roman" w:cs="Kalimati"/>
                <w:b/>
                <w:bCs/>
                <w:sz w:val="16"/>
                <w:szCs w:val="16"/>
              </w:rPr>
            </w:pPr>
            <w:r>
              <w:rPr>
                <w:rFonts w:eastAsia="Times New Roman" w:cs="Kalimati"/>
                <w:sz w:val="16"/>
                <w:szCs w:val="16"/>
                <w:cs/>
              </w:rPr>
              <w:t>ङ)</w:t>
            </w:r>
            <w:r>
              <w:rPr>
                <w:rFonts w:eastAsia="Times New Roman" w:cs="Kalimati" w:hint="cs"/>
                <w:sz w:val="16"/>
                <w:szCs w:val="16"/>
                <w:cs/>
              </w:rPr>
              <w:t xml:space="preserve">  </w:t>
            </w:r>
            <w:r w:rsidRPr="009B7A6F">
              <w:rPr>
                <w:rFonts w:eastAsia="Times New Roman" w:cs="Kalimati"/>
                <w:sz w:val="16"/>
                <w:szCs w:val="16"/>
                <w:cs/>
              </w:rPr>
              <w:t>सम्वन्धित प्रतिवेदकहरुको बकपत्रबाट कुलोको मुहानदेखि नाप गरेको भन्ने नदेखिएको तथा स्थलगत नापजाँच गर्दा निर्माण भएको संरचनाको वास्तविक नाप उल्लेख गरेको भन्ने नदेखिएको।</w:t>
            </w:r>
          </w:p>
        </w:tc>
        <w:tc>
          <w:tcPr>
            <w:tcW w:w="7560" w:type="dxa"/>
          </w:tcPr>
          <w:p w:rsidR="006D2A99" w:rsidRDefault="006D2A99" w:rsidP="003E043D">
            <w:pPr>
              <w:jc w:val="both"/>
              <w:rPr>
                <w:rFonts w:eastAsia="Times New Roman" w:cs="Kalimati"/>
                <w:sz w:val="15"/>
                <w:szCs w:val="15"/>
              </w:rPr>
            </w:pPr>
          </w:p>
          <w:p w:rsidR="006D2A99" w:rsidRPr="006A0ADF" w:rsidRDefault="006D2A99" w:rsidP="003E043D">
            <w:pPr>
              <w:ind w:left="252" w:right="72" w:hanging="252"/>
              <w:jc w:val="both"/>
              <w:rPr>
                <w:rFonts w:cs="Kalimati"/>
                <w:sz w:val="16"/>
                <w:szCs w:val="16"/>
                <w:cs/>
              </w:rPr>
            </w:pPr>
            <w:r w:rsidRPr="006A0ADF">
              <w:rPr>
                <w:rFonts w:cs="Kalimati"/>
                <w:sz w:val="16"/>
                <w:szCs w:val="16"/>
                <w:cs/>
              </w:rPr>
              <w:t>क)</w:t>
            </w:r>
            <w:r w:rsidRPr="006A0ADF">
              <w:rPr>
                <w:rFonts w:cs="Kalimati" w:hint="cs"/>
                <w:sz w:val="16"/>
                <w:szCs w:val="16"/>
                <w:cs/>
              </w:rPr>
              <w:t xml:space="preserve"> </w:t>
            </w:r>
            <w:r w:rsidRPr="006A0ADF">
              <w:rPr>
                <w:rFonts w:cs="Kalimati"/>
                <w:sz w:val="16"/>
                <w:szCs w:val="16"/>
                <w:cs/>
              </w:rPr>
              <w:t>साविक कृषि ज्ञान केन्द्र</w:t>
            </w:r>
            <w:r w:rsidRPr="006A0ADF">
              <w:rPr>
                <w:rFonts w:cs="Kalimati"/>
                <w:sz w:val="16"/>
                <w:szCs w:val="16"/>
              </w:rPr>
              <w:t xml:space="preserve">, </w:t>
            </w:r>
            <w:r w:rsidRPr="006A0ADF">
              <w:rPr>
                <w:rFonts w:cs="Kalimati"/>
                <w:sz w:val="16"/>
                <w:szCs w:val="16"/>
                <w:cs/>
              </w:rPr>
              <w:t>हुम्लाको आ.व. २०७५/७६ को सहकारी नमूना गाउँ स्थापना तथा सन्चालन कार्यक्रम अन्तर्गतको उमान्दे खोला देखि बल्देकांध सिंचाई कुलो निर्माण र जग्गा घेरबारको काम समेत अनुदान प्राप्त रकमबाट गरेको हो र सो स्थान तल्लो बल्देकांध</w:t>
            </w:r>
            <w:r w:rsidRPr="006A0ADF">
              <w:rPr>
                <w:rFonts w:cs="Kalimati"/>
                <w:sz w:val="16"/>
                <w:szCs w:val="16"/>
              </w:rPr>
              <w:t xml:space="preserve">, </w:t>
            </w:r>
            <w:r w:rsidRPr="006A0ADF">
              <w:rPr>
                <w:rFonts w:cs="Kalimati"/>
                <w:sz w:val="16"/>
                <w:szCs w:val="16"/>
                <w:cs/>
              </w:rPr>
              <w:t>सर्केगाड गाउँपालिका वडा नं. १ मा पर्दछ । हाल सिंचाई कुलो सन्चालनमा रहेको र जग्गा घेरबार राम्रै अबस्थामा छ । अख्तियार  दुरुपयोग अनुसन्धान आयोगको प्राविधिक सहितको डोर टोलीले हाम्रो रोहवरमा गरेको स्थलगत नापजाँच गर्दा हाल जिवीत रहेका 104 वटा केराका बोटहरु</w:t>
            </w:r>
            <w:r w:rsidRPr="006A0ADF">
              <w:rPr>
                <w:rFonts w:cs="Kalimati"/>
                <w:sz w:val="16"/>
                <w:szCs w:val="16"/>
              </w:rPr>
              <w:t xml:space="preserve">, </w:t>
            </w:r>
            <w:r w:rsidRPr="006A0ADF">
              <w:rPr>
                <w:rFonts w:cs="Kalimati"/>
                <w:sz w:val="16"/>
                <w:szCs w:val="16"/>
                <w:cs/>
              </w:rPr>
              <w:t>जग्गा घेरबारको लम्बाई लगभग 114.70 मिटर</w:t>
            </w:r>
            <w:r w:rsidRPr="006A0ADF">
              <w:rPr>
                <w:rFonts w:cs="Kalimati"/>
                <w:sz w:val="16"/>
                <w:szCs w:val="16"/>
              </w:rPr>
              <w:t xml:space="preserve">, </w:t>
            </w:r>
            <w:r w:rsidRPr="006A0ADF">
              <w:rPr>
                <w:rFonts w:cs="Kalimati"/>
                <w:sz w:val="16"/>
                <w:szCs w:val="16"/>
                <w:cs/>
              </w:rPr>
              <w:t>चौडाई 0.54 मिटर</w:t>
            </w:r>
            <w:r w:rsidRPr="006A0ADF">
              <w:rPr>
                <w:rFonts w:cs="Kalimati"/>
                <w:sz w:val="16"/>
                <w:szCs w:val="16"/>
              </w:rPr>
              <w:t xml:space="preserve">, </w:t>
            </w:r>
            <w:r w:rsidRPr="006A0ADF">
              <w:rPr>
                <w:rFonts w:cs="Kalimati"/>
                <w:sz w:val="16"/>
                <w:szCs w:val="16"/>
                <w:cs/>
              </w:rPr>
              <w:t>उचाई 1.15 मिटर रहेको तथा सिंचाई कुलोको लम्बाईमा पि.सि.सि. गरेको २11.3 मिटर</w:t>
            </w:r>
            <w:r w:rsidRPr="006A0ADF">
              <w:rPr>
                <w:rFonts w:cs="Kalimati"/>
                <w:sz w:val="16"/>
                <w:szCs w:val="16"/>
              </w:rPr>
              <w:t xml:space="preserve">, </w:t>
            </w:r>
            <w:r w:rsidRPr="006A0ADF">
              <w:rPr>
                <w:rFonts w:cs="Kalimati"/>
                <w:sz w:val="16"/>
                <w:szCs w:val="16"/>
                <w:cs/>
              </w:rPr>
              <w:t>माटो कटिङ्ग मात्र गरेको 100 मिटर</w:t>
            </w:r>
            <w:r w:rsidRPr="006A0ADF">
              <w:rPr>
                <w:rFonts w:cs="Kalimati"/>
                <w:sz w:val="16"/>
                <w:szCs w:val="16"/>
              </w:rPr>
              <w:t xml:space="preserve">, </w:t>
            </w:r>
            <w:r w:rsidRPr="006A0ADF">
              <w:rPr>
                <w:rFonts w:cs="Kalimati"/>
                <w:sz w:val="16"/>
                <w:szCs w:val="16"/>
                <w:cs/>
              </w:rPr>
              <w:t>59.4 मिटर माटो कटिङ्ग गरेको कुलो स्थानीय ब्यक्तिले घर निर्माण गरेकोले नदेखिएको</w:t>
            </w:r>
            <w:r w:rsidRPr="006A0ADF">
              <w:rPr>
                <w:rFonts w:cs="Kalimati"/>
                <w:sz w:val="16"/>
                <w:szCs w:val="16"/>
              </w:rPr>
              <w:t xml:space="preserve">, HDPE </w:t>
            </w:r>
            <w:r w:rsidRPr="006A0ADF">
              <w:rPr>
                <w:rFonts w:cs="Kalimati"/>
                <w:sz w:val="16"/>
                <w:szCs w:val="16"/>
                <w:cs/>
              </w:rPr>
              <w:t>पाईप ११० एम.एम.को 10 मिटर</w:t>
            </w:r>
            <w:r w:rsidRPr="006A0ADF">
              <w:rPr>
                <w:rFonts w:cs="Kalimati"/>
                <w:sz w:val="16"/>
                <w:szCs w:val="16"/>
              </w:rPr>
              <w:t xml:space="preserve">, HDPE </w:t>
            </w:r>
            <w:r w:rsidRPr="006A0ADF">
              <w:rPr>
                <w:rFonts w:cs="Kalimati"/>
                <w:sz w:val="16"/>
                <w:szCs w:val="16"/>
                <w:cs/>
              </w:rPr>
              <w:t>पाईप 90 एम.एम.को १३ मिटर</w:t>
            </w:r>
            <w:r w:rsidRPr="006A0ADF">
              <w:rPr>
                <w:rFonts w:cs="Kalimati"/>
                <w:sz w:val="16"/>
                <w:szCs w:val="16"/>
              </w:rPr>
              <w:t xml:space="preserve">, </w:t>
            </w:r>
            <w:r w:rsidRPr="006A0ADF">
              <w:rPr>
                <w:rFonts w:cs="Kalimati"/>
                <w:sz w:val="16"/>
                <w:szCs w:val="16"/>
                <w:cs/>
              </w:rPr>
              <w:t>1 वटा पि. सि. सि. गरेको डिष्ट्रिव्युसन च्याम्बर</w:t>
            </w:r>
            <w:r w:rsidRPr="006A0ADF">
              <w:rPr>
                <w:rFonts w:cs="Kalimati"/>
                <w:sz w:val="16"/>
                <w:szCs w:val="16"/>
              </w:rPr>
              <w:t xml:space="preserve">, </w:t>
            </w:r>
            <w:r w:rsidRPr="006A0ADF">
              <w:rPr>
                <w:rFonts w:cs="Kalimati"/>
                <w:sz w:val="16"/>
                <w:szCs w:val="16"/>
                <w:cs/>
              </w:rPr>
              <w:t>ड्राई स्टोन वाल समेत स्थलमा भएको व्यहोरा ठिक साँचो हो भन्ने समेत व्यहोरा उल्लेख भएको आयोगको कार्यालय</w:t>
            </w:r>
            <w:r w:rsidRPr="006A0ADF">
              <w:rPr>
                <w:rFonts w:cs="Kalimati"/>
                <w:sz w:val="16"/>
                <w:szCs w:val="16"/>
              </w:rPr>
              <w:t xml:space="preserve">, </w:t>
            </w:r>
            <w:r w:rsidRPr="006A0ADF">
              <w:rPr>
                <w:rFonts w:cs="Kalimati"/>
                <w:sz w:val="16"/>
                <w:szCs w:val="16"/>
                <w:cs/>
              </w:rPr>
              <w:t xml:space="preserve">सुर्खेतको शाखा अधिकृत भीम प्रकाश खत्री समेतको प्राविधिक टोलीले सृजनशील कृषि सहकारी संस्था लि. का अध्यक्ष समेतको रोहवरमा उक्त योजनाको स्थलगत नापजाँच गरी तयार गरिएको स्थलगत मुचूल्काबाट </w:t>
            </w:r>
            <w:r w:rsidRPr="006A0ADF">
              <w:rPr>
                <w:rFonts w:cs="Kalimati" w:hint="cs"/>
                <w:sz w:val="16"/>
                <w:szCs w:val="16"/>
                <w:cs/>
              </w:rPr>
              <w:t>देखिन्छ।</w:t>
            </w:r>
          </w:p>
          <w:p w:rsidR="006D2A99" w:rsidRPr="006A0ADF" w:rsidRDefault="006D2A99" w:rsidP="003E043D">
            <w:pPr>
              <w:ind w:left="252" w:right="72"/>
              <w:jc w:val="both"/>
              <w:rPr>
                <w:rFonts w:cs="Kalimati"/>
                <w:sz w:val="16"/>
                <w:szCs w:val="16"/>
              </w:rPr>
            </w:pPr>
            <w:r w:rsidRPr="006A0ADF">
              <w:rPr>
                <w:rFonts w:cs="Kalimati" w:hint="cs"/>
                <w:sz w:val="16"/>
                <w:szCs w:val="16"/>
                <w:cs/>
              </w:rPr>
              <w:t xml:space="preserve">    यसैगरी </w:t>
            </w:r>
            <w:r w:rsidRPr="006A0ADF">
              <w:rPr>
                <w:rFonts w:cs="Kalimati"/>
                <w:sz w:val="16"/>
                <w:szCs w:val="16"/>
                <w:cs/>
              </w:rPr>
              <w:t>स्थलगत नापजाँच तथा प्राविधिक प्रतिवेदनबाट उक्त सिंचाई तथा फार्म घेरबार योजनाको मूल्यांकन गर्दा रु.11,26,528/89 (अक्षरेपी एघार लाख छब्बीस हजार पाँच सय अठ्‍ठाईस र पैसा उनान्‍नब्बे मात्र) बराबरको रकम कृषि ज्ञान केन्द्र</w:t>
            </w:r>
            <w:r w:rsidRPr="006A0ADF">
              <w:rPr>
                <w:rFonts w:cs="Kalimati"/>
                <w:sz w:val="16"/>
                <w:szCs w:val="16"/>
              </w:rPr>
              <w:t xml:space="preserve">, </w:t>
            </w:r>
            <w:r w:rsidRPr="006A0ADF">
              <w:rPr>
                <w:rFonts w:cs="Kalimati"/>
                <w:sz w:val="16"/>
                <w:szCs w:val="16"/>
                <w:cs/>
              </w:rPr>
              <w:t>सिमकोट</w:t>
            </w:r>
            <w:r w:rsidRPr="006A0ADF">
              <w:rPr>
                <w:rFonts w:cs="Kalimati"/>
                <w:sz w:val="16"/>
                <w:szCs w:val="16"/>
              </w:rPr>
              <w:t xml:space="preserve">, </w:t>
            </w:r>
            <w:r w:rsidRPr="006A0ADF">
              <w:rPr>
                <w:rFonts w:cs="Kalimati"/>
                <w:sz w:val="16"/>
                <w:szCs w:val="16"/>
                <w:cs/>
              </w:rPr>
              <w:t>हुम्लाबाट बढी रकम भुक्तानी भएको भन्ने समेत व्यहोराको संघीय आयोजना कार्यान्वन ईकाई</w:t>
            </w:r>
            <w:r w:rsidRPr="006A0ADF">
              <w:rPr>
                <w:rFonts w:cs="Kalimati"/>
                <w:sz w:val="16"/>
                <w:szCs w:val="16"/>
              </w:rPr>
              <w:t xml:space="preserve">, </w:t>
            </w:r>
            <w:r w:rsidRPr="006A0ADF">
              <w:rPr>
                <w:rFonts w:cs="Kalimati"/>
                <w:sz w:val="16"/>
                <w:szCs w:val="16"/>
                <w:cs/>
              </w:rPr>
              <w:t>सुर्खेतका सव-इन्जिनियर सुनिल कुमार चौधरीले पेश गरेको स्थलगत नापजाँच तथा प्राविधिक प्रतिवेदन समेतबाट निज प्रतिवादीहरुले मिलेमतो गरी यथार्थ कार्य भन्दा बढी परिमाणको काम भएको भनी झुट्टा नापी किताब</w:t>
            </w:r>
            <w:r w:rsidRPr="006A0ADF">
              <w:rPr>
                <w:rFonts w:cs="Kalimati"/>
                <w:sz w:val="16"/>
                <w:szCs w:val="16"/>
              </w:rPr>
              <w:t xml:space="preserve">, </w:t>
            </w:r>
            <w:r w:rsidRPr="006A0ADF">
              <w:rPr>
                <w:rFonts w:cs="Kalimati"/>
                <w:sz w:val="16"/>
                <w:szCs w:val="16"/>
                <w:cs/>
              </w:rPr>
              <w:t>मूल्यांकन</w:t>
            </w:r>
            <w:r w:rsidRPr="006A0ADF">
              <w:rPr>
                <w:rFonts w:cs="Kalimati"/>
                <w:sz w:val="16"/>
                <w:szCs w:val="16"/>
              </w:rPr>
              <w:t xml:space="preserve">, </w:t>
            </w:r>
            <w:r w:rsidRPr="006A0ADF">
              <w:rPr>
                <w:rFonts w:cs="Kalimati"/>
                <w:sz w:val="16"/>
                <w:szCs w:val="16"/>
                <w:cs/>
              </w:rPr>
              <w:t>बिल तथा कार्य सम्पन्न प्रतिवेदन तयार गरी रु.11,26,528/89 बढी भुक्तानी लिए</w:t>
            </w:r>
            <w:r w:rsidRPr="006A0ADF">
              <w:rPr>
                <w:rFonts w:cs="Kalimati" w:hint="cs"/>
                <w:sz w:val="16"/>
                <w:szCs w:val="16"/>
                <w:cs/>
              </w:rPr>
              <w:t xml:space="preserve"> दिएको</w:t>
            </w:r>
            <w:r w:rsidRPr="006A0ADF">
              <w:rPr>
                <w:rFonts w:cs="Kalimati"/>
                <w:sz w:val="16"/>
                <w:szCs w:val="16"/>
                <w:cs/>
              </w:rPr>
              <w:t xml:space="preserve"> मिसिल संलग्न सबूद प्रमाणहरुवाट पुष्टि भईरहेकोमा मिसिल संलग्न तथ्य प्रमाणहरुको न्यायोचित मुल्याङ्कन नगरी विशेष अदालतबाट प्रतिवादीहरुलाई सफाई दिने गरी भएको फैसला त्रुटिपूर्ण </w:t>
            </w:r>
            <w:r w:rsidRPr="006A0ADF">
              <w:rPr>
                <w:rFonts w:cs="Kalimati" w:hint="cs"/>
                <w:sz w:val="16"/>
                <w:szCs w:val="16"/>
                <w:cs/>
              </w:rPr>
              <w:t>भै बदरभागी छ।</w:t>
            </w:r>
          </w:p>
          <w:p w:rsidR="006D2A99" w:rsidRPr="006A0ADF" w:rsidRDefault="006D2A99" w:rsidP="003E043D">
            <w:pPr>
              <w:ind w:left="252" w:right="72" w:hanging="270"/>
              <w:jc w:val="both"/>
              <w:rPr>
                <w:rFonts w:cs="Kalimati"/>
                <w:sz w:val="16"/>
                <w:szCs w:val="16"/>
              </w:rPr>
            </w:pPr>
            <w:r w:rsidRPr="006A0ADF">
              <w:rPr>
                <w:rFonts w:cs="Kalimati"/>
                <w:sz w:val="16"/>
                <w:szCs w:val="16"/>
                <w:cs/>
              </w:rPr>
              <w:t>ख) प्रतिवेदक मोहन विष्ट</w:t>
            </w:r>
            <w:r w:rsidRPr="006A0ADF">
              <w:rPr>
                <w:rFonts w:cs="Kalimati"/>
                <w:sz w:val="16"/>
                <w:szCs w:val="16"/>
              </w:rPr>
              <w:t>,</w:t>
            </w:r>
            <w:r w:rsidRPr="006A0ADF">
              <w:rPr>
                <w:rFonts w:cs="Kalimati"/>
                <w:sz w:val="16"/>
                <w:szCs w:val="16"/>
                <w:cs/>
              </w:rPr>
              <w:t>भीमप्रकाश खत्री</w:t>
            </w:r>
            <w:r w:rsidRPr="006A0ADF">
              <w:rPr>
                <w:rFonts w:cs="Kalimati"/>
                <w:sz w:val="16"/>
                <w:szCs w:val="16"/>
              </w:rPr>
              <w:t>,</w:t>
            </w:r>
            <w:r w:rsidRPr="006A0ADF">
              <w:rPr>
                <w:rFonts w:cs="Kalimati"/>
                <w:sz w:val="16"/>
                <w:szCs w:val="16"/>
                <w:cs/>
              </w:rPr>
              <w:t>चन्द्रबहादुर शाही र सुनिल कुमार चौधरीले मौकाको प्रतिवेदन वेहोरालाई समर्थन गरी अदालतमा उपस्थित भै बकपत्र गरि दिएका छन्। बकपत्रको क्रममा प्रतिवेदक सुनिल कुमार चौधरीले मिति २०७९।०३।१३ को स्थलगत मुचुल्का र २०७९।०३।२० को स्थलगत प्रतिवेदन र मिति २०७९।०३।२१ को प्राविधिक प्रतिवेदन वेहोरा र सहिछाप मेरो हो हामीहरु त्यहाँ निरीक्षण गर्न जाँदा घेराबार</w:t>
            </w:r>
            <w:r w:rsidRPr="006A0ADF">
              <w:rPr>
                <w:rFonts w:cs="Kalimati"/>
                <w:sz w:val="16"/>
                <w:szCs w:val="16"/>
              </w:rPr>
              <w:t>,</w:t>
            </w:r>
            <w:r w:rsidRPr="006A0ADF">
              <w:rPr>
                <w:rFonts w:cs="Kalimati"/>
                <w:sz w:val="16"/>
                <w:szCs w:val="16"/>
                <w:cs/>
              </w:rPr>
              <w:t>कूलो र केराघारी थियो।सम्झौता अनुसार काम भएको थियो थिएन भन्ने तत्काल निरीक्षणबाट नै एकिन हुने कुरो नभएकाले पछि सो कामको मूल्याङ्कन गरेपछि सम्झौता बमोजिम काम नभई बढी भुक्तानी भएको देखिएको हो भनि स्पष्ट खुलाई बकपत्र गरि दिएबाट प्रतिवादीहरुले भ्रष्टाचारजन्य कसूर गरेको पुष्टि भईरहेकोमा विशेष अदालत ऐन</w:t>
            </w:r>
            <w:r w:rsidRPr="006A0ADF">
              <w:rPr>
                <w:rFonts w:cs="Kalimati"/>
                <w:sz w:val="16"/>
                <w:szCs w:val="16"/>
              </w:rPr>
              <w:t>,</w:t>
            </w:r>
            <w:r w:rsidRPr="006A0ADF">
              <w:rPr>
                <w:rFonts w:cs="Kalimati"/>
                <w:sz w:val="16"/>
                <w:szCs w:val="16"/>
                <w:cs/>
              </w:rPr>
              <w:t>२०५९ को दफा ७ (क) बमोजिम बुझिएका साक्षीहरुले गरेको बकपत्र समेतबाट प्रतिवादीहरु उपरको आरोपदावी शंकारहित तवरले पुष्टि भएको नदेखिएको भनि प्रमाण ऐन</w:t>
            </w:r>
            <w:r w:rsidRPr="006A0ADF">
              <w:rPr>
                <w:rFonts w:cs="Kalimati"/>
                <w:sz w:val="16"/>
                <w:szCs w:val="16"/>
              </w:rPr>
              <w:t>,</w:t>
            </w:r>
            <w:r w:rsidRPr="006A0ADF">
              <w:rPr>
                <w:rFonts w:cs="Kalimati"/>
                <w:sz w:val="16"/>
                <w:szCs w:val="16"/>
                <w:cs/>
              </w:rPr>
              <w:t xml:space="preserve">२०३१ को दफा १८ को कानूनी व्यवस्था एवं मिसिल संलग्न तथ्य प्रमाणलाई अनदेखा गरी विशेष अदालतबाट भएको फैसला त्रुटिपूर्ण </w:t>
            </w:r>
            <w:r w:rsidRPr="006A0ADF">
              <w:rPr>
                <w:rFonts w:cs="Kalimati" w:hint="cs"/>
                <w:sz w:val="16"/>
                <w:szCs w:val="16"/>
                <w:cs/>
              </w:rPr>
              <w:t>भै बदरभागी छ।</w:t>
            </w:r>
            <w:r w:rsidRPr="006A0ADF">
              <w:rPr>
                <w:rFonts w:cs="Kalimati"/>
                <w:sz w:val="16"/>
                <w:szCs w:val="16"/>
                <w:cs/>
              </w:rPr>
              <w:t xml:space="preserve">  </w:t>
            </w:r>
          </w:p>
          <w:p w:rsidR="006D2A99" w:rsidRPr="006A0ADF" w:rsidRDefault="006D2A99" w:rsidP="003E043D">
            <w:pPr>
              <w:ind w:left="252" w:right="72" w:hanging="252"/>
              <w:jc w:val="both"/>
              <w:rPr>
                <w:rFonts w:cs="Kalimati"/>
                <w:sz w:val="16"/>
                <w:szCs w:val="16"/>
              </w:rPr>
            </w:pPr>
            <w:r w:rsidRPr="006A0ADF">
              <w:rPr>
                <w:rFonts w:cs="Kalimati"/>
                <w:sz w:val="16"/>
                <w:szCs w:val="16"/>
                <w:cs/>
              </w:rPr>
              <w:t>ग) साविक जिल्ला कृषि बिकास कार्यालय</w:t>
            </w:r>
            <w:r w:rsidRPr="006A0ADF">
              <w:rPr>
                <w:rFonts w:cs="Kalimati"/>
                <w:sz w:val="16"/>
                <w:szCs w:val="16"/>
              </w:rPr>
              <w:t xml:space="preserve">, </w:t>
            </w:r>
            <w:r w:rsidRPr="006A0ADF">
              <w:rPr>
                <w:rFonts w:cs="Kalimati"/>
                <w:sz w:val="16"/>
                <w:szCs w:val="16"/>
                <w:cs/>
              </w:rPr>
              <w:t xml:space="preserve">हुम्लाबाट केरा खेती फर्म सञ्चालन गर्नको लागि रु 30 लाख बराबरको योजना पठाई सोहि वडामा रहेको सृजनशील कृषि सहकारी संस्थालाई केरा खेती फार्म सञ्चालनको जिम्मा दिइएकोमा सो संस्थाले केहि पुरानो केरा खेतीलाई देखाई सबै रकम हिनामिना गरेको भन्ने समेत व्यहोराको </w:t>
            </w:r>
            <w:r w:rsidRPr="006A0ADF">
              <w:rPr>
                <w:rFonts w:cs="Kalimati"/>
                <w:sz w:val="16"/>
                <w:szCs w:val="16"/>
                <w:cs/>
              </w:rPr>
              <w:lastRenderedPageBreak/>
              <w:t>उजुरी परी अनुसन्धानको क्रममा अख्तियार दुरुपयोग अनुसन्धान आयोगको कार्यालय</w:t>
            </w:r>
            <w:r w:rsidRPr="006A0ADF">
              <w:rPr>
                <w:rFonts w:cs="Kalimati"/>
                <w:sz w:val="16"/>
                <w:szCs w:val="16"/>
              </w:rPr>
              <w:t>,</w:t>
            </w:r>
            <w:r w:rsidRPr="006A0ADF">
              <w:rPr>
                <w:rFonts w:cs="Kalimati"/>
                <w:sz w:val="16"/>
                <w:szCs w:val="16"/>
                <w:cs/>
              </w:rPr>
              <w:t>सुर्खेतबाट खटी गएको टोलीले गरेको स्थलगत मुचुल्काको रोहबरमा उक्त वडा नं.१ का वडा सदस्य झला नेपाली</w:t>
            </w:r>
            <w:r w:rsidRPr="006A0ADF">
              <w:rPr>
                <w:rFonts w:cs="Kalimati"/>
                <w:sz w:val="16"/>
                <w:szCs w:val="16"/>
              </w:rPr>
              <w:t xml:space="preserve">, </w:t>
            </w:r>
            <w:r w:rsidRPr="006A0ADF">
              <w:rPr>
                <w:rFonts w:cs="Kalimati"/>
                <w:sz w:val="16"/>
                <w:szCs w:val="16"/>
                <w:cs/>
              </w:rPr>
              <w:t>सृजनशील कृषि सहकारी संस्था लि.</w:t>
            </w:r>
            <w:r w:rsidRPr="006A0ADF">
              <w:rPr>
                <w:rFonts w:cs="Kalimati"/>
                <w:sz w:val="16"/>
                <w:szCs w:val="16"/>
              </w:rPr>
              <w:t xml:space="preserve">, </w:t>
            </w:r>
            <w:r w:rsidRPr="006A0ADF">
              <w:rPr>
                <w:rFonts w:cs="Kalimati"/>
                <w:sz w:val="16"/>
                <w:szCs w:val="16"/>
                <w:cs/>
              </w:rPr>
              <w:t>सर्केगाड</w:t>
            </w:r>
            <w:r w:rsidRPr="006A0ADF">
              <w:rPr>
                <w:rFonts w:cs="Kalimati"/>
                <w:sz w:val="16"/>
                <w:szCs w:val="16"/>
              </w:rPr>
              <w:t xml:space="preserve">, </w:t>
            </w:r>
            <w:r w:rsidRPr="006A0ADF">
              <w:rPr>
                <w:rFonts w:cs="Kalimati"/>
                <w:sz w:val="16"/>
                <w:szCs w:val="16"/>
                <w:cs/>
              </w:rPr>
              <w:t>हुम्लाका तत्कालीन अध्यक्ष प्रतिवादी प्रयाग लाल बुढा समेतले विधि सम्मत मुचुल्कामा सहिछाप गरेको देखिन्छ।प्रतिवादी प्रयाग लाल बुढाले अनुसन्धानको क्रममा वयान गर्दा उक्त मुचुल्का ठीक साँचो हो भनि वयान गरेको देखिन्छ।पछि अदालतमा वयानको</w:t>
            </w:r>
            <w:r w:rsidRPr="006A0ADF">
              <w:rPr>
                <w:rFonts w:cs="Kalimati" w:hint="cs"/>
                <w:sz w:val="16"/>
                <w:szCs w:val="16"/>
                <w:cs/>
              </w:rPr>
              <w:t xml:space="preserve"> </w:t>
            </w:r>
            <w:r w:rsidRPr="006A0ADF">
              <w:rPr>
                <w:rFonts w:cs="Kalimati"/>
                <w:sz w:val="16"/>
                <w:szCs w:val="16"/>
                <w:cs/>
              </w:rPr>
              <w:t>क्रममा कसूरबाट उन्मुक्ति पाउने मनसायले अख्तियार दुरुपयोग अनुसन्धान आयोगको कार्यालय</w:t>
            </w:r>
            <w:r w:rsidRPr="006A0ADF">
              <w:rPr>
                <w:rFonts w:cs="Kalimati"/>
                <w:sz w:val="16"/>
                <w:szCs w:val="16"/>
              </w:rPr>
              <w:t>,</w:t>
            </w:r>
            <w:r w:rsidRPr="006A0ADF">
              <w:rPr>
                <w:rFonts w:cs="Kalimati"/>
                <w:sz w:val="16"/>
                <w:szCs w:val="16"/>
                <w:cs/>
              </w:rPr>
              <w:t>सुर्खेतबाट खटी गएको टोलीले राम्रोसंग नापजाँच नगरेको</w:t>
            </w:r>
            <w:r w:rsidRPr="006A0ADF">
              <w:rPr>
                <w:rFonts w:cs="Kalimati"/>
                <w:sz w:val="16"/>
                <w:szCs w:val="16"/>
              </w:rPr>
              <w:t xml:space="preserve">, </w:t>
            </w:r>
            <w:r w:rsidRPr="006A0ADF">
              <w:rPr>
                <w:rFonts w:cs="Kalimati"/>
                <w:sz w:val="16"/>
                <w:szCs w:val="16"/>
                <w:cs/>
              </w:rPr>
              <w:t>आयोगको प्राविधिक प्रतिवेदन गलत हो भनि आरोपित कसूरमा इन्कार रही वयान गरेको र निज प्रतिवादी समेतको कसूरमा इन्कारी वयान कथनलाई आधार</w:t>
            </w:r>
            <w:r w:rsidRPr="006A0ADF">
              <w:rPr>
                <w:rFonts w:cs="Kalimati" w:hint="cs"/>
                <w:sz w:val="16"/>
                <w:szCs w:val="16"/>
                <w:cs/>
              </w:rPr>
              <w:t xml:space="preserve"> मानी अन्य </w:t>
            </w:r>
            <w:r w:rsidRPr="006A0ADF">
              <w:rPr>
                <w:rFonts w:cs="Kalimati"/>
                <w:sz w:val="16"/>
                <w:szCs w:val="16"/>
                <w:cs/>
              </w:rPr>
              <w:t xml:space="preserve">मिसिल संलग्न तथ्यगत सबूद प्रमाणको </w:t>
            </w:r>
            <w:r w:rsidRPr="006A0ADF">
              <w:rPr>
                <w:rFonts w:cs="Kalimati" w:hint="cs"/>
                <w:sz w:val="16"/>
                <w:szCs w:val="16"/>
                <w:cs/>
              </w:rPr>
              <w:t xml:space="preserve">एवं स्वतन्त्र प्रमाणहरुको </w:t>
            </w:r>
            <w:r w:rsidRPr="006A0ADF">
              <w:rPr>
                <w:rFonts w:cs="Kalimati"/>
                <w:sz w:val="16"/>
                <w:szCs w:val="16"/>
                <w:cs/>
              </w:rPr>
              <w:t xml:space="preserve">मूल्याङ्कन नगरी प्रतिवादीहरुलाई सफाई दिने गरी भएको फैसला त्रुटिपूर्ण </w:t>
            </w:r>
            <w:r w:rsidRPr="006A0ADF">
              <w:rPr>
                <w:rFonts w:cs="Kalimati" w:hint="cs"/>
                <w:sz w:val="16"/>
                <w:szCs w:val="16"/>
                <w:cs/>
              </w:rPr>
              <w:t>भै खारेज भागी रहेको छ।</w:t>
            </w:r>
          </w:p>
          <w:p w:rsidR="006D2A99" w:rsidRPr="006A0ADF" w:rsidRDefault="006D2A99" w:rsidP="003E043D">
            <w:pPr>
              <w:ind w:left="252" w:right="-18" w:hanging="270"/>
              <w:jc w:val="both"/>
              <w:rPr>
                <w:rFonts w:cs="Kalimati"/>
                <w:sz w:val="16"/>
                <w:szCs w:val="16"/>
              </w:rPr>
            </w:pPr>
            <w:r w:rsidRPr="006A0ADF">
              <w:rPr>
                <w:rFonts w:cs="Kalimati"/>
                <w:sz w:val="16"/>
                <w:szCs w:val="16"/>
                <w:cs/>
              </w:rPr>
              <w:t xml:space="preserve"> घ) प्रतिवेदकहरुको बकपत्रबाट कुलोको मुहानदेखि नाप गरेको भन्ने नदेखिएको तथा स्थलगत नापजाँच गर्दा निर्माण भएको संरचनाको वास्तविक नाप उल्लेख गरेको भन्ने नदेखिएको भन्ने आधार लिई प्रतिवादीहरुलाई सफाई दिने गरी विशेष अदालतबाट भएको फैसला मिलेको छैन। प्रतिवेदकले स्पष्ट वेहोरा उल्लेख गरी मौकामा पेश गरेको देहाय बमोजिमको स्थलगत नापजाँच विवरण तथा अदालतमा उपस्थित भई उक्त स्थलगत नापजाँच मुचुल्कालाई समर्थन हुने गरी गरेको बकपत्र समेतवाट आरोपदावी पुष्टि भईरहेकोमा मिसिल संलग्न बस्तुनिष्ठ तथ्यगत सबुद प्रमाणहरुलाई नजरअन्दाज गरी भएको फैसला त्रुटिपूर्ण </w:t>
            </w:r>
            <w:r w:rsidRPr="006A0ADF">
              <w:rPr>
                <w:rFonts w:cs="Kalimati" w:hint="cs"/>
                <w:sz w:val="16"/>
                <w:szCs w:val="16"/>
                <w:cs/>
              </w:rPr>
              <w:t>देखिदा बदरभागी छ।</w:t>
            </w:r>
          </w:p>
          <w:p w:rsidR="006D2A99" w:rsidRPr="006A0ADF" w:rsidRDefault="006D2A99" w:rsidP="003E043D">
            <w:pPr>
              <w:ind w:left="-18" w:right="-18" w:firstLine="378"/>
              <w:jc w:val="both"/>
              <w:rPr>
                <w:rFonts w:cs="Kalimati"/>
                <w:sz w:val="16"/>
                <w:szCs w:val="16"/>
              </w:rPr>
            </w:pPr>
            <w:r w:rsidRPr="006A0ADF">
              <w:rPr>
                <w:rFonts w:cs="Kalimati"/>
                <w:sz w:val="16"/>
                <w:szCs w:val="16"/>
                <w:cs/>
              </w:rPr>
              <w:t xml:space="preserve">                </w:t>
            </w:r>
          </w:p>
          <w:p w:rsidR="006D2A99" w:rsidRDefault="006D2A99" w:rsidP="003E043D">
            <w:pPr>
              <w:ind w:left="-108" w:right="-1170" w:firstLine="378"/>
              <w:jc w:val="both"/>
              <w:rPr>
                <w:rFonts w:cs="Kalimati"/>
                <w:sz w:val="16"/>
                <w:szCs w:val="16"/>
              </w:rPr>
            </w:pPr>
            <w:r w:rsidRPr="006A0ADF">
              <w:rPr>
                <w:rFonts w:cs="Kalimati" w:hint="cs"/>
                <w:sz w:val="16"/>
                <w:szCs w:val="16"/>
                <w:cs/>
              </w:rPr>
              <w:t xml:space="preserve">             </w:t>
            </w:r>
          </w:p>
          <w:p w:rsidR="006D2A99" w:rsidRDefault="006D2A99" w:rsidP="003E043D">
            <w:pPr>
              <w:ind w:left="-108" w:right="-1170" w:firstLine="378"/>
              <w:jc w:val="both"/>
              <w:rPr>
                <w:rFonts w:cs="Kalimati"/>
                <w:sz w:val="16"/>
                <w:szCs w:val="16"/>
              </w:rPr>
            </w:pPr>
          </w:p>
          <w:p w:rsidR="006D2A99" w:rsidRPr="006A0ADF" w:rsidRDefault="006D2A99" w:rsidP="003E043D">
            <w:pPr>
              <w:ind w:left="-108" w:right="-558" w:firstLine="378"/>
              <w:jc w:val="both"/>
              <w:rPr>
                <w:rFonts w:cs="Kalimati"/>
                <w:sz w:val="16"/>
                <w:szCs w:val="16"/>
              </w:rPr>
            </w:pPr>
            <w:r w:rsidRPr="006A0ADF">
              <w:rPr>
                <w:rFonts w:cs="Kalimati" w:hint="cs"/>
                <w:sz w:val="16"/>
                <w:szCs w:val="16"/>
                <w:cs/>
              </w:rPr>
              <w:t xml:space="preserve">  </w:t>
            </w:r>
            <w:r w:rsidRPr="006A0ADF">
              <w:rPr>
                <w:rFonts w:cs="Kalimati"/>
                <w:sz w:val="16"/>
                <w:szCs w:val="16"/>
                <w:cs/>
              </w:rPr>
              <w:t>स्थलगत नापजाँच विवरण</w:t>
            </w:r>
            <w:r w:rsidRPr="006A0ADF">
              <w:rPr>
                <w:rFonts w:cs="Kalimati" w:hint="cs"/>
                <w:sz w:val="16"/>
                <w:szCs w:val="16"/>
                <w:cs/>
              </w:rPr>
              <w:t xml:space="preserve"> </w:t>
            </w:r>
          </w:p>
          <w:tbl>
            <w:tblPr>
              <w:tblW w:w="6930" w:type="dxa"/>
              <w:tblInd w:w="67" w:type="dxa"/>
              <w:tblLayout w:type="fixed"/>
              <w:tblLook w:val="04A0" w:firstRow="1" w:lastRow="0" w:firstColumn="1" w:lastColumn="0" w:noHBand="0" w:noVBand="1"/>
            </w:tblPr>
            <w:tblGrid>
              <w:gridCol w:w="1620"/>
              <w:gridCol w:w="810"/>
              <w:gridCol w:w="180"/>
              <w:gridCol w:w="540"/>
              <w:gridCol w:w="630"/>
              <w:gridCol w:w="270"/>
              <w:gridCol w:w="720"/>
              <w:gridCol w:w="2160"/>
            </w:tblGrid>
            <w:tr w:rsidR="006D2A99" w:rsidRPr="006A0ADF" w:rsidTr="006D2A99">
              <w:trPr>
                <w:trHeight w:val="465"/>
              </w:trPr>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2A99" w:rsidRPr="006A0ADF" w:rsidRDefault="006D2A99" w:rsidP="003E043D">
                  <w:pPr>
                    <w:spacing w:after="0" w:line="240" w:lineRule="auto"/>
                    <w:ind w:left="-599" w:firstLine="671"/>
                    <w:jc w:val="center"/>
                    <w:rPr>
                      <w:rFonts w:eastAsia="Times New Roman" w:cs="Kalimati"/>
                      <w:b/>
                      <w:bCs/>
                      <w:color w:val="000000"/>
                      <w:sz w:val="14"/>
                      <w:szCs w:val="14"/>
                    </w:rPr>
                  </w:pPr>
                  <w:r w:rsidRPr="006A0ADF">
                    <w:rPr>
                      <w:rFonts w:eastAsia="Times New Roman" w:cs="Kalimati" w:hint="cs"/>
                      <w:b/>
                      <w:bCs/>
                      <w:color w:val="000000"/>
                      <w:sz w:val="14"/>
                      <w:szCs w:val="14"/>
                      <w:cs/>
                    </w:rPr>
                    <w:t>आईटमको नाम</w:t>
                  </w:r>
                </w:p>
              </w:tc>
              <w:tc>
                <w:tcPr>
                  <w:tcW w:w="1530" w:type="dxa"/>
                  <w:gridSpan w:val="3"/>
                  <w:tcBorders>
                    <w:top w:val="single" w:sz="4" w:space="0" w:color="auto"/>
                    <w:left w:val="nil"/>
                    <w:bottom w:val="single" w:sz="4" w:space="0" w:color="auto"/>
                    <w:right w:val="single" w:sz="4" w:space="0" w:color="auto"/>
                  </w:tcBorders>
                  <w:shd w:val="clear" w:color="auto" w:fill="auto"/>
                  <w:noWrap/>
                  <w:vAlign w:val="center"/>
                  <w:hideMark/>
                </w:tcPr>
                <w:p w:rsidR="006D2A99" w:rsidRPr="006A0ADF" w:rsidRDefault="006D2A99" w:rsidP="003E043D">
                  <w:pPr>
                    <w:spacing w:after="0" w:line="240" w:lineRule="auto"/>
                    <w:ind w:left="-108" w:firstLine="378"/>
                    <w:jc w:val="center"/>
                    <w:rPr>
                      <w:rFonts w:eastAsia="Times New Roman" w:cs="Times New Roman"/>
                      <w:b/>
                      <w:bCs/>
                      <w:color w:val="000000"/>
                      <w:sz w:val="14"/>
                      <w:szCs w:val="14"/>
                    </w:rPr>
                  </w:pPr>
                  <w:r w:rsidRPr="006A0ADF">
                    <w:rPr>
                      <w:rFonts w:eastAsia="Times New Roman" w:cs="Kalimati" w:hint="cs"/>
                      <w:b/>
                      <w:bCs/>
                      <w:color w:val="000000"/>
                      <w:sz w:val="14"/>
                      <w:szCs w:val="14"/>
                      <w:cs/>
                    </w:rPr>
                    <w:t>परिमाण</w:t>
                  </w:r>
                  <w:r w:rsidRPr="006A0ADF">
                    <w:rPr>
                      <w:rFonts w:eastAsia="Times New Roman" w:cs="Times New Roman"/>
                      <w:b/>
                      <w:bCs/>
                      <w:color w:val="000000"/>
                      <w:sz w:val="14"/>
                      <w:szCs w:val="14"/>
                    </w:rPr>
                    <w:t xml:space="preserve"> (Quantity)</w:t>
                  </w:r>
                </w:p>
              </w:tc>
              <w:tc>
                <w:tcPr>
                  <w:tcW w:w="6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2A99" w:rsidRPr="006A0ADF" w:rsidRDefault="006D2A99" w:rsidP="003E043D">
                  <w:pPr>
                    <w:spacing w:after="0" w:line="240" w:lineRule="auto"/>
                    <w:ind w:left="-108"/>
                    <w:rPr>
                      <w:rFonts w:eastAsia="Times New Roman" w:cs="Kalimati"/>
                      <w:b/>
                      <w:bCs/>
                      <w:color w:val="000000"/>
                      <w:sz w:val="14"/>
                      <w:szCs w:val="14"/>
                    </w:rPr>
                  </w:pPr>
                  <w:r w:rsidRPr="006A0ADF">
                    <w:rPr>
                      <w:rFonts w:eastAsia="Times New Roman" w:cs="Kalimati" w:hint="cs"/>
                      <w:b/>
                      <w:bCs/>
                      <w:color w:val="000000"/>
                      <w:sz w:val="14"/>
                      <w:szCs w:val="14"/>
                      <w:cs/>
                    </w:rPr>
                    <w:t>फरक परिमाण (घटि/ बढी)</w:t>
                  </w:r>
                </w:p>
              </w:tc>
              <w:tc>
                <w:tcPr>
                  <w:tcW w:w="99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2A99" w:rsidRPr="006A0ADF" w:rsidRDefault="006D2A99" w:rsidP="003E043D">
                  <w:pPr>
                    <w:spacing w:after="0" w:line="240" w:lineRule="auto"/>
                    <w:ind w:left="-108"/>
                    <w:rPr>
                      <w:rFonts w:eastAsia="Times New Roman" w:cs="Kalimati"/>
                      <w:b/>
                      <w:bCs/>
                      <w:color w:val="000000"/>
                      <w:sz w:val="14"/>
                      <w:szCs w:val="14"/>
                    </w:rPr>
                  </w:pPr>
                  <w:r w:rsidRPr="006A0ADF">
                    <w:rPr>
                      <w:rFonts w:eastAsia="Times New Roman" w:cs="Kalimati" w:hint="cs"/>
                      <w:b/>
                      <w:bCs/>
                      <w:color w:val="000000"/>
                      <w:sz w:val="14"/>
                      <w:szCs w:val="14"/>
                      <w:cs/>
                    </w:rPr>
                    <w:t>स्वीकृत दररेट</w:t>
                  </w:r>
                  <w:r w:rsidRPr="006A0ADF">
                    <w:rPr>
                      <w:rFonts w:eastAsia="Times New Roman" w:cs="Kalimati" w:hint="cs"/>
                      <w:b/>
                      <w:bCs/>
                      <w:color w:val="000000"/>
                      <w:sz w:val="14"/>
                      <w:szCs w:val="14"/>
                    </w:rPr>
                    <w:t xml:space="preserve">, </w:t>
                  </w:r>
                  <w:r w:rsidRPr="006A0ADF">
                    <w:rPr>
                      <w:rFonts w:eastAsia="Times New Roman" w:cs="Kalimati" w:hint="cs"/>
                      <w:b/>
                      <w:bCs/>
                      <w:color w:val="000000"/>
                      <w:sz w:val="14"/>
                      <w:szCs w:val="14"/>
                      <w:cs/>
                    </w:rPr>
                    <w:t>रु.</w:t>
                  </w:r>
                </w:p>
              </w:tc>
              <w:tc>
                <w:tcPr>
                  <w:tcW w:w="21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2A99" w:rsidRPr="006A0ADF" w:rsidRDefault="006D2A99" w:rsidP="003E043D">
                  <w:pPr>
                    <w:spacing w:after="0" w:line="240" w:lineRule="auto"/>
                    <w:ind w:left="-108" w:firstLine="378"/>
                    <w:jc w:val="center"/>
                    <w:rPr>
                      <w:rFonts w:eastAsia="Times New Roman" w:cs="Kalimati"/>
                      <w:b/>
                      <w:bCs/>
                      <w:color w:val="000000"/>
                      <w:sz w:val="14"/>
                      <w:szCs w:val="14"/>
                    </w:rPr>
                  </w:pPr>
                  <w:r w:rsidRPr="006A0ADF">
                    <w:rPr>
                      <w:rFonts w:eastAsia="Times New Roman" w:cs="Kalimati" w:hint="cs"/>
                      <w:b/>
                      <w:bCs/>
                      <w:color w:val="000000"/>
                      <w:sz w:val="14"/>
                      <w:szCs w:val="14"/>
                      <w:cs/>
                    </w:rPr>
                    <w:t>फरक रकम</w:t>
                  </w:r>
                  <w:r w:rsidRPr="006A0ADF">
                    <w:rPr>
                      <w:rFonts w:eastAsia="Times New Roman" w:cs="Kalimati" w:hint="cs"/>
                      <w:b/>
                      <w:bCs/>
                      <w:color w:val="000000"/>
                      <w:sz w:val="14"/>
                      <w:szCs w:val="14"/>
                    </w:rPr>
                    <w:t xml:space="preserve">, </w:t>
                  </w:r>
                  <w:r w:rsidRPr="006A0ADF">
                    <w:rPr>
                      <w:rFonts w:eastAsia="Times New Roman" w:cs="Kalimati" w:hint="cs"/>
                      <w:b/>
                      <w:bCs/>
                      <w:color w:val="000000"/>
                      <w:sz w:val="14"/>
                      <w:szCs w:val="14"/>
                      <w:cs/>
                    </w:rPr>
                    <w:t>रु.</w:t>
                  </w:r>
                </w:p>
              </w:tc>
            </w:tr>
            <w:tr w:rsidR="006D2A99" w:rsidRPr="006A0ADF" w:rsidTr="006D2A99">
              <w:trPr>
                <w:trHeight w:val="1395"/>
              </w:trPr>
              <w:tc>
                <w:tcPr>
                  <w:tcW w:w="1620" w:type="dxa"/>
                  <w:vMerge/>
                  <w:tcBorders>
                    <w:top w:val="single" w:sz="4" w:space="0" w:color="auto"/>
                    <w:left w:val="single" w:sz="4" w:space="0" w:color="auto"/>
                    <w:bottom w:val="single" w:sz="4" w:space="0" w:color="auto"/>
                    <w:right w:val="single" w:sz="4" w:space="0" w:color="auto"/>
                  </w:tcBorders>
                  <w:vAlign w:val="center"/>
                  <w:hideMark/>
                </w:tcPr>
                <w:p w:rsidR="006D2A99" w:rsidRPr="006A0ADF" w:rsidRDefault="006D2A99" w:rsidP="003E043D">
                  <w:pPr>
                    <w:spacing w:after="0" w:line="240" w:lineRule="auto"/>
                    <w:ind w:left="-108" w:firstLine="378"/>
                    <w:rPr>
                      <w:rFonts w:eastAsia="Times New Roman" w:cs="Kalimati"/>
                      <w:b/>
                      <w:bCs/>
                      <w:color w:val="000000"/>
                      <w:sz w:val="14"/>
                      <w:szCs w:val="14"/>
                      <w:highlight w:val="yellow"/>
                    </w:rPr>
                  </w:pPr>
                </w:p>
              </w:tc>
              <w:tc>
                <w:tcPr>
                  <w:tcW w:w="990" w:type="dxa"/>
                  <w:gridSpan w:val="2"/>
                  <w:tcBorders>
                    <w:top w:val="nil"/>
                    <w:left w:val="nil"/>
                    <w:bottom w:val="single" w:sz="4" w:space="0" w:color="auto"/>
                    <w:right w:val="single" w:sz="4" w:space="0" w:color="auto"/>
                  </w:tcBorders>
                  <w:shd w:val="clear" w:color="auto" w:fill="auto"/>
                  <w:vAlign w:val="center"/>
                  <w:hideMark/>
                </w:tcPr>
                <w:p w:rsidR="006D2A99" w:rsidRPr="006A0ADF" w:rsidRDefault="006D2A99" w:rsidP="003E043D">
                  <w:pPr>
                    <w:spacing w:after="0" w:line="240" w:lineRule="auto"/>
                    <w:ind w:left="-18" w:firstLine="82"/>
                    <w:rPr>
                      <w:rFonts w:eastAsia="Times New Roman" w:cs="Kalimati"/>
                      <w:b/>
                      <w:bCs/>
                      <w:color w:val="000000"/>
                      <w:sz w:val="14"/>
                      <w:szCs w:val="14"/>
                    </w:rPr>
                  </w:pPr>
                  <w:r w:rsidRPr="006A0ADF">
                    <w:rPr>
                      <w:rFonts w:eastAsia="Times New Roman" w:cs="Kalimati" w:hint="cs"/>
                      <w:b/>
                      <w:bCs/>
                      <w:color w:val="000000"/>
                      <w:sz w:val="14"/>
                      <w:szCs w:val="14"/>
                      <w:cs/>
                    </w:rPr>
                    <w:t>नापी कितावमा भएको</w:t>
                  </w:r>
                </w:p>
              </w:tc>
              <w:tc>
                <w:tcPr>
                  <w:tcW w:w="540" w:type="dxa"/>
                  <w:tcBorders>
                    <w:top w:val="nil"/>
                    <w:left w:val="nil"/>
                    <w:bottom w:val="single" w:sz="4" w:space="0" w:color="auto"/>
                    <w:right w:val="single" w:sz="4" w:space="0" w:color="auto"/>
                  </w:tcBorders>
                  <w:shd w:val="clear" w:color="auto" w:fill="auto"/>
                  <w:vAlign w:val="center"/>
                  <w:hideMark/>
                </w:tcPr>
                <w:p w:rsidR="006D2A99" w:rsidRPr="006A0ADF" w:rsidRDefault="006D2A99" w:rsidP="003E043D">
                  <w:pPr>
                    <w:spacing w:after="0" w:line="240" w:lineRule="auto"/>
                    <w:ind w:left="-108"/>
                    <w:jc w:val="both"/>
                    <w:rPr>
                      <w:rFonts w:eastAsia="Times New Roman" w:cs="Kalimati"/>
                      <w:b/>
                      <w:bCs/>
                      <w:color w:val="000000"/>
                      <w:sz w:val="14"/>
                      <w:szCs w:val="14"/>
                    </w:rPr>
                  </w:pPr>
                  <w:r w:rsidRPr="006A0ADF">
                    <w:rPr>
                      <w:rFonts w:eastAsia="Times New Roman" w:cs="Kalimati" w:hint="cs"/>
                      <w:b/>
                      <w:bCs/>
                      <w:color w:val="000000"/>
                      <w:sz w:val="14"/>
                      <w:szCs w:val="14"/>
                      <w:cs/>
                    </w:rPr>
                    <w:t>फिल्डमा भएको</w:t>
                  </w:r>
                  <w:r w:rsidRPr="006A0ADF">
                    <w:rPr>
                      <w:rFonts w:eastAsia="Times New Roman" w:cs="Kalimati" w:hint="cs"/>
                      <w:b/>
                      <w:bCs/>
                      <w:color w:val="000000"/>
                      <w:sz w:val="14"/>
                      <w:szCs w:val="14"/>
                    </w:rPr>
                    <w:t xml:space="preserve"> </w:t>
                  </w: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6D2A99" w:rsidRPr="006A0ADF" w:rsidRDefault="006D2A99" w:rsidP="003E043D">
                  <w:pPr>
                    <w:spacing w:after="0" w:line="240" w:lineRule="auto"/>
                    <w:ind w:left="-108" w:firstLine="378"/>
                    <w:rPr>
                      <w:rFonts w:eastAsia="Times New Roman" w:cs="Kalimati"/>
                      <w:b/>
                      <w:bCs/>
                      <w:color w:val="000000"/>
                      <w:sz w:val="14"/>
                      <w:szCs w:val="14"/>
                      <w:highlight w:val="yellow"/>
                    </w:rPr>
                  </w:pPr>
                </w:p>
              </w:tc>
              <w:tc>
                <w:tcPr>
                  <w:tcW w:w="990" w:type="dxa"/>
                  <w:gridSpan w:val="2"/>
                  <w:vMerge/>
                  <w:tcBorders>
                    <w:top w:val="single" w:sz="4" w:space="0" w:color="auto"/>
                    <w:left w:val="single" w:sz="4" w:space="0" w:color="auto"/>
                    <w:bottom w:val="single" w:sz="4" w:space="0" w:color="auto"/>
                    <w:right w:val="single" w:sz="4" w:space="0" w:color="auto"/>
                  </w:tcBorders>
                  <w:vAlign w:val="center"/>
                  <w:hideMark/>
                </w:tcPr>
                <w:p w:rsidR="006D2A99" w:rsidRPr="006A0ADF" w:rsidRDefault="006D2A99" w:rsidP="003E043D">
                  <w:pPr>
                    <w:spacing w:after="0" w:line="240" w:lineRule="auto"/>
                    <w:ind w:left="-108" w:firstLine="378"/>
                    <w:rPr>
                      <w:rFonts w:eastAsia="Times New Roman" w:cs="Kalimati"/>
                      <w:b/>
                      <w:bCs/>
                      <w:color w:val="000000"/>
                      <w:sz w:val="14"/>
                      <w:szCs w:val="14"/>
                      <w:highlight w:val="yellow"/>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6D2A99" w:rsidRPr="006A0ADF" w:rsidRDefault="006D2A99" w:rsidP="003E043D">
                  <w:pPr>
                    <w:spacing w:after="0" w:line="240" w:lineRule="auto"/>
                    <w:ind w:left="-108" w:firstLine="378"/>
                    <w:rPr>
                      <w:rFonts w:eastAsia="Times New Roman" w:cs="Kalimati"/>
                      <w:b/>
                      <w:bCs/>
                      <w:color w:val="000000"/>
                      <w:sz w:val="14"/>
                      <w:szCs w:val="14"/>
                      <w:highlight w:val="yellow"/>
                    </w:rPr>
                  </w:pPr>
                </w:p>
              </w:tc>
            </w:tr>
            <w:tr w:rsidR="006D2A99" w:rsidRPr="006A0ADF" w:rsidTr="006D2A99">
              <w:trPr>
                <w:trHeight w:val="465"/>
              </w:trPr>
              <w:tc>
                <w:tcPr>
                  <w:tcW w:w="6930"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D2A99" w:rsidRPr="006A0ADF" w:rsidRDefault="006D2A99" w:rsidP="003E043D">
                  <w:pPr>
                    <w:spacing w:after="0" w:line="240" w:lineRule="auto"/>
                    <w:ind w:left="-108" w:firstLine="378"/>
                    <w:rPr>
                      <w:rFonts w:eastAsia="Times New Roman" w:cs="Kalimati"/>
                      <w:b/>
                      <w:bCs/>
                      <w:color w:val="000000"/>
                      <w:sz w:val="14"/>
                      <w:szCs w:val="14"/>
                      <w:highlight w:val="yellow"/>
                    </w:rPr>
                  </w:pPr>
                  <w:r w:rsidRPr="006A0ADF">
                    <w:rPr>
                      <w:rFonts w:eastAsia="Times New Roman" w:cs="Kalimati" w:hint="cs"/>
                      <w:b/>
                      <w:bCs/>
                      <w:color w:val="000000"/>
                      <w:sz w:val="14"/>
                      <w:szCs w:val="14"/>
                      <w:cs/>
                    </w:rPr>
                    <w:t>१. उमान्दे खोलादेखि बल्देकाध सिंचाई कुलो निर्माण</w:t>
                  </w:r>
                </w:p>
              </w:tc>
            </w:tr>
            <w:tr w:rsidR="006D2A99" w:rsidRPr="006A0ADF" w:rsidTr="006D2A99">
              <w:trPr>
                <w:trHeight w:val="34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6D2A99" w:rsidRDefault="006D2A99" w:rsidP="003E043D">
                  <w:pPr>
                    <w:spacing w:after="0" w:line="240" w:lineRule="auto"/>
                    <w:ind w:left="-18"/>
                    <w:rPr>
                      <w:rFonts w:eastAsia="Times New Roman"/>
                      <w:color w:val="000000"/>
                      <w:sz w:val="14"/>
                      <w:szCs w:val="14"/>
                    </w:rPr>
                  </w:pPr>
                  <w:r w:rsidRPr="006A0ADF">
                    <w:rPr>
                      <w:rFonts w:eastAsia="Times New Roman" w:cs="Times New Roman"/>
                      <w:color w:val="000000"/>
                      <w:sz w:val="14"/>
                      <w:szCs w:val="14"/>
                    </w:rPr>
                    <w:t xml:space="preserve">Excavation in all </w:t>
                  </w:r>
                  <w:r w:rsidRPr="006A0ADF">
                    <w:rPr>
                      <w:rFonts w:eastAsia="Times New Roman" w:hint="cs"/>
                      <w:color w:val="000000"/>
                      <w:sz w:val="14"/>
                      <w:szCs w:val="14"/>
                      <w:cs/>
                    </w:rPr>
                    <w:t xml:space="preserve"> </w:t>
                  </w:r>
                </w:p>
                <w:p w:rsidR="006D2A99" w:rsidRPr="006A0ADF" w:rsidRDefault="006D2A99" w:rsidP="003E043D">
                  <w:pPr>
                    <w:spacing w:after="0" w:line="240" w:lineRule="auto"/>
                    <w:ind w:left="-18"/>
                    <w:rPr>
                      <w:rFonts w:eastAsia="Times New Roman" w:cs="Times New Roman"/>
                      <w:color w:val="000000"/>
                      <w:sz w:val="14"/>
                      <w:szCs w:val="14"/>
                    </w:rPr>
                  </w:pPr>
                  <w:r w:rsidRPr="006A0ADF">
                    <w:rPr>
                      <w:rFonts w:eastAsia="Times New Roman" w:hint="cs"/>
                      <w:color w:val="000000"/>
                      <w:sz w:val="14"/>
                      <w:szCs w:val="14"/>
                      <w:cs/>
                    </w:rPr>
                    <w:t xml:space="preserve"> </w:t>
                  </w:r>
                  <w:r w:rsidRPr="006A0ADF">
                    <w:rPr>
                      <w:rFonts w:eastAsia="Times New Roman" w:cs="Times New Roman"/>
                      <w:color w:val="000000"/>
                      <w:sz w:val="14"/>
                      <w:szCs w:val="14"/>
                    </w:rPr>
                    <w:t>type of soil</w:t>
                  </w:r>
                </w:p>
              </w:tc>
              <w:tc>
                <w:tcPr>
                  <w:tcW w:w="810" w:type="dxa"/>
                  <w:tcBorders>
                    <w:top w:val="nil"/>
                    <w:left w:val="nil"/>
                    <w:bottom w:val="single" w:sz="4" w:space="0" w:color="auto"/>
                    <w:right w:val="single" w:sz="4" w:space="0" w:color="auto"/>
                  </w:tcBorders>
                  <w:shd w:val="clear" w:color="auto" w:fill="auto"/>
                  <w:noWrap/>
                  <w:vAlign w:val="bottom"/>
                  <w:hideMark/>
                </w:tcPr>
                <w:p w:rsidR="006D2A99" w:rsidRPr="006A0ADF" w:rsidRDefault="006D2A99" w:rsidP="003E043D">
                  <w:pPr>
                    <w:spacing w:after="0" w:line="240" w:lineRule="auto"/>
                    <w:ind w:left="-514" w:firstLine="378"/>
                    <w:jc w:val="center"/>
                    <w:rPr>
                      <w:rFonts w:ascii="Fontasy Himali" w:eastAsia="Times New Roman" w:hAnsi="Fontasy Himali" w:cs="Times New Roman"/>
                      <w:color w:val="000000"/>
                      <w:sz w:val="14"/>
                      <w:szCs w:val="14"/>
                    </w:rPr>
                  </w:pPr>
                  <w:r w:rsidRPr="006A0ADF">
                    <w:rPr>
                      <w:rFonts w:ascii="Fontasy Himali" w:eastAsia="Times New Roman" w:hAnsi="Fontasy Himali" w:cs="Times New Roman"/>
                      <w:color w:val="000000"/>
                      <w:sz w:val="14"/>
                      <w:szCs w:val="14"/>
                    </w:rPr>
                    <w:t>48.60</w:t>
                  </w:r>
                </w:p>
              </w:tc>
              <w:tc>
                <w:tcPr>
                  <w:tcW w:w="720" w:type="dxa"/>
                  <w:gridSpan w:val="2"/>
                  <w:tcBorders>
                    <w:top w:val="nil"/>
                    <w:left w:val="nil"/>
                    <w:bottom w:val="single" w:sz="4" w:space="0" w:color="auto"/>
                    <w:right w:val="single" w:sz="4" w:space="0" w:color="auto"/>
                  </w:tcBorders>
                  <w:shd w:val="clear" w:color="auto" w:fill="auto"/>
                  <w:noWrap/>
                  <w:vAlign w:val="bottom"/>
                  <w:hideMark/>
                </w:tcPr>
                <w:p w:rsidR="006D2A99" w:rsidRPr="006A0ADF" w:rsidRDefault="006D2A99" w:rsidP="003E043D">
                  <w:pPr>
                    <w:spacing w:after="0" w:line="240" w:lineRule="auto"/>
                    <w:ind w:left="-108" w:right="-108"/>
                    <w:rPr>
                      <w:rFonts w:ascii="Fontasy Himali" w:eastAsia="Times New Roman" w:hAnsi="Fontasy Himali" w:cs="Times New Roman"/>
                      <w:color w:val="000000"/>
                      <w:sz w:val="14"/>
                      <w:szCs w:val="14"/>
                    </w:rPr>
                  </w:pPr>
                  <w:r w:rsidRPr="006A0ADF">
                    <w:rPr>
                      <w:rFonts w:ascii="Fontasy Himali" w:eastAsia="Times New Roman" w:hAnsi="Fontasy Himali" w:cs="Times New Roman"/>
                      <w:color w:val="000000"/>
                      <w:sz w:val="14"/>
                      <w:szCs w:val="14"/>
                    </w:rPr>
                    <w:t>42.59</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6D2A99" w:rsidRPr="006A0ADF" w:rsidRDefault="006D2A99" w:rsidP="003E043D">
                  <w:pPr>
                    <w:spacing w:after="0" w:line="240" w:lineRule="auto"/>
                    <w:ind w:left="-108" w:firstLine="90"/>
                    <w:rPr>
                      <w:rFonts w:ascii="Fontasy Himali" w:eastAsia="Times New Roman" w:hAnsi="Fontasy Himali" w:cs="Times New Roman"/>
                      <w:color w:val="000000"/>
                      <w:sz w:val="14"/>
                      <w:szCs w:val="14"/>
                    </w:rPr>
                  </w:pPr>
                  <w:r w:rsidRPr="006A0ADF">
                    <w:rPr>
                      <w:rFonts w:ascii="Fontasy Himali" w:eastAsia="Times New Roman" w:hAnsi="Fontasy Himali" w:cs="Times New Roman"/>
                      <w:color w:val="000000"/>
                      <w:sz w:val="14"/>
                      <w:szCs w:val="14"/>
                    </w:rPr>
                    <w:t>-6.01</w:t>
                  </w:r>
                </w:p>
              </w:tc>
              <w:tc>
                <w:tcPr>
                  <w:tcW w:w="720" w:type="dxa"/>
                  <w:tcBorders>
                    <w:top w:val="nil"/>
                    <w:left w:val="nil"/>
                    <w:bottom w:val="single" w:sz="4" w:space="0" w:color="auto"/>
                    <w:right w:val="single" w:sz="4" w:space="0" w:color="auto"/>
                  </w:tcBorders>
                  <w:shd w:val="clear" w:color="auto" w:fill="auto"/>
                  <w:noWrap/>
                  <w:vAlign w:val="bottom"/>
                  <w:hideMark/>
                </w:tcPr>
                <w:p w:rsidR="006D2A99" w:rsidRPr="006A0ADF" w:rsidRDefault="006D2A99" w:rsidP="003E043D">
                  <w:pPr>
                    <w:spacing w:after="0" w:line="240" w:lineRule="auto"/>
                    <w:ind w:left="-108"/>
                    <w:rPr>
                      <w:rFonts w:ascii="Fontasy Himali" w:eastAsia="Times New Roman" w:hAnsi="Fontasy Himali" w:cs="Times New Roman"/>
                      <w:color w:val="000000"/>
                      <w:sz w:val="14"/>
                      <w:szCs w:val="14"/>
                    </w:rPr>
                  </w:pPr>
                  <w:r w:rsidRPr="006A0ADF">
                    <w:rPr>
                      <w:rFonts w:ascii="Fontasy Himali" w:eastAsia="Times New Roman" w:hAnsi="Fontasy Himali" w:cs="Times New Roman"/>
                      <w:color w:val="000000"/>
                      <w:sz w:val="14"/>
                      <w:szCs w:val="14"/>
                    </w:rPr>
                    <w:t>1121.64</w:t>
                  </w:r>
                </w:p>
              </w:tc>
              <w:tc>
                <w:tcPr>
                  <w:tcW w:w="2160" w:type="dxa"/>
                  <w:tcBorders>
                    <w:top w:val="nil"/>
                    <w:left w:val="nil"/>
                    <w:bottom w:val="single" w:sz="4" w:space="0" w:color="auto"/>
                    <w:right w:val="single" w:sz="4" w:space="0" w:color="auto"/>
                  </w:tcBorders>
                  <w:shd w:val="clear" w:color="auto" w:fill="auto"/>
                  <w:noWrap/>
                  <w:vAlign w:val="bottom"/>
                  <w:hideMark/>
                </w:tcPr>
                <w:p w:rsidR="006D2A99" w:rsidRPr="006A0ADF" w:rsidRDefault="006D2A99" w:rsidP="003E043D">
                  <w:pPr>
                    <w:spacing w:after="0" w:line="240" w:lineRule="auto"/>
                    <w:ind w:left="-108" w:firstLine="378"/>
                    <w:rPr>
                      <w:rFonts w:ascii="Fontasy Himali" w:eastAsia="Times New Roman" w:hAnsi="Fontasy Himali" w:cs="Times New Roman"/>
                      <w:color w:val="000000"/>
                      <w:sz w:val="14"/>
                      <w:szCs w:val="14"/>
                    </w:rPr>
                  </w:pPr>
                  <w:r w:rsidRPr="006A0ADF">
                    <w:rPr>
                      <w:rFonts w:ascii="Fontasy Himali" w:eastAsia="Times New Roman" w:hAnsi="Fontasy Himali" w:cs="Times New Roman"/>
                      <w:color w:val="000000"/>
                      <w:sz w:val="14"/>
                      <w:szCs w:val="14"/>
                    </w:rPr>
                    <w:t>-6,745.72</w:t>
                  </w:r>
                </w:p>
              </w:tc>
            </w:tr>
            <w:tr w:rsidR="006D2A99" w:rsidRPr="006A0ADF" w:rsidTr="006D2A99">
              <w:trPr>
                <w:trHeight w:val="34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6D2A99" w:rsidRPr="006A0ADF" w:rsidRDefault="006D2A99" w:rsidP="003E043D">
                  <w:pPr>
                    <w:spacing w:after="0" w:line="240" w:lineRule="auto"/>
                    <w:ind w:left="-108" w:firstLineChars="32" w:firstLine="45"/>
                    <w:rPr>
                      <w:rFonts w:eastAsia="Times New Roman" w:cs="Times New Roman"/>
                      <w:color w:val="000000"/>
                      <w:sz w:val="14"/>
                      <w:szCs w:val="14"/>
                    </w:rPr>
                  </w:pPr>
                  <w:r w:rsidRPr="006A0ADF">
                    <w:rPr>
                      <w:rFonts w:eastAsia="Times New Roman" w:cs="Times New Roman"/>
                      <w:color w:val="000000"/>
                      <w:sz w:val="14"/>
                      <w:szCs w:val="14"/>
                    </w:rPr>
                    <w:t>Dry stone wall</w:t>
                  </w:r>
                </w:p>
              </w:tc>
              <w:tc>
                <w:tcPr>
                  <w:tcW w:w="810" w:type="dxa"/>
                  <w:tcBorders>
                    <w:top w:val="nil"/>
                    <w:left w:val="nil"/>
                    <w:bottom w:val="single" w:sz="4" w:space="0" w:color="auto"/>
                    <w:right w:val="single" w:sz="4" w:space="0" w:color="auto"/>
                  </w:tcBorders>
                  <w:shd w:val="clear" w:color="auto" w:fill="auto"/>
                  <w:noWrap/>
                  <w:vAlign w:val="bottom"/>
                  <w:hideMark/>
                </w:tcPr>
                <w:p w:rsidR="006D2A99" w:rsidRPr="006A0ADF" w:rsidRDefault="006D2A99" w:rsidP="003E043D">
                  <w:pPr>
                    <w:spacing w:after="0" w:line="240" w:lineRule="auto"/>
                    <w:ind w:left="-514" w:firstLine="378"/>
                    <w:jc w:val="center"/>
                    <w:rPr>
                      <w:rFonts w:ascii="Fontasy Himali" w:eastAsia="Times New Roman" w:hAnsi="Fontasy Himali" w:cs="Times New Roman"/>
                      <w:color w:val="000000"/>
                      <w:sz w:val="14"/>
                      <w:szCs w:val="14"/>
                    </w:rPr>
                  </w:pPr>
                  <w:r w:rsidRPr="006A0ADF">
                    <w:rPr>
                      <w:rFonts w:ascii="Fontasy Himali" w:eastAsia="Times New Roman" w:hAnsi="Fontasy Himali" w:cs="Times New Roman"/>
                      <w:color w:val="000000"/>
                      <w:sz w:val="14"/>
                      <w:szCs w:val="14"/>
                    </w:rPr>
                    <w:t>69.83</w:t>
                  </w:r>
                </w:p>
              </w:tc>
              <w:tc>
                <w:tcPr>
                  <w:tcW w:w="720" w:type="dxa"/>
                  <w:gridSpan w:val="2"/>
                  <w:tcBorders>
                    <w:top w:val="nil"/>
                    <w:left w:val="nil"/>
                    <w:bottom w:val="single" w:sz="4" w:space="0" w:color="auto"/>
                    <w:right w:val="single" w:sz="4" w:space="0" w:color="auto"/>
                  </w:tcBorders>
                  <w:shd w:val="clear" w:color="auto" w:fill="auto"/>
                  <w:noWrap/>
                  <w:vAlign w:val="bottom"/>
                  <w:hideMark/>
                </w:tcPr>
                <w:p w:rsidR="006D2A99" w:rsidRPr="006A0ADF" w:rsidRDefault="006D2A99" w:rsidP="003E043D">
                  <w:pPr>
                    <w:spacing w:after="0" w:line="240" w:lineRule="auto"/>
                    <w:ind w:left="-108" w:right="-108"/>
                    <w:rPr>
                      <w:rFonts w:ascii="Fontasy Himali" w:eastAsia="Times New Roman" w:hAnsi="Fontasy Himali" w:cs="Times New Roman"/>
                      <w:color w:val="000000"/>
                      <w:sz w:val="14"/>
                      <w:szCs w:val="14"/>
                    </w:rPr>
                  </w:pPr>
                  <w:r w:rsidRPr="006A0ADF">
                    <w:rPr>
                      <w:rFonts w:ascii="Fontasy Himali" w:eastAsia="Times New Roman" w:hAnsi="Fontasy Himali" w:cs="Times New Roman"/>
                      <w:color w:val="000000"/>
                      <w:sz w:val="14"/>
                      <w:szCs w:val="14"/>
                    </w:rPr>
                    <w:t>13.92</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6D2A99" w:rsidRPr="006A0ADF" w:rsidRDefault="006D2A99" w:rsidP="003E043D">
                  <w:pPr>
                    <w:spacing w:after="0" w:line="240" w:lineRule="auto"/>
                    <w:ind w:left="-108" w:firstLine="90"/>
                    <w:rPr>
                      <w:rFonts w:ascii="Fontasy Himali" w:eastAsia="Times New Roman" w:hAnsi="Fontasy Himali"/>
                      <w:color w:val="000000"/>
                      <w:sz w:val="14"/>
                      <w:szCs w:val="14"/>
                    </w:rPr>
                  </w:pPr>
                  <w:r w:rsidRPr="006A0ADF">
                    <w:rPr>
                      <w:rFonts w:ascii="Fontasy Himali" w:eastAsia="Times New Roman" w:hAnsi="Fontasy Himali" w:cs="Times New Roman"/>
                      <w:color w:val="000000"/>
                      <w:sz w:val="14"/>
                      <w:szCs w:val="14"/>
                    </w:rPr>
                    <w:t>-55.9</w:t>
                  </w:r>
                  <w:r w:rsidRPr="006A0ADF">
                    <w:rPr>
                      <w:rFonts w:ascii="Fontasy Himali" w:eastAsia="Times New Roman" w:hAnsi="Fontasy Himali"/>
                      <w:color w:val="000000"/>
                      <w:sz w:val="14"/>
                      <w:szCs w:val="14"/>
                    </w:rPr>
                    <w:t>1</w:t>
                  </w:r>
                </w:p>
              </w:tc>
              <w:tc>
                <w:tcPr>
                  <w:tcW w:w="720" w:type="dxa"/>
                  <w:tcBorders>
                    <w:top w:val="nil"/>
                    <w:left w:val="nil"/>
                    <w:bottom w:val="single" w:sz="4" w:space="0" w:color="auto"/>
                    <w:right w:val="single" w:sz="4" w:space="0" w:color="auto"/>
                  </w:tcBorders>
                  <w:shd w:val="clear" w:color="auto" w:fill="auto"/>
                  <w:noWrap/>
                  <w:vAlign w:val="bottom"/>
                  <w:hideMark/>
                </w:tcPr>
                <w:p w:rsidR="006D2A99" w:rsidRPr="006A0ADF" w:rsidRDefault="006D2A99" w:rsidP="003E043D">
                  <w:pPr>
                    <w:spacing w:after="0" w:line="240" w:lineRule="auto"/>
                    <w:ind w:left="-108"/>
                    <w:rPr>
                      <w:rFonts w:ascii="Fontasy Himali" w:eastAsia="Times New Roman" w:hAnsi="Fontasy Himali" w:cs="Times New Roman"/>
                      <w:color w:val="000000"/>
                      <w:sz w:val="14"/>
                      <w:szCs w:val="14"/>
                    </w:rPr>
                  </w:pPr>
                  <w:r w:rsidRPr="006A0ADF">
                    <w:rPr>
                      <w:rFonts w:ascii="Fontasy Himali" w:eastAsia="Times New Roman" w:hAnsi="Fontasy Himali" w:cs="Times New Roman"/>
                      <w:color w:val="000000"/>
                      <w:sz w:val="14"/>
                      <w:szCs w:val="14"/>
                    </w:rPr>
                    <w:t>6135.00</w:t>
                  </w:r>
                </w:p>
              </w:tc>
              <w:tc>
                <w:tcPr>
                  <w:tcW w:w="2160" w:type="dxa"/>
                  <w:tcBorders>
                    <w:top w:val="nil"/>
                    <w:left w:val="nil"/>
                    <w:bottom w:val="single" w:sz="4" w:space="0" w:color="auto"/>
                    <w:right w:val="single" w:sz="4" w:space="0" w:color="auto"/>
                  </w:tcBorders>
                  <w:shd w:val="clear" w:color="auto" w:fill="auto"/>
                  <w:noWrap/>
                  <w:vAlign w:val="bottom"/>
                  <w:hideMark/>
                </w:tcPr>
                <w:p w:rsidR="006D2A99" w:rsidRPr="006A0ADF" w:rsidRDefault="006D2A99" w:rsidP="003E043D">
                  <w:pPr>
                    <w:spacing w:after="0" w:line="240" w:lineRule="auto"/>
                    <w:ind w:left="-108" w:firstLine="378"/>
                    <w:rPr>
                      <w:rFonts w:ascii="Fontasy Himali" w:eastAsia="Times New Roman" w:hAnsi="Fontasy Himali" w:cs="Times New Roman"/>
                      <w:color w:val="000000"/>
                      <w:sz w:val="14"/>
                      <w:szCs w:val="14"/>
                    </w:rPr>
                  </w:pPr>
                  <w:r w:rsidRPr="006A0ADF">
                    <w:rPr>
                      <w:rFonts w:ascii="Fontasy Himali" w:eastAsia="Times New Roman" w:hAnsi="Fontasy Himali" w:cs="Times New Roman"/>
                      <w:color w:val="000000"/>
                      <w:sz w:val="14"/>
                      <w:szCs w:val="14"/>
                    </w:rPr>
                    <w:t>-3,43,007.85</w:t>
                  </w:r>
                </w:p>
              </w:tc>
            </w:tr>
            <w:tr w:rsidR="006D2A99" w:rsidRPr="006A0ADF" w:rsidTr="006D2A99">
              <w:trPr>
                <w:trHeight w:val="34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6D2A99" w:rsidRPr="006A0ADF" w:rsidRDefault="006D2A99" w:rsidP="003E043D">
                  <w:pPr>
                    <w:spacing w:after="0" w:line="240" w:lineRule="auto"/>
                    <w:ind w:left="-108" w:firstLineChars="32" w:firstLine="45"/>
                    <w:rPr>
                      <w:rFonts w:eastAsia="Times New Roman" w:cs="Times New Roman"/>
                      <w:color w:val="000000"/>
                      <w:sz w:val="14"/>
                      <w:szCs w:val="14"/>
                    </w:rPr>
                  </w:pPr>
                  <w:r w:rsidRPr="006A0ADF">
                    <w:rPr>
                      <w:rFonts w:eastAsia="Times New Roman" w:cs="Times New Roman"/>
                      <w:color w:val="000000"/>
                      <w:sz w:val="14"/>
                      <w:szCs w:val="14"/>
                    </w:rPr>
                    <w:t>Stone soling</w:t>
                  </w:r>
                </w:p>
              </w:tc>
              <w:tc>
                <w:tcPr>
                  <w:tcW w:w="810" w:type="dxa"/>
                  <w:tcBorders>
                    <w:top w:val="nil"/>
                    <w:left w:val="nil"/>
                    <w:bottom w:val="single" w:sz="4" w:space="0" w:color="auto"/>
                    <w:right w:val="single" w:sz="4" w:space="0" w:color="auto"/>
                  </w:tcBorders>
                  <w:shd w:val="clear" w:color="auto" w:fill="auto"/>
                  <w:noWrap/>
                  <w:vAlign w:val="bottom"/>
                  <w:hideMark/>
                </w:tcPr>
                <w:p w:rsidR="006D2A99" w:rsidRPr="006A0ADF" w:rsidRDefault="006D2A99" w:rsidP="003E043D">
                  <w:pPr>
                    <w:spacing w:after="0" w:line="240" w:lineRule="auto"/>
                    <w:ind w:left="-514" w:firstLine="378"/>
                    <w:jc w:val="center"/>
                    <w:rPr>
                      <w:rFonts w:ascii="Fontasy Himali" w:eastAsia="Times New Roman" w:hAnsi="Fontasy Himali" w:cs="Times New Roman"/>
                      <w:color w:val="000000"/>
                      <w:sz w:val="14"/>
                      <w:szCs w:val="14"/>
                    </w:rPr>
                  </w:pPr>
                  <w:r w:rsidRPr="006A0ADF">
                    <w:rPr>
                      <w:rFonts w:ascii="Fontasy Himali" w:eastAsia="Times New Roman" w:hAnsi="Fontasy Himali" w:cs="Times New Roman"/>
                      <w:color w:val="000000"/>
                      <w:sz w:val="14"/>
                      <w:szCs w:val="14"/>
                    </w:rPr>
                    <w:t>19.95</w:t>
                  </w:r>
                </w:p>
              </w:tc>
              <w:tc>
                <w:tcPr>
                  <w:tcW w:w="720" w:type="dxa"/>
                  <w:gridSpan w:val="2"/>
                  <w:tcBorders>
                    <w:top w:val="nil"/>
                    <w:left w:val="nil"/>
                    <w:bottom w:val="single" w:sz="4" w:space="0" w:color="auto"/>
                    <w:right w:val="single" w:sz="4" w:space="0" w:color="auto"/>
                  </w:tcBorders>
                  <w:shd w:val="clear" w:color="auto" w:fill="auto"/>
                  <w:noWrap/>
                  <w:vAlign w:val="bottom"/>
                  <w:hideMark/>
                </w:tcPr>
                <w:p w:rsidR="006D2A99" w:rsidRPr="006A0ADF" w:rsidRDefault="006D2A99" w:rsidP="003E043D">
                  <w:pPr>
                    <w:spacing w:after="0" w:line="240" w:lineRule="auto"/>
                    <w:ind w:left="-108" w:right="-108"/>
                    <w:rPr>
                      <w:rFonts w:ascii="Fontasy Himali" w:eastAsia="Times New Roman" w:hAnsi="Fontasy Himali" w:cs="Times New Roman"/>
                      <w:color w:val="000000"/>
                      <w:sz w:val="14"/>
                      <w:szCs w:val="14"/>
                    </w:rPr>
                  </w:pPr>
                  <w:r w:rsidRPr="006A0ADF">
                    <w:rPr>
                      <w:rFonts w:ascii="Fontasy Himali" w:eastAsia="Times New Roman" w:hAnsi="Fontasy Himali" w:cs="Times New Roman"/>
                      <w:color w:val="000000"/>
                      <w:sz w:val="14"/>
                      <w:szCs w:val="14"/>
                    </w:rPr>
                    <w:t>6.34</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6D2A99" w:rsidRPr="006A0ADF" w:rsidRDefault="006D2A99" w:rsidP="003E043D">
                  <w:pPr>
                    <w:spacing w:after="0" w:line="240" w:lineRule="auto"/>
                    <w:ind w:left="-108" w:firstLine="90"/>
                    <w:rPr>
                      <w:rFonts w:ascii="Fontasy Himali" w:eastAsia="Times New Roman" w:hAnsi="Fontasy Himali" w:cs="Times New Roman"/>
                      <w:color w:val="000000"/>
                      <w:sz w:val="14"/>
                      <w:szCs w:val="14"/>
                    </w:rPr>
                  </w:pPr>
                  <w:r w:rsidRPr="006A0ADF">
                    <w:rPr>
                      <w:rFonts w:ascii="Fontasy Himali" w:eastAsia="Times New Roman" w:hAnsi="Fontasy Himali" w:cs="Times New Roman"/>
                      <w:color w:val="000000"/>
                      <w:sz w:val="14"/>
                      <w:szCs w:val="14"/>
                    </w:rPr>
                    <w:t>-13.61</w:t>
                  </w:r>
                </w:p>
              </w:tc>
              <w:tc>
                <w:tcPr>
                  <w:tcW w:w="720" w:type="dxa"/>
                  <w:tcBorders>
                    <w:top w:val="nil"/>
                    <w:left w:val="nil"/>
                    <w:bottom w:val="single" w:sz="4" w:space="0" w:color="auto"/>
                    <w:right w:val="single" w:sz="4" w:space="0" w:color="auto"/>
                  </w:tcBorders>
                  <w:shd w:val="clear" w:color="auto" w:fill="auto"/>
                  <w:noWrap/>
                  <w:vAlign w:val="bottom"/>
                  <w:hideMark/>
                </w:tcPr>
                <w:p w:rsidR="006D2A99" w:rsidRPr="006A0ADF" w:rsidRDefault="006D2A99" w:rsidP="003E043D">
                  <w:pPr>
                    <w:spacing w:after="0" w:line="240" w:lineRule="auto"/>
                    <w:ind w:left="-108"/>
                    <w:rPr>
                      <w:rFonts w:ascii="Fontasy Himali" w:eastAsia="Times New Roman" w:hAnsi="Fontasy Himali" w:cs="Times New Roman"/>
                      <w:color w:val="000000"/>
                      <w:sz w:val="14"/>
                      <w:szCs w:val="14"/>
                    </w:rPr>
                  </w:pPr>
                  <w:r w:rsidRPr="006A0ADF">
                    <w:rPr>
                      <w:rFonts w:ascii="Fontasy Himali" w:eastAsia="Times New Roman" w:hAnsi="Fontasy Himali" w:cs="Times New Roman"/>
                      <w:color w:val="000000"/>
                      <w:sz w:val="14"/>
                      <w:szCs w:val="14"/>
                    </w:rPr>
                    <w:t>6912.00</w:t>
                  </w:r>
                </w:p>
              </w:tc>
              <w:tc>
                <w:tcPr>
                  <w:tcW w:w="2160" w:type="dxa"/>
                  <w:tcBorders>
                    <w:top w:val="nil"/>
                    <w:left w:val="nil"/>
                    <w:bottom w:val="single" w:sz="4" w:space="0" w:color="auto"/>
                    <w:right w:val="single" w:sz="4" w:space="0" w:color="auto"/>
                  </w:tcBorders>
                  <w:shd w:val="clear" w:color="auto" w:fill="auto"/>
                  <w:noWrap/>
                  <w:vAlign w:val="bottom"/>
                  <w:hideMark/>
                </w:tcPr>
                <w:p w:rsidR="006D2A99" w:rsidRPr="006A0ADF" w:rsidRDefault="006D2A99" w:rsidP="003E043D">
                  <w:pPr>
                    <w:spacing w:after="0" w:line="240" w:lineRule="auto"/>
                    <w:ind w:left="-108" w:firstLine="378"/>
                    <w:rPr>
                      <w:rFonts w:ascii="Fontasy Himali" w:eastAsia="Times New Roman" w:hAnsi="Fontasy Himali" w:cs="Times New Roman"/>
                      <w:color w:val="000000"/>
                      <w:sz w:val="14"/>
                      <w:szCs w:val="14"/>
                    </w:rPr>
                  </w:pPr>
                  <w:r w:rsidRPr="006A0ADF">
                    <w:rPr>
                      <w:rFonts w:ascii="Fontasy Himali" w:eastAsia="Times New Roman" w:hAnsi="Fontasy Himali" w:cs="Times New Roman"/>
                      <w:color w:val="000000"/>
                      <w:sz w:val="14"/>
                      <w:szCs w:val="14"/>
                    </w:rPr>
                    <w:t>-94,079.23</w:t>
                  </w:r>
                </w:p>
              </w:tc>
            </w:tr>
            <w:tr w:rsidR="006D2A99" w:rsidRPr="006A0ADF" w:rsidTr="006D2A99">
              <w:trPr>
                <w:trHeight w:val="34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6D2A99" w:rsidRPr="006A0ADF" w:rsidRDefault="006D2A99" w:rsidP="003E043D">
                  <w:pPr>
                    <w:spacing w:after="0" w:line="240" w:lineRule="auto"/>
                    <w:ind w:left="-108" w:firstLineChars="32" w:firstLine="45"/>
                    <w:rPr>
                      <w:rFonts w:eastAsia="Times New Roman"/>
                      <w:color w:val="000000"/>
                      <w:sz w:val="14"/>
                      <w:szCs w:val="14"/>
                    </w:rPr>
                  </w:pPr>
                  <w:r w:rsidRPr="006A0ADF">
                    <w:rPr>
                      <w:rFonts w:eastAsia="Times New Roman" w:cs="Times New Roman"/>
                      <w:color w:val="000000"/>
                      <w:sz w:val="14"/>
                      <w:szCs w:val="14"/>
                    </w:rPr>
                    <w:t>12.5 mm plaster</w:t>
                  </w:r>
                  <w:r w:rsidRPr="006A0ADF">
                    <w:rPr>
                      <w:rFonts w:eastAsia="Times New Roman" w:hint="cs"/>
                      <w:color w:val="000000"/>
                      <w:sz w:val="14"/>
                      <w:szCs w:val="14"/>
                      <w:cs/>
                    </w:rPr>
                    <w:t xml:space="preserve"> </w:t>
                  </w:r>
                  <w:r w:rsidRPr="006A0ADF">
                    <w:rPr>
                      <w:rFonts w:eastAsia="Times New Roman"/>
                      <w:color w:val="000000"/>
                      <w:sz w:val="14"/>
                      <w:szCs w:val="14"/>
                    </w:rPr>
                    <w:t>work</w:t>
                  </w:r>
                </w:p>
              </w:tc>
              <w:tc>
                <w:tcPr>
                  <w:tcW w:w="810" w:type="dxa"/>
                  <w:tcBorders>
                    <w:top w:val="nil"/>
                    <w:left w:val="nil"/>
                    <w:bottom w:val="single" w:sz="4" w:space="0" w:color="auto"/>
                    <w:right w:val="single" w:sz="4" w:space="0" w:color="auto"/>
                  </w:tcBorders>
                  <w:shd w:val="clear" w:color="auto" w:fill="auto"/>
                  <w:noWrap/>
                  <w:vAlign w:val="bottom"/>
                  <w:hideMark/>
                </w:tcPr>
                <w:p w:rsidR="006D2A99" w:rsidRPr="006A0ADF" w:rsidRDefault="006D2A99" w:rsidP="003E043D">
                  <w:pPr>
                    <w:spacing w:after="0" w:line="240" w:lineRule="auto"/>
                    <w:ind w:left="-514" w:firstLine="378"/>
                    <w:jc w:val="center"/>
                    <w:rPr>
                      <w:rFonts w:ascii="Fontasy Himali" w:eastAsia="Times New Roman" w:hAnsi="Fontasy Himali" w:cs="Times New Roman"/>
                      <w:color w:val="000000"/>
                      <w:sz w:val="14"/>
                      <w:szCs w:val="14"/>
                    </w:rPr>
                  </w:pPr>
                  <w:r w:rsidRPr="006A0ADF">
                    <w:rPr>
                      <w:rFonts w:ascii="Fontasy Himali" w:eastAsia="Times New Roman" w:hAnsi="Fontasy Himali" w:cs="Times New Roman"/>
                      <w:color w:val="000000"/>
                      <w:sz w:val="14"/>
                      <w:szCs w:val="14"/>
                    </w:rPr>
                    <w:t>399.00</w:t>
                  </w:r>
                </w:p>
              </w:tc>
              <w:tc>
                <w:tcPr>
                  <w:tcW w:w="720" w:type="dxa"/>
                  <w:gridSpan w:val="2"/>
                  <w:tcBorders>
                    <w:top w:val="nil"/>
                    <w:left w:val="nil"/>
                    <w:bottom w:val="single" w:sz="4" w:space="0" w:color="auto"/>
                    <w:right w:val="single" w:sz="4" w:space="0" w:color="auto"/>
                  </w:tcBorders>
                  <w:shd w:val="clear" w:color="auto" w:fill="auto"/>
                  <w:noWrap/>
                  <w:vAlign w:val="bottom"/>
                  <w:hideMark/>
                </w:tcPr>
                <w:p w:rsidR="006D2A99" w:rsidRPr="006A0ADF" w:rsidRDefault="006D2A99" w:rsidP="003E043D">
                  <w:pPr>
                    <w:spacing w:after="0" w:line="240" w:lineRule="auto"/>
                    <w:ind w:left="-108" w:right="-108"/>
                    <w:rPr>
                      <w:rFonts w:ascii="Fontasy Himali" w:eastAsia="Times New Roman" w:hAnsi="Fontasy Himali" w:cs="Times New Roman"/>
                      <w:color w:val="000000"/>
                      <w:sz w:val="14"/>
                      <w:szCs w:val="14"/>
                    </w:rPr>
                  </w:pPr>
                  <w:r w:rsidRPr="006A0ADF">
                    <w:rPr>
                      <w:rFonts w:ascii="Fontasy Himali" w:eastAsia="Times New Roman" w:hAnsi="Fontasy Himali" w:cs="Times New Roman"/>
                      <w:color w:val="000000"/>
                      <w:sz w:val="14"/>
                      <w:szCs w:val="14"/>
                    </w:rPr>
                    <w:t>190.17</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6D2A99" w:rsidRPr="006A0ADF" w:rsidRDefault="006D2A99" w:rsidP="003E043D">
                  <w:pPr>
                    <w:spacing w:after="0" w:line="240" w:lineRule="auto"/>
                    <w:ind w:left="-108" w:firstLine="90"/>
                    <w:rPr>
                      <w:rFonts w:ascii="Fontasy Himali" w:eastAsia="Times New Roman" w:hAnsi="Fontasy Himali" w:cs="Times New Roman"/>
                      <w:color w:val="000000"/>
                      <w:sz w:val="14"/>
                      <w:szCs w:val="14"/>
                    </w:rPr>
                  </w:pPr>
                  <w:r w:rsidRPr="006A0ADF">
                    <w:rPr>
                      <w:rFonts w:ascii="Fontasy Himali" w:eastAsia="Times New Roman" w:hAnsi="Fontasy Himali" w:hint="cs"/>
                      <w:color w:val="000000"/>
                      <w:sz w:val="14"/>
                      <w:szCs w:val="14"/>
                      <w:cs/>
                    </w:rPr>
                    <w:t>-</w:t>
                  </w:r>
                  <w:r w:rsidRPr="006A0ADF">
                    <w:rPr>
                      <w:rFonts w:ascii="Fontasy Himali" w:eastAsia="Times New Roman" w:hAnsi="Fontasy Himali" w:cs="Times New Roman"/>
                      <w:color w:val="000000"/>
                      <w:sz w:val="14"/>
                      <w:szCs w:val="14"/>
                    </w:rPr>
                    <w:t>208.83</w:t>
                  </w:r>
                </w:p>
              </w:tc>
              <w:tc>
                <w:tcPr>
                  <w:tcW w:w="720" w:type="dxa"/>
                  <w:tcBorders>
                    <w:top w:val="nil"/>
                    <w:left w:val="nil"/>
                    <w:bottom w:val="single" w:sz="4" w:space="0" w:color="auto"/>
                    <w:right w:val="single" w:sz="4" w:space="0" w:color="auto"/>
                  </w:tcBorders>
                  <w:shd w:val="clear" w:color="auto" w:fill="auto"/>
                  <w:noWrap/>
                  <w:vAlign w:val="bottom"/>
                  <w:hideMark/>
                </w:tcPr>
                <w:p w:rsidR="006D2A99" w:rsidRPr="006A0ADF" w:rsidRDefault="006D2A99" w:rsidP="003E043D">
                  <w:pPr>
                    <w:spacing w:after="0" w:line="240" w:lineRule="auto"/>
                    <w:ind w:left="-108"/>
                    <w:rPr>
                      <w:rFonts w:ascii="Fontasy Himali" w:eastAsia="Times New Roman" w:hAnsi="Fontasy Himali" w:cs="Times New Roman"/>
                      <w:color w:val="000000"/>
                      <w:sz w:val="14"/>
                      <w:szCs w:val="14"/>
                    </w:rPr>
                  </w:pPr>
                  <w:r w:rsidRPr="006A0ADF">
                    <w:rPr>
                      <w:rFonts w:ascii="Fontasy Himali" w:eastAsia="Times New Roman" w:hAnsi="Fontasy Himali" w:cs="Times New Roman"/>
                      <w:color w:val="000000"/>
                      <w:sz w:val="14"/>
                      <w:szCs w:val="14"/>
                    </w:rPr>
                    <w:t>1557.00</w:t>
                  </w:r>
                </w:p>
              </w:tc>
              <w:tc>
                <w:tcPr>
                  <w:tcW w:w="2160" w:type="dxa"/>
                  <w:tcBorders>
                    <w:top w:val="nil"/>
                    <w:left w:val="nil"/>
                    <w:bottom w:val="single" w:sz="4" w:space="0" w:color="auto"/>
                    <w:right w:val="single" w:sz="4" w:space="0" w:color="auto"/>
                  </w:tcBorders>
                  <w:shd w:val="clear" w:color="auto" w:fill="auto"/>
                  <w:noWrap/>
                  <w:vAlign w:val="bottom"/>
                  <w:hideMark/>
                </w:tcPr>
                <w:p w:rsidR="006D2A99" w:rsidRPr="006A0ADF" w:rsidRDefault="006D2A99" w:rsidP="003E043D">
                  <w:pPr>
                    <w:spacing w:after="0" w:line="240" w:lineRule="auto"/>
                    <w:ind w:left="-108" w:firstLine="378"/>
                    <w:rPr>
                      <w:rFonts w:ascii="Fontasy Himali" w:eastAsia="Times New Roman" w:hAnsi="Fontasy Himali" w:cs="Times New Roman"/>
                      <w:color w:val="000000"/>
                      <w:sz w:val="14"/>
                      <w:szCs w:val="14"/>
                    </w:rPr>
                  </w:pPr>
                  <w:r w:rsidRPr="006A0ADF">
                    <w:rPr>
                      <w:rFonts w:ascii="Fontasy Himali" w:eastAsia="Times New Roman" w:hAnsi="Fontasy Himali" w:cs="Times New Roman"/>
                      <w:color w:val="000000"/>
                      <w:sz w:val="14"/>
                      <w:szCs w:val="14"/>
                    </w:rPr>
                    <w:t>-3,25,148.31</w:t>
                  </w:r>
                </w:p>
              </w:tc>
            </w:tr>
            <w:tr w:rsidR="006D2A99" w:rsidRPr="006A0ADF" w:rsidTr="006D2A99">
              <w:trPr>
                <w:trHeight w:val="34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6D2A99" w:rsidRPr="006A0ADF" w:rsidRDefault="006D2A99" w:rsidP="003E043D">
                  <w:pPr>
                    <w:spacing w:after="0" w:line="240" w:lineRule="auto"/>
                    <w:ind w:left="-108" w:firstLineChars="32" w:firstLine="45"/>
                    <w:rPr>
                      <w:rFonts w:eastAsia="Times New Roman" w:cs="Times New Roman"/>
                      <w:color w:val="000000"/>
                      <w:sz w:val="14"/>
                      <w:szCs w:val="14"/>
                    </w:rPr>
                  </w:pPr>
                  <w:r w:rsidRPr="006A0ADF">
                    <w:rPr>
                      <w:rFonts w:eastAsia="Times New Roman" w:cs="Times New Roman"/>
                      <w:color w:val="000000"/>
                      <w:sz w:val="14"/>
                      <w:szCs w:val="14"/>
                    </w:rPr>
                    <w:t>75 mm HDPE pipe</w:t>
                  </w:r>
                </w:p>
              </w:tc>
              <w:tc>
                <w:tcPr>
                  <w:tcW w:w="810" w:type="dxa"/>
                  <w:tcBorders>
                    <w:top w:val="nil"/>
                    <w:left w:val="nil"/>
                    <w:bottom w:val="single" w:sz="4" w:space="0" w:color="auto"/>
                    <w:right w:val="single" w:sz="4" w:space="0" w:color="auto"/>
                  </w:tcBorders>
                  <w:shd w:val="clear" w:color="auto" w:fill="auto"/>
                  <w:noWrap/>
                  <w:vAlign w:val="bottom"/>
                  <w:hideMark/>
                </w:tcPr>
                <w:p w:rsidR="006D2A99" w:rsidRPr="006A0ADF" w:rsidRDefault="006D2A99" w:rsidP="003E043D">
                  <w:pPr>
                    <w:spacing w:after="0" w:line="240" w:lineRule="auto"/>
                    <w:ind w:left="-514" w:firstLine="378"/>
                    <w:jc w:val="center"/>
                    <w:rPr>
                      <w:rFonts w:ascii="Fontasy Himali" w:eastAsia="Times New Roman" w:hAnsi="Fontasy Himali" w:cs="Times New Roman"/>
                      <w:color w:val="000000"/>
                      <w:sz w:val="14"/>
                      <w:szCs w:val="14"/>
                    </w:rPr>
                  </w:pPr>
                  <w:r w:rsidRPr="006A0ADF">
                    <w:rPr>
                      <w:rFonts w:ascii="Fontasy Himali" w:eastAsia="Times New Roman" w:hAnsi="Fontasy Himali" w:cs="Times New Roman"/>
                      <w:color w:val="000000"/>
                      <w:sz w:val="14"/>
                      <w:szCs w:val="14"/>
                    </w:rPr>
                    <w:t>200.00</w:t>
                  </w:r>
                </w:p>
              </w:tc>
              <w:tc>
                <w:tcPr>
                  <w:tcW w:w="720" w:type="dxa"/>
                  <w:gridSpan w:val="2"/>
                  <w:tcBorders>
                    <w:top w:val="nil"/>
                    <w:left w:val="nil"/>
                    <w:bottom w:val="single" w:sz="4" w:space="0" w:color="auto"/>
                    <w:right w:val="single" w:sz="4" w:space="0" w:color="auto"/>
                  </w:tcBorders>
                  <w:shd w:val="clear" w:color="auto" w:fill="auto"/>
                  <w:noWrap/>
                  <w:vAlign w:val="bottom"/>
                  <w:hideMark/>
                </w:tcPr>
                <w:p w:rsidR="006D2A99" w:rsidRPr="006A0ADF" w:rsidRDefault="006D2A99" w:rsidP="003E043D">
                  <w:pPr>
                    <w:spacing w:after="0" w:line="240" w:lineRule="auto"/>
                    <w:ind w:left="-108" w:right="-108"/>
                    <w:rPr>
                      <w:rFonts w:ascii="Fontasy Himali" w:eastAsia="Times New Roman" w:hAnsi="Fontasy Himali" w:cs="Times New Roman"/>
                      <w:color w:val="000000"/>
                      <w:sz w:val="14"/>
                      <w:szCs w:val="14"/>
                    </w:rPr>
                  </w:pPr>
                  <w:r w:rsidRPr="006A0ADF">
                    <w:rPr>
                      <w:rFonts w:ascii="Fontasy Himali" w:eastAsia="Times New Roman" w:hAnsi="Fontasy Himali" w:cs="Times New Roman"/>
                      <w:color w:val="000000"/>
                      <w:sz w:val="14"/>
                      <w:szCs w:val="14"/>
                    </w:rPr>
                    <w:t>23.00</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6D2A99" w:rsidRPr="006A0ADF" w:rsidRDefault="006D2A99" w:rsidP="003E043D">
                  <w:pPr>
                    <w:spacing w:after="0" w:line="240" w:lineRule="auto"/>
                    <w:ind w:left="-108" w:firstLine="90"/>
                    <w:rPr>
                      <w:rFonts w:ascii="Fontasy Himali" w:eastAsia="Times New Roman" w:hAnsi="Fontasy Himali" w:cs="Times New Roman"/>
                      <w:color w:val="000000"/>
                      <w:sz w:val="14"/>
                      <w:szCs w:val="14"/>
                    </w:rPr>
                  </w:pPr>
                  <w:r w:rsidRPr="006A0ADF">
                    <w:rPr>
                      <w:rFonts w:ascii="Fontasy Himali" w:eastAsia="Times New Roman" w:hAnsi="Fontasy Himali" w:cs="Times New Roman"/>
                      <w:color w:val="000000"/>
                      <w:sz w:val="14"/>
                      <w:szCs w:val="14"/>
                    </w:rPr>
                    <w:t>-177</w:t>
                  </w:r>
                </w:p>
              </w:tc>
              <w:tc>
                <w:tcPr>
                  <w:tcW w:w="720" w:type="dxa"/>
                  <w:tcBorders>
                    <w:top w:val="nil"/>
                    <w:left w:val="nil"/>
                    <w:bottom w:val="single" w:sz="4" w:space="0" w:color="auto"/>
                    <w:right w:val="single" w:sz="4" w:space="0" w:color="auto"/>
                  </w:tcBorders>
                  <w:shd w:val="clear" w:color="auto" w:fill="auto"/>
                  <w:noWrap/>
                  <w:vAlign w:val="bottom"/>
                  <w:hideMark/>
                </w:tcPr>
                <w:p w:rsidR="006D2A99" w:rsidRPr="006A0ADF" w:rsidRDefault="006D2A99" w:rsidP="003E043D">
                  <w:pPr>
                    <w:spacing w:after="0" w:line="240" w:lineRule="auto"/>
                    <w:ind w:left="-108"/>
                    <w:rPr>
                      <w:rFonts w:ascii="Fontasy Himali" w:eastAsia="Times New Roman" w:hAnsi="Fontasy Himali" w:cs="Times New Roman"/>
                      <w:color w:val="000000"/>
                      <w:sz w:val="14"/>
                      <w:szCs w:val="14"/>
                    </w:rPr>
                  </w:pPr>
                  <w:r w:rsidRPr="006A0ADF">
                    <w:rPr>
                      <w:rFonts w:ascii="Fontasy Himali" w:eastAsia="Times New Roman" w:hAnsi="Fontasy Himali" w:cs="Times New Roman"/>
                      <w:color w:val="000000"/>
                      <w:sz w:val="14"/>
                      <w:szCs w:val="14"/>
                    </w:rPr>
                    <w:t>725.20</w:t>
                  </w:r>
                </w:p>
              </w:tc>
              <w:tc>
                <w:tcPr>
                  <w:tcW w:w="2160" w:type="dxa"/>
                  <w:tcBorders>
                    <w:top w:val="nil"/>
                    <w:left w:val="nil"/>
                    <w:bottom w:val="single" w:sz="4" w:space="0" w:color="auto"/>
                    <w:right w:val="single" w:sz="4" w:space="0" w:color="auto"/>
                  </w:tcBorders>
                  <w:shd w:val="clear" w:color="auto" w:fill="auto"/>
                  <w:noWrap/>
                  <w:vAlign w:val="bottom"/>
                  <w:hideMark/>
                </w:tcPr>
                <w:p w:rsidR="006D2A99" w:rsidRPr="006A0ADF" w:rsidRDefault="006D2A99" w:rsidP="003E043D">
                  <w:pPr>
                    <w:spacing w:after="0" w:line="240" w:lineRule="auto"/>
                    <w:ind w:left="-108" w:firstLine="378"/>
                    <w:rPr>
                      <w:rFonts w:ascii="Fontasy Himali" w:eastAsia="Times New Roman" w:hAnsi="Fontasy Himali" w:cs="Times New Roman"/>
                      <w:color w:val="000000"/>
                      <w:sz w:val="14"/>
                      <w:szCs w:val="14"/>
                    </w:rPr>
                  </w:pPr>
                  <w:r w:rsidRPr="006A0ADF">
                    <w:rPr>
                      <w:rFonts w:ascii="Fontasy Himali" w:eastAsia="Times New Roman" w:hAnsi="Fontasy Himali" w:cs="Times New Roman"/>
                      <w:color w:val="000000"/>
                      <w:sz w:val="14"/>
                      <w:szCs w:val="14"/>
                    </w:rPr>
                    <w:t>-1,28,360.40</w:t>
                  </w:r>
                </w:p>
              </w:tc>
            </w:tr>
            <w:tr w:rsidR="006D2A99" w:rsidRPr="006A0ADF" w:rsidTr="006D2A99">
              <w:trPr>
                <w:trHeight w:val="465"/>
              </w:trPr>
              <w:tc>
                <w:tcPr>
                  <w:tcW w:w="6930"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D2A99" w:rsidRPr="006A0ADF" w:rsidRDefault="006D2A99" w:rsidP="003E043D">
                  <w:pPr>
                    <w:spacing w:after="0" w:line="240" w:lineRule="auto"/>
                    <w:ind w:left="-108" w:firstLine="378"/>
                    <w:rPr>
                      <w:rFonts w:eastAsia="Times New Roman" w:cs="Kalimati"/>
                      <w:b/>
                      <w:bCs/>
                      <w:color w:val="000000"/>
                      <w:sz w:val="14"/>
                      <w:szCs w:val="14"/>
                      <w:cs/>
                    </w:rPr>
                  </w:pPr>
                  <w:r w:rsidRPr="006A0ADF">
                    <w:rPr>
                      <w:rFonts w:ascii="Fontasy Himali" w:eastAsia="Times New Roman" w:hAnsi="Fontasy Himali" w:cs="Kalimati"/>
                      <w:b/>
                      <w:bCs/>
                      <w:color w:val="000000"/>
                      <w:sz w:val="14"/>
                      <w:szCs w:val="14"/>
                    </w:rPr>
                    <w:t>2</w:t>
                  </w:r>
                  <w:r w:rsidRPr="006A0ADF">
                    <w:rPr>
                      <w:rFonts w:eastAsia="Times New Roman" w:cs="Kalimati" w:hint="cs"/>
                      <w:b/>
                      <w:bCs/>
                      <w:color w:val="000000"/>
                      <w:sz w:val="14"/>
                      <w:szCs w:val="14"/>
                    </w:rPr>
                    <w:t xml:space="preserve">. </w:t>
                  </w:r>
                  <w:r w:rsidRPr="006A0ADF">
                    <w:rPr>
                      <w:rFonts w:eastAsia="Times New Roman" w:cs="Kalimati" w:hint="cs"/>
                      <w:b/>
                      <w:bCs/>
                      <w:color w:val="000000"/>
                      <w:sz w:val="14"/>
                      <w:szCs w:val="14"/>
                      <w:cs/>
                    </w:rPr>
                    <w:t>फार्म घेरवार</w:t>
                  </w:r>
                  <w:r w:rsidRPr="006A0ADF">
                    <w:rPr>
                      <w:rFonts w:eastAsia="Times New Roman" w:cs="Kalimati"/>
                      <w:b/>
                      <w:bCs/>
                      <w:color w:val="000000"/>
                      <w:sz w:val="14"/>
                      <w:szCs w:val="14"/>
                    </w:rPr>
                    <w:t xml:space="preserve"> </w:t>
                  </w:r>
                  <w:r w:rsidRPr="006A0ADF">
                    <w:rPr>
                      <w:rFonts w:eastAsia="Times New Roman" w:cs="Kalimati" w:hint="cs"/>
                      <w:b/>
                      <w:bCs/>
                      <w:color w:val="000000"/>
                      <w:sz w:val="14"/>
                      <w:szCs w:val="14"/>
                      <w:cs/>
                    </w:rPr>
                    <w:t xml:space="preserve"> निर्माण</w:t>
                  </w:r>
                </w:p>
              </w:tc>
            </w:tr>
            <w:tr w:rsidR="006D2A99" w:rsidRPr="006A0ADF" w:rsidTr="006D2A99">
              <w:trPr>
                <w:trHeight w:val="34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6D2A99" w:rsidRPr="006A0ADF" w:rsidRDefault="006D2A99" w:rsidP="003E043D">
                  <w:pPr>
                    <w:spacing w:after="0" w:line="240" w:lineRule="auto"/>
                    <w:ind w:leftChars="-14" w:left="-11" w:hangingChars="14" w:hanging="20"/>
                    <w:rPr>
                      <w:rFonts w:eastAsia="Times New Roman" w:cs="Times New Roman"/>
                      <w:color w:val="000000"/>
                      <w:sz w:val="14"/>
                      <w:szCs w:val="14"/>
                    </w:rPr>
                  </w:pPr>
                  <w:r w:rsidRPr="006A0ADF">
                    <w:rPr>
                      <w:rFonts w:eastAsia="Times New Roman" w:cs="Times New Roman"/>
                      <w:color w:val="000000"/>
                      <w:sz w:val="14"/>
                      <w:szCs w:val="14"/>
                    </w:rPr>
                    <w:t>Excavation in all type of soil</w:t>
                  </w:r>
                </w:p>
              </w:tc>
              <w:tc>
                <w:tcPr>
                  <w:tcW w:w="810" w:type="dxa"/>
                  <w:tcBorders>
                    <w:top w:val="nil"/>
                    <w:left w:val="nil"/>
                    <w:bottom w:val="single" w:sz="4" w:space="0" w:color="auto"/>
                    <w:right w:val="single" w:sz="4" w:space="0" w:color="auto"/>
                  </w:tcBorders>
                  <w:shd w:val="clear" w:color="auto" w:fill="auto"/>
                  <w:noWrap/>
                  <w:vAlign w:val="bottom"/>
                  <w:hideMark/>
                </w:tcPr>
                <w:p w:rsidR="006D2A99" w:rsidRPr="006A0ADF" w:rsidRDefault="006D2A99" w:rsidP="003E043D">
                  <w:pPr>
                    <w:spacing w:after="0" w:line="240" w:lineRule="auto"/>
                    <w:jc w:val="center"/>
                    <w:rPr>
                      <w:rFonts w:ascii="Fontasy Himali" w:eastAsia="Times New Roman" w:hAnsi="Fontasy Himali" w:cs="Times New Roman"/>
                      <w:color w:val="000000"/>
                      <w:sz w:val="14"/>
                      <w:szCs w:val="14"/>
                    </w:rPr>
                  </w:pPr>
                  <w:r w:rsidRPr="006A0ADF">
                    <w:rPr>
                      <w:rFonts w:ascii="Fontasy Himali" w:eastAsia="Times New Roman" w:hAnsi="Fontasy Himali" w:cs="Times New Roman"/>
                      <w:color w:val="000000"/>
                      <w:sz w:val="14"/>
                      <w:szCs w:val="14"/>
                    </w:rPr>
                    <w:t>28.00</w:t>
                  </w:r>
                </w:p>
              </w:tc>
              <w:tc>
                <w:tcPr>
                  <w:tcW w:w="720" w:type="dxa"/>
                  <w:gridSpan w:val="2"/>
                  <w:tcBorders>
                    <w:top w:val="nil"/>
                    <w:left w:val="nil"/>
                    <w:bottom w:val="single" w:sz="4" w:space="0" w:color="auto"/>
                    <w:right w:val="single" w:sz="4" w:space="0" w:color="auto"/>
                  </w:tcBorders>
                  <w:shd w:val="clear" w:color="auto" w:fill="auto"/>
                  <w:noWrap/>
                  <w:vAlign w:val="bottom"/>
                  <w:hideMark/>
                </w:tcPr>
                <w:p w:rsidR="006D2A99" w:rsidRPr="006A0ADF" w:rsidRDefault="006D2A99" w:rsidP="003E043D">
                  <w:pPr>
                    <w:spacing w:after="0" w:line="240" w:lineRule="auto"/>
                    <w:ind w:left="-108"/>
                    <w:rPr>
                      <w:rFonts w:ascii="Fontasy Himali" w:eastAsia="Times New Roman" w:hAnsi="Fontasy Himali" w:cs="Times New Roman"/>
                      <w:color w:val="000000"/>
                      <w:sz w:val="14"/>
                      <w:szCs w:val="14"/>
                    </w:rPr>
                  </w:pPr>
                  <w:r w:rsidRPr="006A0ADF">
                    <w:rPr>
                      <w:rFonts w:ascii="Fontasy Himali" w:eastAsia="Times New Roman" w:hAnsi="Fontasy Himali" w:cs="Times New Roman"/>
                      <w:color w:val="000000"/>
                      <w:sz w:val="14"/>
                      <w:szCs w:val="14"/>
                    </w:rPr>
                    <w:t>24.78</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6D2A99" w:rsidRPr="006A0ADF" w:rsidRDefault="006D2A99" w:rsidP="003E043D">
                  <w:pPr>
                    <w:spacing w:after="0" w:line="240" w:lineRule="auto"/>
                    <w:ind w:left="-108"/>
                    <w:rPr>
                      <w:rFonts w:ascii="Fontasy Himali" w:eastAsia="Times New Roman" w:hAnsi="Fontasy Himali" w:cs="Times New Roman"/>
                      <w:color w:val="000000"/>
                      <w:sz w:val="14"/>
                      <w:szCs w:val="14"/>
                    </w:rPr>
                  </w:pPr>
                  <w:r>
                    <w:rPr>
                      <w:rFonts w:ascii="Fontasy Himali" w:eastAsia="Times New Roman" w:hAnsi="Fontasy Himali" w:hint="cs"/>
                      <w:color w:val="000000"/>
                      <w:sz w:val="14"/>
                      <w:szCs w:val="14"/>
                      <w:cs/>
                    </w:rPr>
                    <w:t>-</w:t>
                  </w:r>
                  <w:r w:rsidRPr="006A0ADF">
                    <w:rPr>
                      <w:rFonts w:ascii="Fontasy Himali" w:eastAsia="Times New Roman" w:hAnsi="Fontasy Himali" w:cs="Times New Roman"/>
                      <w:color w:val="000000"/>
                      <w:sz w:val="14"/>
                      <w:szCs w:val="14"/>
                    </w:rPr>
                    <w:t>3.22</w:t>
                  </w:r>
                </w:p>
              </w:tc>
              <w:tc>
                <w:tcPr>
                  <w:tcW w:w="720" w:type="dxa"/>
                  <w:tcBorders>
                    <w:top w:val="nil"/>
                    <w:left w:val="nil"/>
                    <w:bottom w:val="single" w:sz="4" w:space="0" w:color="auto"/>
                    <w:right w:val="single" w:sz="4" w:space="0" w:color="auto"/>
                  </w:tcBorders>
                  <w:shd w:val="clear" w:color="auto" w:fill="auto"/>
                  <w:noWrap/>
                  <w:vAlign w:val="bottom"/>
                  <w:hideMark/>
                </w:tcPr>
                <w:p w:rsidR="006D2A99" w:rsidRPr="006A0ADF" w:rsidRDefault="006D2A99" w:rsidP="003E043D">
                  <w:pPr>
                    <w:spacing w:after="0" w:line="240" w:lineRule="auto"/>
                    <w:ind w:left="-108"/>
                    <w:jc w:val="both"/>
                    <w:rPr>
                      <w:rFonts w:ascii="Fontasy Himali" w:eastAsia="Times New Roman" w:hAnsi="Fontasy Himali" w:cs="Times New Roman"/>
                      <w:color w:val="000000"/>
                      <w:sz w:val="14"/>
                      <w:szCs w:val="14"/>
                    </w:rPr>
                  </w:pPr>
                  <w:r w:rsidRPr="006A0ADF">
                    <w:rPr>
                      <w:rFonts w:ascii="Fontasy Himali" w:eastAsia="Times New Roman" w:hAnsi="Fontasy Himali" w:cs="Times New Roman"/>
                      <w:color w:val="000000"/>
                      <w:sz w:val="14"/>
                      <w:szCs w:val="14"/>
                    </w:rPr>
                    <w:t>1120.64</w:t>
                  </w:r>
                </w:p>
              </w:tc>
              <w:tc>
                <w:tcPr>
                  <w:tcW w:w="2160" w:type="dxa"/>
                  <w:tcBorders>
                    <w:top w:val="nil"/>
                    <w:left w:val="nil"/>
                    <w:bottom w:val="single" w:sz="4" w:space="0" w:color="auto"/>
                    <w:right w:val="single" w:sz="4" w:space="0" w:color="auto"/>
                  </w:tcBorders>
                  <w:shd w:val="clear" w:color="auto" w:fill="auto"/>
                  <w:noWrap/>
                  <w:vAlign w:val="bottom"/>
                  <w:hideMark/>
                </w:tcPr>
                <w:p w:rsidR="006D2A99" w:rsidRPr="006A0ADF" w:rsidRDefault="006D2A99" w:rsidP="003E043D">
                  <w:pPr>
                    <w:spacing w:after="0" w:line="240" w:lineRule="auto"/>
                    <w:ind w:left="-108" w:firstLine="378"/>
                    <w:jc w:val="both"/>
                    <w:rPr>
                      <w:rFonts w:ascii="Fontasy Himali" w:eastAsia="Times New Roman" w:hAnsi="Fontasy Himali" w:cs="Times New Roman"/>
                      <w:color w:val="000000"/>
                      <w:sz w:val="14"/>
                      <w:szCs w:val="14"/>
                    </w:rPr>
                  </w:pPr>
                  <w:r w:rsidRPr="006A0ADF">
                    <w:rPr>
                      <w:rFonts w:ascii="Fontasy Himali" w:eastAsia="Times New Roman" w:hAnsi="Fontasy Himali" w:cs="Times New Roman"/>
                      <w:color w:val="000000"/>
                      <w:sz w:val="14"/>
                      <w:szCs w:val="14"/>
                    </w:rPr>
                    <w:t> -3,613.84</w:t>
                  </w:r>
                </w:p>
              </w:tc>
            </w:tr>
            <w:tr w:rsidR="006D2A99" w:rsidRPr="006A0ADF" w:rsidTr="006D2A99">
              <w:trPr>
                <w:trHeight w:val="34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6D2A99" w:rsidRPr="006A0ADF" w:rsidRDefault="006D2A99" w:rsidP="003E043D">
                  <w:pPr>
                    <w:spacing w:after="0" w:line="240" w:lineRule="auto"/>
                    <w:ind w:left="-108" w:firstLine="378"/>
                    <w:rPr>
                      <w:rFonts w:eastAsia="Times New Roman" w:cs="Times New Roman"/>
                      <w:color w:val="000000"/>
                      <w:sz w:val="14"/>
                      <w:szCs w:val="14"/>
                    </w:rPr>
                  </w:pPr>
                  <w:r w:rsidRPr="006A0ADF">
                    <w:rPr>
                      <w:rFonts w:eastAsia="Times New Roman" w:cs="Times New Roman"/>
                      <w:color w:val="000000"/>
                      <w:sz w:val="14"/>
                      <w:szCs w:val="14"/>
                    </w:rPr>
                    <w:t>Dry stone wall</w:t>
                  </w:r>
                </w:p>
              </w:tc>
              <w:tc>
                <w:tcPr>
                  <w:tcW w:w="810" w:type="dxa"/>
                  <w:tcBorders>
                    <w:top w:val="nil"/>
                    <w:left w:val="nil"/>
                    <w:bottom w:val="single" w:sz="4" w:space="0" w:color="auto"/>
                    <w:right w:val="single" w:sz="4" w:space="0" w:color="auto"/>
                  </w:tcBorders>
                  <w:shd w:val="clear" w:color="auto" w:fill="auto"/>
                  <w:noWrap/>
                  <w:vAlign w:val="bottom"/>
                  <w:hideMark/>
                </w:tcPr>
                <w:p w:rsidR="006D2A99" w:rsidRPr="006A0ADF" w:rsidRDefault="006D2A99" w:rsidP="003E043D">
                  <w:pPr>
                    <w:spacing w:after="0" w:line="240" w:lineRule="auto"/>
                    <w:ind w:left="-108"/>
                    <w:rPr>
                      <w:rFonts w:ascii="Fontasy Himali" w:eastAsia="Times New Roman" w:hAnsi="Fontasy Himali" w:cs="Times New Roman"/>
                      <w:color w:val="000000"/>
                      <w:sz w:val="14"/>
                      <w:szCs w:val="14"/>
                    </w:rPr>
                  </w:pPr>
                  <w:r w:rsidRPr="006A0ADF">
                    <w:rPr>
                      <w:rFonts w:ascii="Fontasy Himali" w:eastAsia="Times New Roman" w:hAnsi="Fontasy Himali" w:cs="Times New Roman"/>
                      <w:color w:val="000000"/>
                      <w:sz w:val="14"/>
                      <w:szCs w:val="14"/>
                    </w:rPr>
                    <w:t>108.00</w:t>
                  </w:r>
                </w:p>
              </w:tc>
              <w:tc>
                <w:tcPr>
                  <w:tcW w:w="720" w:type="dxa"/>
                  <w:gridSpan w:val="2"/>
                  <w:tcBorders>
                    <w:top w:val="nil"/>
                    <w:left w:val="nil"/>
                    <w:bottom w:val="single" w:sz="4" w:space="0" w:color="auto"/>
                    <w:right w:val="single" w:sz="4" w:space="0" w:color="auto"/>
                  </w:tcBorders>
                  <w:shd w:val="clear" w:color="auto" w:fill="auto"/>
                  <w:noWrap/>
                  <w:vAlign w:val="bottom"/>
                  <w:hideMark/>
                </w:tcPr>
                <w:p w:rsidR="006D2A99" w:rsidRPr="006A0ADF" w:rsidRDefault="006D2A99" w:rsidP="003E043D">
                  <w:pPr>
                    <w:spacing w:after="0" w:line="240" w:lineRule="auto"/>
                    <w:ind w:left="-108"/>
                    <w:rPr>
                      <w:rFonts w:ascii="Fontasy Himali" w:eastAsia="Times New Roman" w:hAnsi="Fontasy Himali" w:cs="Times New Roman"/>
                      <w:color w:val="000000"/>
                      <w:sz w:val="14"/>
                      <w:szCs w:val="14"/>
                    </w:rPr>
                  </w:pPr>
                  <w:r w:rsidRPr="006A0ADF">
                    <w:rPr>
                      <w:rFonts w:ascii="Fontasy Himali" w:eastAsia="Times New Roman" w:hAnsi="Fontasy Himali" w:cs="Times New Roman"/>
                      <w:color w:val="000000"/>
                      <w:sz w:val="14"/>
                      <w:szCs w:val="14"/>
                    </w:rPr>
                    <w:t>71.23</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6D2A99" w:rsidRPr="006A0ADF" w:rsidRDefault="006D2A99" w:rsidP="003E043D">
                  <w:pPr>
                    <w:spacing w:after="0" w:line="240" w:lineRule="auto"/>
                    <w:ind w:left="-108"/>
                    <w:rPr>
                      <w:rFonts w:ascii="Fontasy Himali" w:eastAsia="Times New Roman" w:hAnsi="Fontasy Himali" w:cs="Times New Roman"/>
                      <w:color w:val="000000"/>
                      <w:sz w:val="14"/>
                      <w:szCs w:val="14"/>
                    </w:rPr>
                  </w:pPr>
                  <w:r w:rsidRPr="006A0ADF">
                    <w:rPr>
                      <w:rFonts w:ascii="Fontasy Himali" w:eastAsia="Times New Roman" w:hAnsi="Fontasy Himali" w:cs="Times New Roman"/>
                      <w:color w:val="000000"/>
                      <w:sz w:val="14"/>
                      <w:szCs w:val="14"/>
                    </w:rPr>
                    <w:t>-36.77</w:t>
                  </w:r>
                </w:p>
              </w:tc>
              <w:tc>
                <w:tcPr>
                  <w:tcW w:w="720" w:type="dxa"/>
                  <w:tcBorders>
                    <w:top w:val="nil"/>
                    <w:left w:val="nil"/>
                    <w:bottom w:val="single" w:sz="4" w:space="0" w:color="auto"/>
                    <w:right w:val="single" w:sz="4" w:space="0" w:color="auto"/>
                  </w:tcBorders>
                  <w:shd w:val="clear" w:color="auto" w:fill="auto"/>
                  <w:noWrap/>
                  <w:vAlign w:val="bottom"/>
                  <w:hideMark/>
                </w:tcPr>
                <w:p w:rsidR="006D2A99" w:rsidRPr="006A0ADF" w:rsidRDefault="006D2A99" w:rsidP="003E043D">
                  <w:pPr>
                    <w:spacing w:after="0" w:line="240" w:lineRule="auto"/>
                    <w:ind w:left="-108"/>
                    <w:jc w:val="both"/>
                    <w:rPr>
                      <w:rFonts w:ascii="Fontasy Himali" w:eastAsia="Times New Roman" w:hAnsi="Fontasy Himali" w:cs="Times New Roman"/>
                      <w:color w:val="000000"/>
                      <w:sz w:val="14"/>
                      <w:szCs w:val="14"/>
                    </w:rPr>
                  </w:pPr>
                  <w:r w:rsidRPr="006A0ADF">
                    <w:rPr>
                      <w:rFonts w:ascii="Fontasy Himali" w:eastAsia="Times New Roman" w:hAnsi="Fontasy Himali" w:cs="Times New Roman"/>
                      <w:color w:val="000000"/>
                      <w:sz w:val="14"/>
                      <w:szCs w:val="14"/>
                    </w:rPr>
                    <w:t>6134.50</w:t>
                  </w:r>
                </w:p>
              </w:tc>
              <w:tc>
                <w:tcPr>
                  <w:tcW w:w="2160" w:type="dxa"/>
                  <w:tcBorders>
                    <w:top w:val="nil"/>
                    <w:left w:val="nil"/>
                    <w:bottom w:val="single" w:sz="4" w:space="0" w:color="auto"/>
                    <w:right w:val="single" w:sz="4" w:space="0" w:color="auto"/>
                  </w:tcBorders>
                  <w:shd w:val="clear" w:color="auto" w:fill="auto"/>
                  <w:noWrap/>
                  <w:vAlign w:val="bottom"/>
                  <w:hideMark/>
                </w:tcPr>
                <w:p w:rsidR="006D2A99" w:rsidRPr="006A0ADF" w:rsidRDefault="006D2A99" w:rsidP="003E043D">
                  <w:pPr>
                    <w:spacing w:after="0" w:line="240" w:lineRule="auto"/>
                    <w:ind w:left="-108" w:firstLine="378"/>
                    <w:jc w:val="both"/>
                    <w:rPr>
                      <w:rFonts w:ascii="Fontasy Himali" w:eastAsia="Times New Roman" w:hAnsi="Fontasy Himali" w:cs="Times New Roman"/>
                      <w:color w:val="000000"/>
                      <w:sz w:val="14"/>
                      <w:szCs w:val="14"/>
                    </w:rPr>
                  </w:pPr>
                  <w:r w:rsidRPr="006A0ADF">
                    <w:rPr>
                      <w:rFonts w:ascii="Fontasy Himali" w:eastAsia="Times New Roman" w:hAnsi="Fontasy Himali" w:cs="Times New Roman"/>
                      <w:color w:val="000000"/>
                      <w:sz w:val="14"/>
                      <w:szCs w:val="14"/>
                    </w:rPr>
                    <w:t> -2,25,573.</w:t>
                  </w:r>
                  <w:r w:rsidRPr="006A0ADF">
                    <w:rPr>
                      <w:rFonts w:ascii="Fontasy Himali" w:eastAsia="Times New Roman" w:hAnsi="Fontasy Himali"/>
                      <w:color w:val="000000"/>
                      <w:sz w:val="14"/>
                      <w:szCs w:val="14"/>
                    </w:rPr>
                    <w:t>5</w:t>
                  </w:r>
                  <w:r w:rsidRPr="006A0ADF">
                    <w:rPr>
                      <w:rFonts w:ascii="Fontasy Himali" w:eastAsia="Times New Roman" w:hAnsi="Fontasy Himali" w:cs="Times New Roman"/>
                      <w:color w:val="000000"/>
                      <w:sz w:val="14"/>
                      <w:szCs w:val="14"/>
                    </w:rPr>
                    <w:t>4</w:t>
                  </w:r>
                </w:p>
              </w:tc>
            </w:tr>
            <w:tr w:rsidR="006D2A99" w:rsidRPr="006A0ADF" w:rsidTr="006D2A99">
              <w:trPr>
                <w:trHeight w:val="314"/>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6D2A99" w:rsidRPr="006A0ADF" w:rsidRDefault="006D2A99" w:rsidP="003E043D">
                  <w:pPr>
                    <w:spacing w:after="0" w:line="240" w:lineRule="auto"/>
                    <w:ind w:left="-108" w:firstLine="378"/>
                    <w:rPr>
                      <w:rFonts w:eastAsia="Times New Roman" w:cs="Kalimati"/>
                      <w:b/>
                      <w:bCs/>
                      <w:color w:val="000000"/>
                      <w:sz w:val="14"/>
                      <w:szCs w:val="14"/>
                    </w:rPr>
                  </w:pPr>
                  <w:r w:rsidRPr="006A0ADF">
                    <w:rPr>
                      <w:rFonts w:eastAsia="Times New Roman" w:cs="Kalimati" w:hint="cs"/>
                      <w:b/>
                      <w:bCs/>
                      <w:color w:val="000000"/>
                      <w:sz w:val="14"/>
                      <w:szCs w:val="14"/>
                      <w:cs/>
                    </w:rPr>
                    <w:lastRenderedPageBreak/>
                    <w:t>जम्मा</w:t>
                  </w:r>
                </w:p>
              </w:tc>
              <w:tc>
                <w:tcPr>
                  <w:tcW w:w="5310" w:type="dxa"/>
                  <w:gridSpan w:val="7"/>
                  <w:tcBorders>
                    <w:top w:val="single" w:sz="4" w:space="0" w:color="auto"/>
                    <w:left w:val="nil"/>
                    <w:bottom w:val="single" w:sz="4" w:space="0" w:color="auto"/>
                    <w:right w:val="single" w:sz="4" w:space="0" w:color="000000"/>
                  </w:tcBorders>
                  <w:shd w:val="clear" w:color="auto" w:fill="auto"/>
                  <w:noWrap/>
                  <w:vAlign w:val="bottom"/>
                  <w:hideMark/>
                </w:tcPr>
                <w:p w:rsidR="006D2A99" w:rsidRPr="006A0ADF" w:rsidRDefault="006D2A99" w:rsidP="003E043D">
                  <w:pPr>
                    <w:spacing w:after="0" w:line="240" w:lineRule="auto"/>
                    <w:ind w:left="-108" w:firstLine="378"/>
                    <w:jc w:val="right"/>
                    <w:rPr>
                      <w:rFonts w:eastAsia="Times New Roman" w:cs="Times New Roman"/>
                      <w:color w:val="000000"/>
                      <w:sz w:val="14"/>
                      <w:szCs w:val="14"/>
                    </w:rPr>
                  </w:pPr>
                  <w:r w:rsidRPr="006A0ADF">
                    <w:rPr>
                      <w:rFonts w:eastAsia="Times New Roman" w:cs="Times New Roman"/>
                      <w:color w:val="000000"/>
                      <w:sz w:val="14"/>
                      <w:szCs w:val="14"/>
                    </w:rPr>
                    <w:t> -</w:t>
                  </w:r>
                  <w:r w:rsidRPr="006A0ADF">
                    <w:rPr>
                      <w:rFonts w:ascii="Fontasy Himali" w:eastAsia="Times New Roman" w:hAnsi="Fontasy Himali" w:cs="Times New Roman"/>
                      <w:color w:val="000000"/>
                      <w:sz w:val="14"/>
                      <w:szCs w:val="14"/>
                    </w:rPr>
                    <w:t>11,26,528.89</w:t>
                  </w:r>
                </w:p>
              </w:tc>
            </w:tr>
          </w:tbl>
          <w:p w:rsidR="006D2A99" w:rsidRPr="006A0ADF" w:rsidRDefault="006D2A99" w:rsidP="003E043D">
            <w:pPr>
              <w:ind w:left="-108" w:right="-630" w:firstLine="378"/>
              <w:jc w:val="both"/>
              <w:rPr>
                <w:rFonts w:cs="Kalimati"/>
                <w:b/>
                <w:bCs/>
                <w:sz w:val="16"/>
                <w:szCs w:val="16"/>
              </w:rPr>
            </w:pPr>
          </w:p>
          <w:p w:rsidR="006D2A99" w:rsidRDefault="006D2A99" w:rsidP="003E043D">
            <w:pPr>
              <w:ind w:left="342" w:hanging="270"/>
              <w:jc w:val="both"/>
              <w:rPr>
                <w:rFonts w:eastAsia="Times New Roman" w:cs="Kalimati"/>
                <w:sz w:val="15"/>
                <w:szCs w:val="15"/>
              </w:rPr>
            </w:pPr>
            <w:r w:rsidRPr="006A0ADF">
              <w:rPr>
                <w:rFonts w:cs="Kalimati"/>
                <w:sz w:val="16"/>
                <w:szCs w:val="16"/>
                <w:cs/>
              </w:rPr>
              <w:t>ङ) प्रस्तुत मुद्दाका सम्पूर्ण प्रतिवादीहरु रोहबरमा नरहेको भएतापनि प्रतिवादी मध्येका सृजनशील कृषि सहकारी संस्थाका अध्यक्ष प्रयागलाल बुढा साथै जनप्रतिनिधिको रुपमा सो वडाका वडा सदस्य समेतको रोहबरमा मुचुल्का भएको देखन्छ। प्रतिवादी प्रयागलाल बुढाले अनुसन्धानमा वयान गर्दा अनुसन्धानको क्रममा तयार भएको मुचुल्कालाई अन्यथा भन्न सकेको नदेखिएको हुँदा प्रतिवादीहरुको मिलेमतो र संलग्नतामा सहकारी नमूना गाउँ स्थापना तथा सन्चालन कार्यक्रम अन्तर्गतको उमान्दे खोला देखि बल्देकाध सिंचाई कुलो निर्माण र सहकारी नमूना गाउँको जग्गा घेरवार कार्यमा भएको यथार्थ कार्य भन्दा बढी परिमाणको काम भएको भनी झुट्टा नापी किताब</w:t>
            </w:r>
            <w:r w:rsidRPr="006A0ADF">
              <w:rPr>
                <w:rFonts w:cs="Kalimati"/>
                <w:sz w:val="16"/>
                <w:szCs w:val="16"/>
              </w:rPr>
              <w:t xml:space="preserve">, </w:t>
            </w:r>
            <w:r w:rsidRPr="006A0ADF">
              <w:rPr>
                <w:rFonts w:cs="Kalimati"/>
                <w:sz w:val="16"/>
                <w:szCs w:val="16"/>
                <w:cs/>
              </w:rPr>
              <w:t>मूल्या</w:t>
            </w:r>
            <w:r w:rsidRPr="006A0ADF">
              <w:rPr>
                <w:rFonts w:cs="Kalimati" w:hint="cs"/>
                <w:sz w:val="16"/>
                <w:szCs w:val="16"/>
                <w:cs/>
              </w:rPr>
              <w:t>ङ्क</w:t>
            </w:r>
            <w:r w:rsidRPr="006A0ADF">
              <w:rPr>
                <w:rFonts w:cs="Kalimati"/>
                <w:sz w:val="16"/>
                <w:szCs w:val="16"/>
                <w:cs/>
              </w:rPr>
              <w:t xml:space="preserve">न बिल तथा कार्य सम्पन्न प्रतिवेदन स्वीकृत गरी सृजनशील कृषि सहकारी संस्थालाई बदनियतपूर्वक रु.11,26,528/89 (अक्षरेपी एघार लाख छब्बीस हजार पाँच सय अठ्‍ठाईस र पैसा उनान्‍नब्बे मात्र) बढी भुक्तानी दिई प्रदेश सरकारलाई गैरकानूनी हानी पुर्‍याएको मिसिल संलग्न सबूद प्रमाणहरुवाट पुष्टि हुँदाहुदै सो तथ्य प्रमाणहरुलाई अनदेखा गरी विशेष अदालतबाट भएको फैसला त्रुटिपूर्ण </w:t>
            </w:r>
            <w:r w:rsidRPr="006A0ADF">
              <w:rPr>
                <w:rFonts w:cs="Kalimati" w:hint="cs"/>
                <w:sz w:val="16"/>
                <w:szCs w:val="16"/>
                <w:cs/>
              </w:rPr>
              <w:t>भै बदरभागी छ।</w:t>
            </w:r>
          </w:p>
          <w:p w:rsidR="006D2A99" w:rsidRPr="004B6362" w:rsidRDefault="006D2A99" w:rsidP="003E043D">
            <w:pPr>
              <w:ind w:left="342" w:firstLine="342"/>
              <w:jc w:val="both"/>
              <w:rPr>
                <w:rFonts w:eastAsia="Times New Roman" w:cs="Kalimati"/>
                <w:b/>
                <w:bCs/>
                <w:sz w:val="16"/>
                <w:szCs w:val="16"/>
                <w:cs/>
              </w:rPr>
            </w:pPr>
            <w:r w:rsidRPr="00155BAA">
              <w:rPr>
                <w:rFonts w:eastAsia="Times New Roman" w:cs="Kalimati"/>
                <w:sz w:val="15"/>
                <w:szCs w:val="15"/>
                <w:cs/>
              </w:rPr>
              <w:t>अत</w:t>
            </w:r>
            <w:r w:rsidRPr="00A25482">
              <w:rPr>
                <w:rFonts w:cs="Kalimati"/>
                <w:sz w:val="16"/>
                <w:szCs w:val="16"/>
                <w:cs/>
              </w:rPr>
              <w:t>: उल्लिखित आधार</w:t>
            </w:r>
            <w:r w:rsidRPr="00A25482">
              <w:rPr>
                <w:rFonts w:cs="Kalimati"/>
                <w:sz w:val="16"/>
                <w:szCs w:val="16"/>
              </w:rPr>
              <w:t xml:space="preserve">, </w:t>
            </w:r>
            <w:r w:rsidRPr="00A25482">
              <w:rPr>
                <w:rFonts w:cs="Kalimati"/>
                <w:sz w:val="16"/>
                <w:szCs w:val="16"/>
                <w:cs/>
              </w:rPr>
              <w:t>कारणबाट विशेष अदालत काठमाडौबाट भएको माथि उल्लिखित फैसला  त्रुटिपूर्ण देखिंदा बदर गरी निज प्रतिवादीहराम सुरत पाल (गडरिया</w:t>
            </w:r>
            <w:r w:rsidRPr="00A25482">
              <w:rPr>
                <w:rFonts w:cs="Kalimati"/>
                <w:sz w:val="16"/>
                <w:szCs w:val="16"/>
              </w:rPr>
              <w:t xml:space="preserve">, </w:t>
            </w:r>
            <w:r w:rsidRPr="00A25482">
              <w:rPr>
                <w:rFonts w:cs="Kalimati"/>
                <w:sz w:val="16"/>
                <w:szCs w:val="16"/>
                <w:cs/>
              </w:rPr>
              <w:t>दिल बहादुर बोहरा</w:t>
            </w:r>
            <w:r w:rsidRPr="00A25482">
              <w:rPr>
                <w:rFonts w:cs="Kalimati"/>
                <w:sz w:val="16"/>
                <w:szCs w:val="16"/>
              </w:rPr>
              <w:t xml:space="preserve">, </w:t>
            </w:r>
            <w:r w:rsidRPr="00A25482">
              <w:rPr>
                <w:rFonts w:cs="Kalimati"/>
                <w:sz w:val="16"/>
                <w:szCs w:val="16"/>
                <w:cs/>
              </w:rPr>
              <w:t>प्रयाग लाल बुढा</w:t>
            </w:r>
            <w:r w:rsidRPr="00A25482">
              <w:rPr>
                <w:rFonts w:cs="Kalimati"/>
                <w:sz w:val="16"/>
                <w:szCs w:val="16"/>
              </w:rPr>
              <w:t xml:space="preserve">,  </w:t>
            </w:r>
            <w:r w:rsidRPr="00A25482">
              <w:rPr>
                <w:rFonts w:cs="Kalimati"/>
                <w:sz w:val="16"/>
                <w:szCs w:val="16"/>
                <w:cs/>
              </w:rPr>
              <w:t>नन्द बहादुर रोकाया</w:t>
            </w:r>
            <w:r w:rsidRPr="00A25482">
              <w:rPr>
                <w:rFonts w:cs="Kalimati"/>
                <w:sz w:val="16"/>
                <w:szCs w:val="16"/>
              </w:rPr>
              <w:t xml:space="preserve">, </w:t>
            </w:r>
            <w:r w:rsidRPr="00A25482">
              <w:rPr>
                <w:rFonts w:cs="Kalimati"/>
                <w:sz w:val="16"/>
                <w:szCs w:val="16"/>
                <w:cs/>
              </w:rPr>
              <w:t>रामशिला रोकाया र प्रेम बहादुर बुढा</w:t>
            </w:r>
            <w:r w:rsidRPr="00A25482">
              <w:rPr>
                <w:rFonts w:cs="Kalimati" w:hint="cs"/>
                <w:sz w:val="16"/>
                <w:szCs w:val="16"/>
                <w:cs/>
              </w:rPr>
              <w:t xml:space="preserve"> </w:t>
            </w:r>
            <w:r w:rsidRPr="00A25482">
              <w:rPr>
                <w:rFonts w:cs="Kalimati"/>
                <w:sz w:val="16"/>
                <w:szCs w:val="16"/>
                <w:cs/>
              </w:rPr>
              <w:t xml:space="preserve">लाई आरोपदावी वमोजिम कसुर ठहर गरी सजाय गरी पाउन सम्मानित </w:t>
            </w:r>
            <w:r w:rsidRPr="00A25482">
              <w:rPr>
                <w:rFonts w:cs="Kalimati" w:hint="cs"/>
                <w:sz w:val="16"/>
                <w:szCs w:val="16"/>
                <w:cs/>
              </w:rPr>
              <w:t xml:space="preserve">सर्वोच्च अदालत </w:t>
            </w:r>
            <w:r w:rsidRPr="00A25482">
              <w:rPr>
                <w:rFonts w:cs="Kalimati"/>
                <w:sz w:val="16"/>
                <w:szCs w:val="16"/>
                <w:cs/>
              </w:rPr>
              <w:t xml:space="preserve"> समक्ष </w:t>
            </w:r>
            <w:r w:rsidRPr="00A25482">
              <w:rPr>
                <w:rFonts w:cs="Kalimati" w:hint="cs"/>
                <w:sz w:val="16"/>
                <w:szCs w:val="16"/>
                <w:cs/>
              </w:rPr>
              <w:t>पुनरावेदन पत्र दर्ता गरिएको छ।</w:t>
            </w:r>
          </w:p>
        </w:tc>
      </w:tr>
    </w:tbl>
    <w:p w:rsidR="00CB62CF" w:rsidRPr="00CB62CF" w:rsidRDefault="00CB62CF" w:rsidP="00CB62CF">
      <w:pPr>
        <w:spacing w:after="0"/>
        <w:rPr>
          <w:rFonts w:asciiTheme="minorHAnsi" w:eastAsiaTheme="minorEastAsia" w:hAnsiTheme="minorHAnsi" w:cstheme="minorBidi"/>
        </w:rPr>
      </w:pPr>
    </w:p>
    <w:sectPr w:rsidR="00CB62CF" w:rsidRPr="00CB62CF" w:rsidSect="00E873FB">
      <w:pgSz w:w="16839" w:h="11907" w:orient="landscape" w:code="9"/>
      <w:pgMar w:top="450" w:right="909"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4F6" w:rsidRDefault="007764F6" w:rsidP="005C6A14">
      <w:pPr>
        <w:spacing w:after="0" w:line="240" w:lineRule="auto"/>
      </w:pPr>
      <w:r>
        <w:separator/>
      </w:r>
    </w:p>
  </w:endnote>
  <w:endnote w:type="continuationSeparator" w:id="0">
    <w:p w:rsidR="007764F6" w:rsidRDefault="007764F6"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alimati">
    <w:panose1 w:val="00000400000000000000"/>
    <w:charset w:val="01"/>
    <w:family w:val="auto"/>
    <w:pitch w:val="variable"/>
    <w:sig w:usb0="00008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Kokila">
    <w:altName w:val="Arial"/>
    <w:panose1 w:val="020B0604020202020204"/>
    <w:charset w:val="00"/>
    <w:family w:val="swiss"/>
    <w:pitch w:val="variable"/>
    <w:sig w:usb0="0000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Fontasy Himali">
    <w:panose1 w:val="04020500000000000000"/>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4F6" w:rsidRDefault="007764F6" w:rsidP="005C6A14">
      <w:pPr>
        <w:spacing w:after="0" w:line="240" w:lineRule="auto"/>
      </w:pPr>
      <w:r>
        <w:separator/>
      </w:r>
    </w:p>
  </w:footnote>
  <w:footnote w:type="continuationSeparator" w:id="0">
    <w:p w:rsidR="007764F6" w:rsidRDefault="007764F6"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832"/>
    <w:multiLevelType w:val="hybridMultilevel"/>
    <w:tmpl w:val="1F82011C"/>
    <w:lvl w:ilvl="0" w:tplc="58227124">
      <w:start w:val="1"/>
      <w:numFmt w:val="hindiVowels"/>
      <w:lvlText w:val="%1)"/>
      <w:lvlJc w:val="left"/>
      <w:pPr>
        <w:ind w:left="720" w:hanging="360"/>
      </w:pPr>
      <w:rPr>
        <w:rFonts w:asciiTheme="minorHAnsi" w:eastAsiaTheme="minorEastAsia" w:hAnsiTheme="minorHAnsi" w:cs="Kalimat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2A402F"/>
    <w:multiLevelType w:val="hybridMultilevel"/>
    <w:tmpl w:val="03960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2E4BE1"/>
    <w:multiLevelType w:val="hybridMultilevel"/>
    <w:tmpl w:val="6206D8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3F5567"/>
    <w:multiLevelType w:val="hybridMultilevel"/>
    <w:tmpl w:val="3FC0F75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nsid w:val="0A9B0986"/>
    <w:multiLevelType w:val="hybridMultilevel"/>
    <w:tmpl w:val="27DEB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194F2C"/>
    <w:multiLevelType w:val="hybridMultilevel"/>
    <w:tmpl w:val="02F017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E74F2D"/>
    <w:multiLevelType w:val="hybridMultilevel"/>
    <w:tmpl w:val="C7B85576"/>
    <w:lvl w:ilvl="0" w:tplc="EF82E2CE">
      <w:start w:val="1"/>
      <w:numFmt w:val="hindiVowels"/>
      <w:lvlText w:val="%1)"/>
      <w:lvlJc w:val="left"/>
      <w:pPr>
        <w:ind w:left="720" w:hanging="360"/>
      </w:pPr>
      <w:rPr>
        <w:rFonts w:asciiTheme="minorHAnsi" w:eastAsiaTheme="minorHAnsi" w:hAnsiTheme="minorHAnsi" w:cs="Kalimat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040AAE"/>
    <w:multiLevelType w:val="hybridMultilevel"/>
    <w:tmpl w:val="2608627E"/>
    <w:lvl w:ilvl="0" w:tplc="3F4E007E">
      <w:start w:val="1"/>
      <w:numFmt w:val="hindiVowels"/>
      <w:lvlText w:val="%1)"/>
      <w:lvlJc w:val="left"/>
      <w:pPr>
        <w:ind w:left="1080" w:hanging="360"/>
      </w:pPr>
      <w:rPr>
        <w:rFonts w:asciiTheme="minorHAnsi" w:eastAsiaTheme="minorEastAsia" w:hAnsiTheme="minorHAnsi" w:cs="Kalimati"/>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278091A"/>
    <w:multiLevelType w:val="hybridMultilevel"/>
    <w:tmpl w:val="CCCC4E68"/>
    <w:lvl w:ilvl="0" w:tplc="30105C8E">
      <w:start w:val="4"/>
      <w:numFmt w:val="hindiNumbers"/>
      <w:lvlText w:val="%1"/>
      <w:lvlJc w:val="left"/>
      <w:pPr>
        <w:ind w:left="117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6FB232B"/>
    <w:multiLevelType w:val="hybridMultilevel"/>
    <w:tmpl w:val="C220D478"/>
    <w:lvl w:ilvl="0" w:tplc="04090001">
      <w:start w:val="1"/>
      <w:numFmt w:val="bullet"/>
      <w:lvlText w:val=""/>
      <w:lvlJc w:val="left"/>
      <w:pPr>
        <w:ind w:left="1140" w:hanging="4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8F91FF4"/>
    <w:multiLevelType w:val="hybridMultilevel"/>
    <w:tmpl w:val="1BD8A3E0"/>
    <w:lvl w:ilvl="0" w:tplc="292A81E8">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BA0906"/>
    <w:multiLevelType w:val="hybridMultilevel"/>
    <w:tmpl w:val="CB9CB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FA0060"/>
    <w:multiLevelType w:val="hybridMultilevel"/>
    <w:tmpl w:val="0F42BC7A"/>
    <w:lvl w:ilvl="0" w:tplc="0409000B">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3">
    <w:nsid w:val="3AF33A72"/>
    <w:multiLevelType w:val="hybridMultilevel"/>
    <w:tmpl w:val="DE38B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18377B"/>
    <w:multiLevelType w:val="hybridMultilevel"/>
    <w:tmpl w:val="6A1E8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FF5A73"/>
    <w:multiLevelType w:val="hybridMultilevel"/>
    <w:tmpl w:val="5FBAF11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6B124AE"/>
    <w:multiLevelType w:val="hybridMultilevel"/>
    <w:tmpl w:val="CE8EA3F6"/>
    <w:lvl w:ilvl="0" w:tplc="BDEA4DAE">
      <w:start w:val="1"/>
      <w:numFmt w:val="decimal"/>
      <w:lvlText w:val="%1."/>
      <w:lvlJc w:val="left"/>
      <w:pPr>
        <w:ind w:left="0" w:hanging="360"/>
      </w:pPr>
      <w:rPr>
        <w:rFonts w:ascii="Kalimati" w:eastAsia="Kalimati" w:hAnsi="Kalimati" w:cs="Kalimati" w:hint="default"/>
        <w:b/>
        <w:bCs/>
        <w:color w:val="auto"/>
        <w:sz w:val="24"/>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nsid w:val="47D86FFA"/>
    <w:multiLevelType w:val="hybridMultilevel"/>
    <w:tmpl w:val="FD181460"/>
    <w:lvl w:ilvl="0" w:tplc="BFE2E27A">
      <w:start w:val="4"/>
      <w:numFmt w:val="hindiNumbers"/>
      <w:lvlText w:val="%1."/>
      <w:lvlJc w:val="left"/>
      <w:pPr>
        <w:ind w:left="720" w:hanging="360"/>
      </w:pPr>
      <w:rPr>
        <w:rFonts w:ascii="Mangal" w:hAnsi="Mang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51507B"/>
    <w:multiLevelType w:val="hybridMultilevel"/>
    <w:tmpl w:val="7300401E"/>
    <w:lvl w:ilvl="0" w:tplc="B3CABA4C">
      <w:start w:val="1"/>
      <w:numFmt w:val="hindiVowels"/>
      <w:lvlText w:val="(%1)"/>
      <w:lvlJc w:val="left"/>
      <w:pPr>
        <w:ind w:left="750" w:hanging="360"/>
      </w:pPr>
      <w:rPr>
        <w:rFonts w:ascii="Arial" w:eastAsiaTheme="minorHAnsi" w:hAnsi="Arial"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9">
    <w:nsid w:val="50134236"/>
    <w:multiLevelType w:val="hybridMultilevel"/>
    <w:tmpl w:val="B0043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8B2878"/>
    <w:multiLevelType w:val="hybridMultilevel"/>
    <w:tmpl w:val="AD9A8B14"/>
    <w:lvl w:ilvl="0" w:tplc="FB4EAD66">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557922"/>
    <w:multiLevelType w:val="hybridMultilevel"/>
    <w:tmpl w:val="40C42EDE"/>
    <w:lvl w:ilvl="0" w:tplc="62B8BD26">
      <w:start w:val="1"/>
      <w:numFmt w:val="hindiVowels"/>
      <w:lvlText w:val="(%1)"/>
      <w:lvlJc w:val="left"/>
      <w:pPr>
        <w:ind w:left="1515" w:hanging="435"/>
      </w:pPr>
      <w:rPr>
        <w:rFonts w:hint="default"/>
        <w:b/>
        <w:sz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nsid w:val="583B0856"/>
    <w:multiLevelType w:val="hybridMultilevel"/>
    <w:tmpl w:val="DD209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EF7331"/>
    <w:multiLevelType w:val="hybridMultilevel"/>
    <w:tmpl w:val="F8C8A21C"/>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440775"/>
    <w:multiLevelType w:val="hybridMultilevel"/>
    <w:tmpl w:val="741A7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1B73EE4"/>
    <w:multiLevelType w:val="hybridMultilevel"/>
    <w:tmpl w:val="D2B03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33341C7"/>
    <w:multiLevelType w:val="hybridMultilevel"/>
    <w:tmpl w:val="615A2B92"/>
    <w:lvl w:ilvl="0" w:tplc="DF962C50">
      <w:start w:val="1"/>
      <w:numFmt w:val="hindiVowels"/>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111F0A"/>
    <w:multiLevelType w:val="hybridMultilevel"/>
    <w:tmpl w:val="F924A700"/>
    <w:lvl w:ilvl="0" w:tplc="58227124">
      <w:start w:val="1"/>
      <w:numFmt w:val="hindiVowels"/>
      <w:lvlText w:val="%1)"/>
      <w:lvlJc w:val="left"/>
      <w:pPr>
        <w:ind w:left="450" w:hanging="360"/>
      </w:pPr>
      <w:rPr>
        <w:rFonts w:asciiTheme="minorHAnsi" w:eastAsiaTheme="minorEastAsia" w:hAnsiTheme="minorHAnsi" w:cs="Kalimat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365DFD"/>
    <w:multiLevelType w:val="hybridMultilevel"/>
    <w:tmpl w:val="A0707370"/>
    <w:lvl w:ilvl="0" w:tplc="0409000B">
      <w:start w:val="1"/>
      <w:numFmt w:val="bullet"/>
      <w:lvlText w:val=""/>
      <w:lvlJc w:val="left"/>
      <w:pPr>
        <w:ind w:left="9720" w:hanging="360"/>
      </w:pPr>
      <w:rPr>
        <w:rFonts w:ascii="Wingdings" w:hAnsi="Wingdings" w:hint="default"/>
      </w:rPr>
    </w:lvl>
    <w:lvl w:ilvl="1" w:tplc="04090003" w:tentative="1">
      <w:start w:val="1"/>
      <w:numFmt w:val="bullet"/>
      <w:lvlText w:val="o"/>
      <w:lvlJc w:val="left"/>
      <w:pPr>
        <w:ind w:left="3045" w:hanging="360"/>
      </w:pPr>
      <w:rPr>
        <w:rFonts w:ascii="Courier New" w:hAnsi="Courier New" w:cs="Courier New" w:hint="default"/>
      </w:rPr>
    </w:lvl>
    <w:lvl w:ilvl="2" w:tplc="04090005" w:tentative="1">
      <w:start w:val="1"/>
      <w:numFmt w:val="bullet"/>
      <w:lvlText w:val=""/>
      <w:lvlJc w:val="left"/>
      <w:pPr>
        <w:ind w:left="3765" w:hanging="360"/>
      </w:pPr>
      <w:rPr>
        <w:rFonts w:ascii="Wingdings" w:hAnsi="Wingdings" w:hint="default"/>
      </w:rPr>
    </w:lvl>
    <w:lvl w:ilvl="3" w:tplc="04090001" w:tentative="1">
      <w:start w:val="1"/>
      <w:numFmt w:val="bullet"/>
      <w:lvlText w:val=""/>
      <w:lvlJc w:val="left"/>
      <w:pPr>
        <w:ind w:left="4485" w:hanging="360"/>
      </w:pPr>
      <w:rPr>
        <w:rFonts w:ascii="Symbol" w:hAnsi="Symbol" w:hint="default"/>
      </w:rPr>
    </w:lvl>
    <w:lvl w:ilvl="4" w:tplc="04090003" w:tentative="1">
      <w:start w:val="1"/>
      <w:numFmt w:val="bullet"/>
      <w:lvlText w:val="o"/>
      <w:lvlJc w:val="left"/>
      <w:pPr>
        <w:ind w:left="5205" w:hanging="360"/>
      </w:pPr>
      <w:rPr>
        <w:rFonts w:ascii="Courier New" w:hAnsi="Courier New" w:cs="Courier New" w:hint="default"/>
      </w:rPr>
    </w:lvl>
    <w:lvl w:ilvl="5" w:tplc="04090005" w:tentative="1">
      <w:start w:val="1"/>
      <w:numFmt w:val="bullet"/>
      <w:lvlText w:val=""/>
      <w:lvlJc w:val="left"/>
      <w:pPr>
        <w:ind w:left="5925" w:hanging="360"/>
      </w:pPr>
      <w:rPr>
        <w:rFonts w:ascii="Wingdings" w:hAnsi="Wingdings" w:hint="default"/>
      </w:rPr>
    </w:lvl>
    <w:lvl w:ilvl="6" w:tplc="04090001" w:tentative="1">
      <w:start w:val="1"/>
      <w:numFmt w:val="bullet"/>
      <w:lvlText w:val=""/>
      <w:lvlJc w:val="left"/>
      <w:pPr>
        <w:ind w:left="6645" w:hanging="360"/>
      </w:pPr>
      <w:rPr>
        <w:rFonts w:ascii="Symbol" w:hAnsi="Symbol" w:hint="default"/>
      </w:rPr>
    </w:lvl>
    <w:lvl w:ilvl="7" w:tplc="04090003" w:tentative="1">
      <w:start w:val="1"/>
      <w:numFmt w:val="bullet"/>
      <w:lvlText w:val="o"/>
      <w:lvlJc w:val="left"/>
      <w:pPr>
        <w:ind w:left="7365" w:hanging="360"/>
      </w:pPr>
      <w:rPr>
        <w:rFonts w:ascii="Courier New" w:hAnsi="Courier New" w:cs="Courier New" w:hint="default"/>
      </w:rPr>
    </w:lvl>
    <w:lvl w:ilvl="8" w:tplc="04090005" w:tentative="1">
      <w:start w:val="1"/>
      <w:numFmt w:val="bullet"/>
      <w:lvlText w:val=""/>
      <w:lvlJc w:val="left"/>
      <w:pPr>
        <w:ind w:left="8085" w:hanging="360"/>
      </w:pPr>
      <w:rPr>
        <w:rFonts w:ascii="Wingdings" w:hAnsi="Wingdings" w:hint="default"/>
      </w:rPr>
    </w:lvl>
  </w:abstractNum>
  <w:abstractNum w:abstractNumId="30">
    <w:nsid w:val="7F280651"/>
    <w:multiLevelType w:val="hybridMultilevel"/>
    <w:tmpl w:val="F0325D46"/>
    <w:lvl w:ilvl="0" w:tplc="0409000B">
      <w:start w:val="1"/>
      <w:numFmt w:val="bullet"/>
      <w:lvlText w:val=""/>
      <w:lvlJc w:val="left"/>
      <w:pPr>
        <w:ind w:left="1484" w:hanging="360"/>
      </w:pPr>
      <w:rPr>
        <w:rFonts w:ascii="Wingdings" w:hAnsi="Wingdings" w:hint="default"/>
      </w:rPr>
    </w:lvl>
    <w:lvl w:ilvl="1" w:tplc="04090003" w:tentative="1">
      <w:start w:val="1"/>
      <w:numFmt w:val="bullet"/>
      <w:lvlText w:val="o"/>
      <w:lvlJc w:val="left"/>
      <w:pPr>
        <w:ind w:left="2204" w:hanging="360"/>
      </w:pPr>
      <w:rPr>
        <w:rFonts w:ascii="Courier New" w:hAnsi="Courier New" w:cs="Courier New" w:hint="default"/>
      </w:rPr>
    </w:lvl>
    <w:lvl w:ilvl="2" w:tplc="04090005" w:tentative="1">
      <w:start w:val="1"/>
      <w:numFmt w:val="bullet"/>
      <w:lvlText w:val=""/>
      <w:lvlJc w:val="left"/>
      <w:pPr>
        <w:ind w:left="2924" w:hanging="360"/>
      </w:pPr>
      <w:rPr>
        <w:rFonts w:ascii="Wingdings" w:hAnsi="Wingdings" w:hint="default"/>
      </w:rPr>
    </w:lvl>
    <w:lvl w:ilvl="3" w:tplc="04090001" w:tentative="1">
      <w:start w:val="1"/>
      <w:numFmt w:val="bullet"/>
      <w:lvlText w:val=""/>
      <w:lvlJc w:val="left"/>
      <w:pPr>
        <w:ind w:left="3644" w:hanging="360"/>
      </w:pPr>
      <w:rPr>
        <w:rFonts w:ascii="Symbol" w:hAnsi="Symbol" w:hint="default"/>
      </w:rPr>
    </w:lvl>
    <w:lvl w:ilvl="4" w:tplc="04090003" w:tentative="1">
      <w:start w:val="1"/>
      <w:numFmt w:val="bullet"/>
      <w:lvlText w:val="o"/>
      <w:lvlJc w:val="left"/>
      <w:pPr>
        <w:ind w:left="4364" w:hanging="360"/>
      </w:pPr>
      <w:rPr>
        <w:rFonts w:ascii="Courier New" w:hAnsi="Courier New" w:cs="Courier New" w:hint="default"/>
      </w:rPr>
    </w:lvl>
    <w:lvl w:ilvl="5" w:tplc="04090005" w:tentative="1">
      <w:start w:val="1"/>
      <w:numFmt w:val="bullet"/>
      <w:lvlText w:val=""/>
      <w:lvlJc w:val="left"/>
      <w:pPr>
        <w:ind w:left="5084" w:hanging="360"/>
      </w:pPr>
      <w:rPr>
        <w:rFonts w:ascii="Wingdings" w:hAnsi="Wingdings" w:hint="default"/>
      </w:rPr>
    </w:lvl>
    <w:lvl w:ilvl="6" w:tplc="04090001" w:tentative="1">
      <w:start w:val="1"/>
      <w:numFmt w:val="bullet"/>
      <w:lvlText w:val=""/>
      <w:lvlJc w:val="left"/>
      <w:pPr>
        <w:ind w:left="5804" w:hanging="360"/>
      </w:pPr>
      <w:rPr>
        <w:rFonts w:ascii="Symbol" w:hAnsi="Symbol" w:hint="default"/>
      </w:rPr>
    </w:lvl>
    <w:lvl w:ilvl="7" w:tplc="04090003" w:tentative="1">
      <w:start w:val="1"/>
      <w:numFmt w:val="bullet"/>
      <w:lvlText w:val="o"/>
      <w:lvlJc w:val="left"/>
      <w:pPr>
        <w:ind w:left="6524" w:hanging="360"/>
      </w:pPr>
      <w:rPr>
        <w:rFonts w:ascii="Courier New" w:hAnsi="Courier New" w:cs="Courier New" w:hint="default"/>
      </w:rPr>
    </w:lvl>
    <w:lvl w:ilvl="8" w:tplc="04090005" w:tentative="1">
      <w:start w:val="1"/>
      <w:numFmt w:val="bullet"/>
      <w:lvlText w:val=""/>
      <w:lvlJc w:val="left"/>
      <w:pPr>
        <w:ind w:left="7244" w:hanging="360"/>
      </w:pPr>
      <w:rPr>
        <w:rFonts w:ascii="Wingdings" w:hAnsi="Wingdings" w:hint="default"/>
      </w:rPr>
    </w:lvl>
  </w:abstractNum>
  <w:num w:numId="1">
    <w:abstractNumId w:val="24"/>
  </w:num>
  <w:num w:numId="2">
    <w:abstractNumId w:val="9"/>
  </w:num>
  <w:num w:numId="3">
    <w:abstractNumId w:val="14"/>
  </w:num>
  <w:num w:numId="4">
    <w:abstractNumId w:val="3"/>
  </w:num>
  <w:num w:numId="5">
    <w:abstractNumId w:val="4"/>
  </w:num>
  <w:num w:numId="6">
    <w:abstractNumId w:val="27"/>
  </w:num>
  <w:num w:numId="7">
    <w:abstractNumId w:val="1"/>
  </w:num>
  <w:num w:numId="8">
    <w:abstractNumId w:val="6"/>
  </w:num>
  <w:num w:numId="9">
    <w:abstractNumId w:val="10"/>
  </w:num>
  <w:num w:numId="10">
    <w:abstractNumId w:val="13"/>
  </w:num>
  <w:num w:numId="11">
    <w:abstractNumId w:val="11"/>
  </w:num>
  <w:num w:numId="12">
    <w:abstractNumId w:val="16"/>
  </w:num>
  <w:num w:numId="13">
    <w:abstractNumId w:val="7"/>
  </w:num>
  <w:num w:numId="14">
    <w:abstractNumId w:val="18"/>
  </w:num>
  <w:num w:numId="15">
    <w:abstractNumId w:val="8"/>
  </w:num>
  <w:num w:numId="16">
    <w:abstractNumId w:val="21"/>
  </w:num>
  <w:num w:numId="17">
    <w:abstractNumId w:val="12"/>
  </w:num>
  <w:num w:numId="18">
    <w:abstractNumId w:val="29"/>
  </w:num>
  <w:num w:numId="19">
    <w:abstractNumId w:val="15"/>
  </w:num>
  <w:num w:numId="20">
    <w:abstractNumId w:val="23"/>
  </w:num>
  <w:num w:numId="21">
    <w:abstractNumId w:val="30"/>
  </w:num>
  <w:num w:numId="22">
    <w:abstractNumId w:val="5"/>
  </w:num>
  <w:num w:numId="23">
    <w:abstractNumId w:val="28"/>
  </w:num>
  <w:num w:numId="24">
    <w:abstractNumId w:val="17"/>
  </w:num>
  <w:num w:numId="25">
    <w:abstractNumId w:val="0"/>
  </w:num>
  <w:num w:numId="26">
    <w:abstractNumId w:val="2"/>
  </w:num>
  <w:num w:numId="27">
    <w:abstractNumId w:val="26"/>
  </w:num>
  <w:num w:numId="28">
    <w:abstractNumId w:val="19"/>
  </w:num>
  <w:num w:numId="29">
    <w:abstractNumId w:val="20"/>
  </w:num>
  <w:num w:numId="30">
    <w:abstractNumId w:val="25"/>
  </w:num>
  <w:num w:numId="31">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13C3"/>
    <w:rsid w:val="00002F78"/>
    <w:rsid w:val="0001397C"/>
    <w:rsid w:val="000176CA"/>
    <w:rsid w:val="00020C10"/>
    <w:rsid w:val="00020C97"/>
    <w:rsid w:val="00022FDB"/>
    <w:rsid w:val="000242AD"/>
    <w:rsid w:val="0002707E"/>
    <w:rsid w:val="00027426"/>
    <w:rsid w:val="00032029"/>
    <w:rsid w:val="00034C7C"/>
    <w:rsid w:val="000362DA"/>
    <w:rsid w:val="00043496"/>
    <w:rsid w:val="00050B3C"/>
    <w:rsid w:val="0005174F"/>
    <w:rsid w:val="000520FF"/>
    <w:rsid w:val="00052EA2"/>
    <w:rsid w:val="00057C01"/>
    <w:rsid w:val="00060C7D"/>
    <w:rsid w:val="00080B4B"/>
    <w:rsid w:val="00082617"/>
    <w:rsid w:val="00090BAE"/>
    <w:rsid w:val="00092D5B"/>
    <w:rsid w:val="000A2550"/>
    <w:rsid w:val="000A46C0"/>
    <w:rsid w:val="000A5AE8"/>
    <w:rsid w:val="000A643C"/>
    <w:rsid w:val="000B1BC9"/>
    <w:rsid w:val="000B21AD"/>
    <w:rsid w:val="000B2BD4"/>
    <w:rsid w:val="000B707E"/>
    <w:rsid w:val="000C0901"/>
    <w:rsid w:val="000C230E"/>
    <w:rsid w:val="000D3186"/>
    <w:rsid w:val="000D45A3"/>
    <w:rsid w:val="000D486A"/>
    <w:rsid w:val="000E23A3"/>
    <w:rsid w:val="000E450F"/>
    <w:rsid w:val="000E49C3"/>
    <w:rsid w:val="000F25B1"/>
    <w:rsid w:val="000F54B3"/>
    <w:rsid w:val="000F7FE2"/>
    <w:rsid w:val="00101952"/>
    <w:rsid w:val="00111200"/>
    <w:rsid w:val="001132A5"/>
    <w:rsid w:val="00117AA5"/>
    <w:rsid w:val="001242E4"/>
    <w:rsid w:val="00127878"/>
    <w:rsid w:val="00137882"/>
    <w:rsid w:val="001437A1"/>
    <w:rsid w:val="00143B80"/>
    <w:rsid w:val="001463F1"/>
    <w:rsid w:val="00156F81"/>
    <w:rsid w:val="00157ADE"/>
    <w:rsid w:val="0016188E"/>
    <w:rsid w:val="001618BB"/>
    <w:rsid w:val="00165318"/>
    <w:rsid w:val="001655EF"/>
    <w:rsid w:val="001672BD"/>
    <w:rsid w:val="001700AE"/>
    <w:rsid w:val="00180287"/>
    <w:rsid w:val="001808AC"/>
    <w:rsid w:val="00181A0F"/>
    <w:rsid w:val="001835D6"/>
    <w:rsid w:val="00183D7A"/>
    <w:rsid w:val="0019395E"/>
    <w:rsid w:val="00195435"/>
    <w:rsid w:val="00195CD8"/>
    <w:rsid w:val="00195EDD"/>
    <w:rsid w:val="00196364"/>
    <w:rsid w:val="001A01C7"/>
    <w:rsid w:val="001A279E"/>
    <w:rsid w:val="001B562F"/>
    <w:rsid w:val="001C6FE0"/>
    <w:rsid w:val="001C7F70"/>
    <w:rsid w:val="001D193F"/>
    <w:rsid w:val="001D5E45"/>
    <w:rsid w:val="001E66DB"/>
    <w:rsid w:val="001F7E16"/>
    <w:rsid w:val="002008B8"/>
    <w:rsid w:val="00201011"/>
    <w:rsid w:val="0020530A"/>
    <w:rsid w:val="002059B8"/>
    <w:rsid w:val="00205FEA"/>
    <w:rsid w:val="0020688E"/>
    <w:rsid w:val="00207788"/>
    <w:rsid w:val="002113C9"/>
    <w:rsid w:val="00211B62"/>
    <w:rsid w:val="002203A2"/>
    <w:rsid w:val="002239E2"/>
    <w:rsid w:val="0022413F"/>
    <w:rsid w:val="002319DA"/>
    <w:rsid w:val="00231AFF"/>
    <w:rsid w:val="00232AD9"/>
    <w:rsid w:val="00233469"/>
    <w:rsid w:val="00237C53"/>
    <w:rsid w:val="0024187A"/>
    <w:rsid w:val="00242702"/>
    <w:rsid w:val="002453B6"/>
    <w:rsid w:val="00245A28"/>
    <w:rsid w:val="00251CAA"/>
    <w:rsid w:val="00251D6A"/>
    <w:rsid w:val="00257CCA"/>
    <w:rsid w:val="00264B58"/>
    <w:rsid w:val="002655D2"/>
    <w:rsid w:val="00271C73"/>
    <w:rsid w:val="002734CC"/>
    <w:rsid w:val="00276C7B"/>
    <w:rsid w:val="00287092"/>
    <w:rsid w:val="00292287"/>
    <w:rsid w:val="0029371E"/>
    <w:rsid w:val="002A0FBA"/>
    <w:rsid w:val="002A2E05"/>
    <w:rsid w:val="002A3354"/>
    <w:rsid w:val="002A602F"/>
    <w:rsid w:val="002A6B19"/>
    <w:rsid w:val="002A7AAE"/>
    <w:rsid w:val="002B21CC"/>
    <w:rsid w:val="002C4D53"/>
    <w:rsid w:val="002C5D1F"/>
    <w:rsid w:val="002D607C"/>
    <w:rsid w:val="002D6F64"/>
    <w:rsid w:val="002E10A0"/>
    <w:rsid w:val="002F3C8C"/>
    <w:rsid w:val="002F462F"/>
    <w:rsid w:val="00306316"/>
    <w:rsid w:val="00307677"/>
    <w:rsid w:val="00315492"/>
    <w:rsid w:val="003157AD"/>
    <w:rsid w:val="00317053"/>
    <w:rsid w:val="003266DB"/>
    <w:rsid w:val="00332725"/>
    <w:rsid w:val="003334D7"/>
    <w:rsid w:val="00340ED5"/>
    <w:rsid w:val="00345AA8"/>
    <w:rsid w:val="00354456"/>
    <w:rsid w:val="00356EC6"/>
    <w:rsid w:val="003611B0"/>
    <w:rsid w:val="00367053"/>
    <w:rsid w:val="00370D87"/>
    <w:rsid w:val="00370D9A"/>
    <w:rsid w:val="00372022"/>
    <w:rsid w:val="00373884"/>
    <w:rsid w:val="003741AC"/>
    <w:rsid w:val="00387D84"/>
    <w:rsid w:val="00387FFD"/>
    <w:rsid w:val="00391FC3"/>
    <w:rsid w:val="00394354"/>
    <w:rsid w:val="00394BBC"/>
    <w:rsid w:val="003A35E1"/>
    <w:rsid w:val="003A4B3C"/>
    <w:rsid w:val="003A6B33"/>
    <w:rsid w:val="003B226F"/>
    <w:rsid w:val="003B2380"/>
    <w:rsid w:val="003B69A3"/>
    <w:rsid w:val="003B77AD"/>
    <w:rsid w:val="003C3DF1"/>
    <w:rsid w:val="003C3FE8"/>
    <w:rsid w:val="003D028D"/>
    <w:rsid w:val="003D3ED8"/>
    <w:rsid w:val="003E1078"/>
    <w:rsid w:val="003E1C64"/>
    <w:rsid w:val="003E23DA"/>
    <w:rsid w:val="003E31F4"/>
    <w:rsid w:val="003E46DD"/>
    <w:rsid w:val="003E4B79"/>
    <w:rsid w:val="003E7906"/>
    <w:rsid w:val="00403950"/>
    <w:rsid w:val="004050B9"/>
    <w:rsid w:val="00410F10"/>
    <w:rsid w:val="004126DE"/>
    <w:rsid w:val="0041592D"/>
    <w:rsid w:val="0042051E"/>
    <w:rsid w:val="00424764"/>
    <w:rsid w:val="004273A1"/>
    <w:rsid w:val="00431C3C"/>
    <w:rsid w:val="00445FD3"/>
    <w:rsid w:val="00445FFC"/>
    <w:rsid w:val="00446179"/>
    <w:rsid w:val="004530CF"/>
    <w:rsid w:val="00456330"/>
    <w:rsid w:val="004600E7"/>
    <w:rsid w:val="004621F9"/>
    <w:rsid w:val="0046532B"/>
    <w:rsid w:val="0046708F"/>
    <w:rsid w:val="00467613"/>
    <w:rsid w:val="004712DE"/>
    <w:rsid w:val="00471A6A"/>
    <w:rsid w:val="0047589B"/>
    <w:rsid w:val="004774CE"/>
    <w:rsid w:val="004835AB"/>
    <w:rsid w:val="00494318"/>
    <w:rsid w:val="004A7067"/>
    <w:rsid w:val="004B47F2"/>
    <w:rsid w:val="004C3E0D"/>
    <w:rsid w:val="004D6128"/>
    <w:rsid w:val="004E0084"/>
    <w:rsid w:val="004E037C"/>
    <w:rsid w:val="004E0FCC"/>
    <w:rsid w:val="004F7978"/>
    <w:rsid w:val="00502128"/>
    <w:rsid w:val="005032B5"/>
    <w:rsid w:val="005038C0"/>
    <w:rsid w:val="00503DD2"/>
    <w:rsid w:val="00506ED1"/>
    <w:rsid w:val="00507354"/>
    <w:rsid w:val="00507AA1"/>
    <w:rsid w:val="00511CBB"/>
    <w:rsid w:val="005148F8"/>
    <w:rsid w:val="00522B9C"/>
    <w:rsid w:val="00523CE8"/>
    <w:rsid w:val="005257E4"/>
    <w:rsid w:val="00527DFA"/>
    <w:rsid w:val="00527E72"/>
    <w:rsid w:val="00535804"/>
    <w:rsid w:val="00545F1A"/>
    <w:rsid w:val="005527A3"/>
    <w:rsid w:val="005567D5"/>
    <w:rsid w:val="00562451"/>
    <w:rsid w:val="005653AE"/>
    <w:rsid w:val="005706E7"/>
    <w:rsid w:val="005728F3"/>
    <w:rsid w:val="005757EC"/>
    <w:rsid w:val="00577C30"/>
    <w:rsid w:val="005802BF"/>
    <w:rsid w:val="00582AAA"/>
    <w:rsid w:val="005834DF"/>
    <w:rsid w:val="0058767B"/>
    <w:rsid w:val="00591457"/>
    <w:rsid w:val="00591582"/>
    <w:rsid w:val="0059671C"/>
    <w:rsid w:val="00597058"/>
    <w:rsid w:val="005A3C42"/>
    <w:rsid w:val="005B10EC"/>
    <w:rsid w:val="005B66EF"/>
    <w:rsid w:val="005B70DA"/>
    <w:rsid w:val="005B7C1D"/>
    <w:rsid w:val="005C6A14"/>
    <w:rsid w:val="005D5C5D"/>
    <w:rsid w:val="005E3198"/>
    <w:rsid w:val="005E63C8"/>
    <w:rsid w:val="005E6E0C"/>
    <w:rsid w:val="005F1BDA"/>
    <w:rsid w:val="005F37CC"/>
    <w:rsid w:val="005F6BB3"/>
    <w:rsid w:val="00607D40"/>
    <w:rsid w:val="00607EAA"/>
    <w:rsid w:val="00611524"/>
    <w:rsid w:val="00614E23"/>
    <w:rsid w:val="00616D2C"/>
    <w:rsid w:val="006176F3"/>
    <w:rsid w:val="006273EA"/>
    <w:rsid w:val="00630574"/>
    <w:rsid w:val="00632079"/>
    <w:rsid w:val="006348E8"/>
    <w:rsid w:val="00637DE4"/>
    <w:rsid w:val="006418E1"/>
    <w:rsid w:val="006426B4"/>
    <w:rsid w:val="00643A36"/>
    <w:rsid w:val="0065017C"/>
    <w:rsid w:val="00655300"/>
    <w:rsid w:val="006631AB"/>
    <w:rsid w:val="0066444B"/>
    <w:rsid w:val="00665A1B"/>
    <w:rsid w:val="006771A1"/>
    <w:rsid w:val="00677265"/>
    <w:rsid w:val="006864CA"/>
    <w:rsid w:val="00692322"/>
    <w:rsid w:val="00693C26"/>
    <w:rsid w:val="006959D2"/>
    <w:rsid w:val="00696FB7"/>
    <w:rsid w:val="006A09A9"/>
    <w:rsid w:val="006A131B"/>
    <w:rsid w:val="006A171E"/>
    <w:rsid w:val="006A4AFD"/>
    <w:rsid w:val="006A6A7B"/>
    <w:rsid w:val="006B3F1C"/>
    <w:rsid w:val="006B4140"/>
    <w:rsid w:val="006B688A"/>
    <w:rsid w:val="006B6BB7"/>
    <w:rsid w:val="006B7ECF"/>
    <w:rsid w:val="006C053A"/>
    <w:rsid w:val="006D0FE4"/>
    <w:rsid w:val="006D2A99"/>
    <w:rsid w:val="006D70C2"/>
    <w:rsid w:val="006E3116"/>
    <w:rsid w:val="006E4864"/>
    <w:rsid w:val="0070359D"/>
    <w:rsid w:val="007048DD"/>
    <w:rsid w:val="00707193"/>
    <w:rsid w:val="00710C84"/>
    <w:rsid w:val="007125B4"/>
    <w:rsid w:val="00714877"/>
    <w:rsid w:val="00717299"/>
    <w:rsid w:val="00717585"/>
    <w:rsid w:val="00721559"/>
    <w:rsid w:val="00726EE3"/>
    <w:rsid w:val="0072747D"/>
    <w:rsid w:val="00731242"/>
    <w:rsid w:val="00733912"/>
    <w:rsid w:val="00734546"/>
    <w:rsid w:val="00735239"/>
    <w:rsid w:val="0073721A"/>
    <w:rsid w:val="00737721"/>
    <w:rsid w:val="0074249E"/>
    <w:rsid w:val="00747CD2"/>
    <w:rsid w:val="00752947"/>
    <w:rsid w:val="00752FE4"/>
    <w:rsid w:val="00754417"/>
    <w:rsid w:val="00764F96"/>
    <w:rsid w:val="00774CF8"/>
    <w:rsid w:val="007764F6"/>
    <w:rsid w:val="00776F6D"/>
    <w:rsid w:val="00785921"/>
    <w:rsid w:val="00794299"/>
    <w:rsid w:val="007A115F"/>
    <w:rsid w:val="007A1445"/>
    <w:rsid w:val="007A1501"/>
    <w:rsid w:val="007B25C8"/>
    <w:rsid w:val="007B4EA3"/>
    <w:rsid w:val="007C0C64"/>
    <w:rsid w:val="007C185D"/>
    <w:rsid w:val="007C5124"/>
    <w:rsid w:val="007C5642"/>
    <w:rsid w:val="007C5CAC"/>
    <w:rsid w:val="007C60E5"/>
    <w:rsid w:val="007E1A5C"/>
    <w:rsid w:val="007F0CB2"/>
    <w:rsid w:val="007F2ACC"/>
    <w:rsid w:val="0080066F"/>
    <w:rsid w:val="00804470"/>
    <w:rsid w:val="00810C61"/>
    <w:rsid w:val="0082705B"/>
    <w:rsid w:val="00831949"/>
    <w:rsid w:val="00833E69"/>
    <w:rsid w:val="00834BE0"/>
    <w:rsid w:val="00837880"/>
    <w:rsid w:val="0084196D"/>
    <w:rsid w:val="00850C24"/>
    <w:rsid w:val="00855AA7"/>
    <w:rsid w:val="008719FC"/>
    <w:rsid w:val="008765C7"/>
    <w:rsid w:val="0088268C"/>
    <w:rsid w:val="00887F4C"/>
    <w:rsid w:val="00893C17"/>
    <w:rsid w:val="00894235"/>
    <w:rsid w:val="00896C0B"/>
    <w:rsid w:val="008A2614"/>
    <w:rsid w:val="008A2B22"/>
    <w:rsid w:val="008A33D2"/>
    <w:rsid w:val="008A6E96"/>
    <w:rsid w:val="008A6FCF"/>
    <w:rsid w:val="008B11AE"/>
    <w:rsid w:val="008B2E57"/>
    <w:rsid w:val="008B4B30"/>
    <w:rsid w:val="008C1AE0"/>
    <w:rsid w:val="008C6F5F"/>
    <w:rsid w:val="008C7AD2"/>
    <w:rsid w:val="008D1861"/>
    <w:rsid w:val="008D2849"/>
    <w:rsid w:val="008D7EA2"/>
    <w:rsid w:val="008E0AFA"/>
    <w:rsid w:val="008E124A"/>
    <w:rsid w:val="008E41B4"/>
    <w:rsid w:val="008E68A7"/>
    <w:rsid w:val="008F6DFF"/>
    <w:rsid w:val="0090597B"/>
    <w:rsid w:val="0090636E"/>
    <w:rsid w:val="0090788C"/>
    <w:rsid w:val="00913B4E"/>
    <w:rsid w:val="00913C1E"/>
    <w:rsid w:val="00916D6E"/>
    <w:rsid w:val="00917280"/>
    <w:rsid w:val="009204A3"/>
    <w:rsid w:val="00927406"/>
    <w:rsid w:val="00941C92"/>
    <w:rsid w:val="009464B6"/>
    <w:rsid w:val="00950F54"/>
    <w:rsid w:val="00951057"/>
    <w:rsid w:val="00951EB4"/>
    <w:rsid w:val="009551E5"/>
    <w:rsid w:val="00956BA5"/>
    <w:rsid w:val="009609F2"/>
    <w:rsid w:val="0097216F"/>
    <w:rsid w:val="00973CD1"/>
    <w:rsid w:val="0098180A"/>
    <w:rsid w:val="009830C0"/>
    <w:rsid w:val="00983968"/>
    <w:rsid w:val="00983B4A"/>
    <w:rsid w:val="00983BC3"/>
    <w:rsid w:val="009869D3"/>
    <w:rsid w:val="00993C86"/>
    <w:rsid w:val="00993D42"/>
    <w:rsid w:val="00994FEA"/>
    <w:rsid w:val="009A03EE"/>
    <w:rsid w:val="009A1F76"/>
    <w:rsid w:val="009A2AAB"/>
    <w:rsid w:val="009B25B6"/>
    <w:rsid w:val="009B7B85"/>
    <w:rsid w:val="009C76F2"/>
    <w:rsid w:val="009D118C"/>
    <w:rsid w:val="009D22AC"/>
    <w:rsid w:val="009D59A1"/>
    <w:rsid w:val="009D7645"/>
    <w:rsid w:val="009D7AA1"/>
    <w:rsid w:val="009E6447"/>
    <w:rsid w:val="009F5D38"/>
    <w:rsid w:val="009F7A95"/>
    <w:rsid w:val="00A01A52"/>
    <w:rsid w:val="00A02328"/>
    <w:rsid w:val="00A12841"/>
    <w:rsid w:val="00A14AD9"/>
    <w:rsid w:val="00A159F5"/>
    <w:rsid w:val="00A178F4"/>
    <w:rsid w:val="00A21D38"/>
    <w:rsid w:val="00A24139"/>
    <w:rsid w:val="00A26976"/>
    <w:rsid w:val="00A3246E"/>
    <w:rsid w:val="00A33B06"/>
    <w:rsid w:val="00A34605"/>
    <w:rsid w:val="00A432D0"/>
    <w:rsid w:val="00A45B98"/>
    <w:rsid w:val="00A4625D"/>
    <w:rsid w:val="00A50B48"/>
    <w:rsid w:val="00A623DE"/>
    <w:rsid w:val="00A63370"/>
    <w:rsid w:val="00A63DF5"/>
    <w:rsid w:val="00A66E60"/>
    <w:rsid w:val="00A806F7"/>
    <w:rsid w:val="00A823B3"/>
    <w:rsid w:val="00A86C16"/>
    <w:rsid w:val="00AA4E2C"/>
    <w:rsid w:val="00AA629E"/>
    <w:rsid w:val="00AB2166"/>
    <w:rsid w:val="00AB36A2"/>
    <w:rsid w:val="00AB3731"/>
    <w:rsid w:val="00AB3F93"/>
    <w:rsid w:val="00AB45F2"/>
    <w:rsid w:val="00AB58C0"/>
    <w:rsid w:val="00AB6881"/>
    <w:rsid w:val="00AC1A61"/>
    <w:rsid w:val="00AC7EA3"/>
    <w:rsid w:val="00AD565B"/>
    <w:rsid w:val="00AD5AAF"/>
    <w:rsid w:val="00AE21B9"/>
    <w:rsid w:val="00AE662F"/>
    <w:rsid w:val="00AF08D7"/>
    <w:rsid w:val="00AF395F"/>
    <w:rsid w:val="00AF4E8C"/>
    <w:rsid w:val="00B00C4B"/>
    <w:rsid w:val="00B012E3"/>
    <w:rsid w:val="00B02416"/>
    <w:rsid w:val="00B04F88"/>
    <w:rsid w:val="00B11BED"/>
    <w:rsid w:val="00B13413"/>
    <w:rsid w:val="00B13C3D"/>
    <w:rsid w:val="00B14106"/>
    <w:rsid w:val="00B15C37"/>
    <w:rsid w:val="00B166ED"/>
    <w:rsid w:val="00B2159B"/>
    <w:rsid w:val="00B218FA"/>
    <w:rsid w:val="00B34657"/>
    <w:rsid w:val="00B4151C"/>
    <w:rsid w:val="00B447FD"/>
    <w:rsid w:val="00B47A4A"/>
    <w:rsid w:val="00B529E6"/>
    <w:rsid w:val="00B533D0"/>
    <w:rsid w:val="00B53DB0"/>
    <w:rsid w:val="00B55933"/>
    <w:rsid w:val="00B818F5"/>
    <w:rsid w:val="00B85DD6"/>
    <w:rsid w:val="00B86166"/>
    <w:rsid w:val="00B87305"/>
    <w:rsid w:val="00B92A09"/>
    <w:rsid w:val="00B941DC"/>
    <w:rsid w:val="00BA3621"/>
    <w:rsid w:val="00BA403C"/>
    <w:rsid w:val="00BA6032"/>
    <w:rsid w:val="00BA606C"/>
    <w:rsid w:val="00BB5882"/>
    <w:rsid w:val="00BB6B98"/>
    <w:rsid w:val="00BB705C"/>
    <w:rsid w:val="00BC0BF3"/>
    <w:rsid w:val="00BC25E5"/>
    <w:rsid w:val="00BC2886"/>
    <w:rsid w:val="00BD116F"/>
    <w:rsid w:val="00BD133E"/>
    <w:rsid w:val="00BD49AF"/>
    <w:rsid w:val="00BD5FE5"/>
    <w:rsid w:val="00BE6B1A"/>
    <w:rsid w:val="00BF070B"/>
    <w:rsid w:val="00BF5250"/>
    <w:rsid w:val="00BF52C4"/>
    <w:rsid w:val="00C04F05"/>
    <w:rsid w:val="00C05856"/>
    <w:rsid w:val="00C10ACC"/>
    <w:rsid w:val="00C12C71"/>
    <w:rsid w:val="00C174D4"/>
    <w:rsid w:val="00C1771B"/>
    <w:rsid w:val="00C32FE1"/>
    <w:rsid w:val="00C34AB6"/>
    <w:rsid w:val="00C37CA2"/>
    <w:rsid w:val="00C40B6A"/>
    <w:rsid w:val="00C422CE"/>
    <w:rsid w:val="00C4525C"/>
    <w:rsid w:val="00C457B7"/>
    <w:rsid w:val="00C47BE9"/>
    <w:rsid w:val="00C609FD"/>
    <w:rsid w:val="00C76A59"/>
    <w:rsid w:val="00C82AB9"/>
    <w:rsid w:val="00C901E4"/>
    <w:rsid w:val="00C92C1C"/>
    <w:rsid w:val="00C95C5C"/>
    <w:rsid w:val="00C95F68"/>
    <w:rsid w:val="00CA12C9"/>
    <w:rsid w:val="00CA4348"/>
    <w:rsid w:val="00CB2553"/>
    <w:rsid w:val="00CB5F99"/>
    <w:rsid w:val="00CB62CF"/>
    <w:rsid w:val="00CC119D"/>
    <w:rsid w:val="00CC68FF"/>
    <w:rsid w:val="00CC7487"/>
    <w:rsid w:val="00CD3CB9"/>
    <w:rsid w:val="00CD60BC"/>
    <w:rsid w:val="00CD6C03"/>
    <w:rsid w:val="00CE02CF"/>
    <w:rsid w:val="00CE3A87"/>
    <w:rsid w:val="00CE6419"/>
    <w:rsid w:val="00CE671F"/>
    <w:rsid w:val="00CE7412"/>
    <w:rsid w:val="00CF0EA4"/>
    <w:rsid w:val="00D00F3D"/>
    <w:rsid w:val="00D03CDF"/>
    <w:rsid w:val="00D0410E"/>
    <w:rsid w:val="00D04AA1"/>
    <w:rsid w:val="00D07C8A"/>
    <w:rsid w:val="00D1015E"/>
    <w:rsid w:val="00D12332"/>
    <w:rsid w:val="00D1247B"/>
    <w:rsid w:val="00D3277E"/>
    <w:rsid w:val="00D41A02"/>
    <w:rsid w:val="00D43E79"/>
    <w:rsid w:val="00D46765"/>
    <w:rsid w:val="00D46DD6"/>
    <w:rsid w:val="00D540E8"/>
    <w:rsid w:val="00D5463B"/>
    <w:rsid w:val="00D55C20"/>
    <w:rsid w:val="00D6054A"/>
    <w:rsid w:val="00D65D21"/>
    <w:rsid w:val="00D72AEC"/>
    <w:rsid w:val="00D733A8"/>
    <w:rsid w:val="00D73F0B"/>
    <w:rsid w:val="00D846DB"/>
    <w:rsid w:val="00D849C8"/>
    <w:rsid w:val="00D85589"/>
    <w:rsid w:val="00D85D09"/>
    <w:rsid w:val="00D94F25"/>
    <w:rsid w:val="00D96639"/>
    <w:rsid w:val="00D974E1"/>
    <w:rsid w:val="00DA36C2"/>
    <w:rsid w:val="00DA4DEE"/>
    <w:rsid w:val="00DA718D"/>
    <w:rsid w:val="00DB1297"/>
    <w:rsid w:val="00DB53BF"/>
    <w:rsid w:val="00DB629F"/>
    <w:rsid w:val="00DC147B"/>
    <w:rsid w:val="00DC426F"/>
    <w:rsid w:val="00DD095D"/>
    <w:rsid w:val="00DD271B"/>
    <w:rsid w:val="00DD4B0A"/>
    <w:rsid w:val="00DE3BA0"/>
    <w:rsid w:val="00DE3CA5"/>
    <w:rsid w:val="00DE4BA0"/>
    <w:rsid w:val="00DE569F"/>
    <w:rsid w:val="00DE5A39"/>
    <w:rsid w:val="00DE5D63"/>
    <w:rsid w:val="00DF07AA"/>
    <w:rsid w:val="00DF115F"/>
    <w:rsid w:val="00DF1C14"/>
    <w:rsid w:val="00DF2523"/>
    <w:rsid w:val="00DF72D5"/>
    <w:rsid w:val="00DF7412"/>
    <w:rsid w:val="00E10F7D"/>
    <w:rsid w:val="00E1117E"/>
    <w:rsid w:val="00E14906"/>
    <w:rsid w:val="00E1514E"/>
    <w:rsid w:val="00E1576C"/>
    <w:rsid w:val="00E20672"/>
    <w:rsid w:val="00E21A16"/>
    <w:rsid w:val="00E3250C"/>
    <w:rsid w:val="00E37FB3"/>
    <w:rsid w:val="00E431FF"/>
    <w:rsid w:val="00E4334C"/>
    <w:rsid w:val="00E4386A"/>
    <w:rsid w:val="00E452FE"/>
    <w:rsid w:val="00E57697"/>
    <w:rsid w:val="00E76365"/>
    <w:rsid w:val="00E83F5D"/>
    <w:rsid w:val="00E873FB"/>
    <w:rsid w:val="00E90ECB"/>
    <w:rsid w:val="00E92A9A"/>
    <w:rsid w:val="00E96029"/>
    <w:rsid w:val="00E97704"/>
    <w:rsid w:val="00EA1830"/>
    <w:rsid w:val="00EA20DF"/>
    <w:rsid w:val="00EA3658"/>
    <w:rsid w:val="00EA4C4A"/>
    <w:rsid w:val="00EB7613"/>
    <w:rsid w:val="00EC12B2"/>
    <w:rsid w:val="00EC7D73"/>
    <w:rsid w:val="00ED3A4F"/>
    <w:rsid w:val="00ED7B2F"/>
    <w:rsid w:val="00EE0450"/>
    <w:rsid w:val="00EE283D"/>
    <w:rsid w:val="00EE6473"/>
    <w:rsid w:val="00EF1722"/>
    <w:rsid w:val="00EF2C6A"/>
    <w:rsid w:val="00EF3F3F"/>
    <w:rsid w:val="00EF458F"/>
    <w:rsid w:val="00EF4A59"/>
    <w:rsid w:val="00EF5AA9"/>
    <w:rsid w:val="00F4783A"/>
    <w:rsid w:val="00F555F3"/>
    <w:rsid w:val="00F61A5D"/>
    <w:rsid w:val="00F65FD8"/>
    <w:rsid w:val="00F754F3"/>
    <w:rsid w:val="00F80B51"/>
    <w:rsid w:val="00F80F0D"/>
    <w:rsid w:val="00F94AE7"/>
    <w:rsid w:val="00F97A18"/>
    <w:rsid w:val="00FA04C8"/>
    <w:rsid w:val="00FA0A34"/>
    <w:rsid w:val="00FB054E"/>
    <w:rsid w:val="00FB09AB"/>
    <w:rsid w:val="00FB26F4"/>
    <w:rsid w:val="00FB458C"/>
    <w:rsid w:val="00FB63CD"/>
    <w:rsid w:val="00FB6EB9"/>
    <w:rsid w:val="00FB777B"/>
    <w:rsid w:val="00FC4BC2"/>
    <w:rsid w:val="00FD5C3D"/>
    <w:rsid w:val="00FD7715"/>
    <w:rsid w:val="00FE4213"/>
    <w:rsid w:val="00FE5D19"/>
    <w:rsid w:val="00FF166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qFormat/>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 w:type="paragraph" w:customStyle="1" w:styleId="Normal1">
    <w:name w:val="Normal1"/>
    <w:basedOn w:val="Normal"/>
    <w:link w:val="normalChar"/>
    <w:qFormat/>
    <w:rsid w:val="007A115F"/>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7A115F"/>
    <w:rPr>
      <w:rFonts w:ascii="Kalimati" w:eastAsia="Calibri" w:hAnsi="Kalimati" w:cs="Kalimati"/>
      <w:color w:val="00B050"/>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qFormat/>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 w:type="paragraph" w:customStyle="1" w:styleId="Normal1">
    <w:name w:val="Normal1"/>
    <w:basedOn w:val="Normal"/>
    <w:link w:val="normalChar"/>
    <w:qFormat/>
    <w:rsid w:val="007A115F"/>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7A115F"/>
    <w:rPr>
      <w:rFonts w:ascii="Kalimati" w:eastAsia="Calibri" w:hAnsi="Kalimati" w:cs="Kalimati"/>
      <w:color w:val="00B050"/>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7566">
      <w:bodyDiv w:val="1"/>
      <w:marLeft w:val="0"/>
      <w:marRight w:val="0"/>
      <w:marTop w:val="0"/>
      <w:marBottom w:val="0"/>
      <w:divBdr>
        <w:top w:val="none" w:sz="0" w:space="0" w:color="auto"/>
        <w:left w:val="none" w:sz="0" w:space="0" w:color="auto"/>
        <w:bottom w:val="none" w:sz="0" w:space="0" w:color="auto"/>
        <w:right w:val="none" w:sz="0" w:space="0" w:color="auto"/>
      </w:divBdr>
    </w:div>
    <w:div w:id="302464312">
      <w:bodyDiv w:val="1"/>
      <w:marLeft w:val="0"/>
      <w:marRight w:val="0"/>
      <w:marTop w:val="0"/>
      <w:marBottom w:val="0"/>
      <w:divBdr>
        <w:top w:val="none" w:sz="0" w:space="0" w:color="auto"/>
        <w:left w:val="none" w:sz="0" w:space="0" w:color="auto"/>
        <w:bottom w:val="none" w:sz="0" w:space="0" w:color="auto"/>
        <w:right w:val="none" w:sz="0" w:space="0" w:color="auto"/>
      </w:divBdr>
    </w:div>
    <w:div w:id="412512845">
      <w:bodyDiv w:val="1"/>
      <w:marLeft w:val="0"/>
      <w:marRight w:val="0"/>
      <w:marTop w:val="0"/>
      <w:marBottom w:val="0"/>
      <w:divBdr>
        <w:top w:val="none" w:sz="0" w:space="0" w:color="auto"/>
        <w:left w:val="none" w:sz="0" w:space="0" w:color="auto"/>
        <w:bottom w:val="none" w:sz="0" w:space="0" w:color="auto"/>
        <w:right w:val="none" w:sz="0" w:space="0" w:color="auto"/>
      </w:divBdr>
    </w:div>
    <w:div w:id="455026322">
      <w:bodyDiv w:val="1"/>
      <w:marLeft w:val="0"/>
      <w:marRight w:val="0"/>
      <w:marTop w:val="0"/>
      <w:marBottom w:val="0"/>
      <w:divBdr>
        <w:top w:val="none" w:sz="0" w:space="0" w:color="auto"/>
        <w:left w:val="none" w:sz="0" w:space="0" w:color="auto"/>
        <w:bottom w:val="none" w:sz="0" w:space="0" w:color="auto"/>
        <w:right w:val="none" w:sz="0" w:space="0" w:color="auto"/>
      </w:divBdr>
    </w:div>
    <w:div w:id="815993803">
      <w:bodyDiv w:val="1"/>
      <w:marLeft w:val="0"/>
      <w:marRight w:val="0"/>
      <w:marTop w:val="0"/>
      <w:marBottom w:val="0"/>
      <w:divBdr>
        <w:top w:val="none" w:sz="0" w:space="0" w:color="auto"/>
        <w:left w:val="none" w:sz="0" w:space="0" w:color="auto"/>
        <w:bottom w:val="none" w:sz="0" w:space="0" w:color="auto"/>
        <w:right w:val="none" w:sz="0" w:space="0" w:color="auto"/>
      </w:divBdr>
    </w:div>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201238231">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2293</Words>
  <Characters>13076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Windows User</cp:lastModifiedBy>
  <cp:revision>9</cp:revision>
  <cp:lastPrinted>2024-09-29T10:44:00Z</cp:lastPrinted>
  <dcterms:created xsi:type="dcterms:W3CDTF">2024-09-29T07:57:00Z</dcterms:created>
  <dcterms:modified xsi:type="dcterms:W3CDTF">2024-09-29T10:44:00Z</dcterms:modified>
</cp:coreProperties>
</file>