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21" w:rsidRPr="00A46747" w:rsidRDefault="00BD0521" w:rsidP="00BD0521">
      <w:pPr>
        <w:spacing w:line="276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 w:bidi="ne-NP"/>
        </w:rPr>
      </w:pPr>
      <w:r>
        <w:rPr>
          <w:rFonts w:ascii="Preeti" w:hAnsi="Preeti" w:cs="Kalimati"/>
          <w:b/>
          <w:bCs/>
          <w:noProof/>
          <w:color w:val="FF0000"/>
          <w:sz w:val="42"/>
          <w:szCs w:val="3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B3020" wp14:editId="55F20162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991870" cy="882015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521" w:rsidRDefault="00BD0521" w:rsidP="00BD0521">
                            <w:r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 wp14:anchorId="53993EF5" wp14:editId="39112D52">
                                  <wp:extent cx="871220" cy="854075"/>
                                  <wp:effectExtent l="0" t="0" r="508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pt;margin-top:.65pt;width:78.1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iysQIAALg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" filled="f" stroked="f">
                <v:textbox>
                  <w:txbxContent>
                    <w:p w:rsidR="00BD0521" w:rsidRDefault="00BD0521" w:rsidP="00BD0521">
                      <w:r>
                        <w:rPr>
                          <w:noProof/>
                          <w:lang w:bidi="ne-NP"/>
                        </w:rPr>
                        <w:drawing>
                          <wp:inline distT="0" distB="0" distL="0" distR="0" wp14:anchorId="53993EF5" wp14:editId="39112D52">
                            <wp:extent cx="871220" cy="854075"/>
                            <wp:effectExtent l="0" t="0" r="508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20" cy="8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eeti" w:hAnsi="Preeti" w:cs="Kalimati"/>
          <w:b/>
          <w:bCs/>
          <w:noProof/>
          <w:color w:val="FF0000"/>
          <w:sz w:val="42"/>
          <w:szCs w:val="3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BEA90" wp14:editId="6FD2679B">
                <wp:simplePos x="0" y="0"/>
                <wp:positionH relativeFrom="column">
                  <wp:posOffset>10160</wp:posOffset>
                </wp:positionH>
                <wp:positionV relativeFrom="paragraph">
                  <wp:posOffset>8255</wp:posOffset>
                </wp:positionV>
                <wp:extent cx="1107440" cy="972185"/>
                <wp:effectExtent l="635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8pt;margin-top:.65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" stroked="f"/>
            </w:pict>
          </mc:Fallback>
        </mc:AlternateContent>
      </w: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 w:bidi="ne-NP"/>
        </w:rPr>
        <w:t>अख्तियार दुरुपयोग अनुसन्धान आयोग</w:t>
      </w:r>
    </w:p>
    <w:p w:rsidR="00BD0521" w:rsidRPr="00F12699" w:rsidRDefault="00BD0521" w:rsidP="00BD0521">
      <w:pPr>
        <w:spacing w:line="276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 w:bidi="ne-NP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 w:bidi="ne-NP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 w:bidi="ne-NP"/>
        </w:rPr>
        <w:t xml:space="preserve"> काठमाडौं</w:t>
      </w:r>
      <w:r w:rsidRPr="00A46747">
        <w:rPr>
          <w:rFonts w:ascii="Preeti" w:hAnsi="Preeti" w:cs="Kalimati"/>
          <w:color w:val="FF0000"/>
          <w:sz w:val="40"/>
          <w:szCs w:val="28"/>
          <w:lang w:val="nl-NL"/>
        </w:rPr>
        <w:t>}+</w:t>
      </w:r>
    </w:p>
    <w:p w:rsidR="00BD0521" w:rsidRPr="000D2256" w:rsidRDefault="00BD0521" w:rsidP="00BD0521">
      <w:pPr>
        <w:spacing w:line="276" w:lineRule="auto"/>
        <w:rPr>
          <w:rFonts w:ascii="Preeti" w:hAnsi="Preeti" w:cs="Kalimati"/>
          <w:color w:val="FF0000"/>
          <w:sz w:val="22"/>
          <w:szCs w:val="10"/>
          <w:lang w:val="nl-NL" w:bidi="ne-NP"/>
        </w:rPr>
      </w:pPr>
    </w:p>
    <w:p w:rsidR="00BD0521" w:rsidRPr="000F63AA" w:rsidRDefault="00BD0521" w:rsidP="00BD0521">
      <w:pPr>
        <w:pStyle w:val="NormalWeb"/>
        <w:spacing w:before="0" w:beforeAutospacing="0" w:after="0" w:afterAutospacing="0"/>
        <w:jc w:val="center"/>
        <w:rPr>
          <w:rFonts w:cs="Kalimati"/>
          <w:b/>
          <w:bCs/>
        </w:rPr>
      </w:pPr>
    </w:p>
    <w:p w:rsidR="00BD0521" w:rsidRPr="00D979B2" w:rsidRDefault="00BD0521" w:rsidP="00BD0521">
      <w:pPr>
        <w:jc w:val="right"/>
        <w:rPr>
          <w:rFonts w:cs="Mangal"/>
          <w:lang w:bidi="hi-IN"/>
        </w:rPr>
      </w:pPr>
      <w:r w:rsidRPr="0026331E">
        <w:rPr>
          <w:rFonts w:cs="Mangal" w:hint="cs"/>
          <w:cs/>
          <w:lang w:bidi="hi-IN"/>
        </w:rPr>
        <w:t>मिति</w:t>
      </w:r>
      <w:r w:rsidRPr="0026331E">
        <w:rPr>
          <w:rFonts w:cs="Mangal"/>
          <w:cs/>
          <w:lang w:bidi="hi-IN"/>
        </w:rPr>
        <w:t xml:space="preserve">: </w:t>
      </w:r>
      <w:r>
        <w:rPr>
          <w:rFonts w:cs="Mangal"/>
          <w:cs/>
          <w:lang w:bidi="hi-IN"/>
        </w:rPr>
        <w:t>२०७३।०</w:t>
      </w:r>
      <w:r w:rsidR="00A87E05">
        <w:rPr>
          <w:rFonts w:cs="Mangal" w:hint="cs"/>
          <w:cs/>
          <w:lang w:bidi="ne-NP"/>
        </w:rPr>
        <w:t>३</w:t>
      </w:r>
      <w:r>
        <w:rPr>
          <w:rFonts w:cs="Mangal"/>
          <w:cs/>
          <w:lang w:bidi="hi-IN"/>
        </w:rPr>
        <w:t>।</w:t>
      </w:r>
      <w:r w:rsidR="00096D89">
        <w:rPr>
          <w:rFonts w:cs="Mangal" w:hint="cs"/>
          <w:cs/>
          <w:lang w:bidi="ne-NP"/>
        </w:rPr>
        <w:t>२</w:t>
      </w:r>
      <w:r w:rsidR="00D2619B">
        <w:rPr>
          <w:rFonts w:cs="Mangal" w:hint="cs"/>
          <w:cs/>
          <w:lang w:bidi="ne-NP"/>
        </w:rPr>
        <w:t>०</w:t>
      </w:r>
      <w:r w:rsidRPr="0026331E">
        <w:rPr>
          <w:rFonts w:cs="Mangal"/>
          <w:cs/>
          <w:lang w:bidi="hi-IN"/>
        </w:rPr>
        <w:t xml:space="preserve"> </w:t>
      </w:r>
      <w:r w:rsidRPr="0026331E">
        <w:rPr>
          <w:rFonts w:cs="Mangal" w:hint="cs"/>
          <w:cs/>
          <w:lang w:bidi="hi-IN"/>
        </w:rPr>
        <w:t>गते</w:t>
      </w:r>
    </w:p>
    <w:p w:rsidR="00BD0521" w:rsidRPr="0026331E" w:rsidRDefault="00BD0521" w:rsidP="00BD0521"/>
    <w:p w:rsidR="00BD0521" w:rsidRPr="00D979B2" w:rsidRDefault="00BD0521" w:rsidP="00BD0521">
      <w:pPr>
        <w:jc w:val="center"/>
        <w:rPr>
          <w:b/>
          <w:bCs/>
          <w:sz w:val="28"/>
          <w:szCs w:val="28"/>
        </w:rPr>
      </w:pPr>
      <w:r w:rsidRPr="00D979B2">
        <w:rPr>
          <w:rFonts w:cs="Mangal" w:hint="cs"/>
          <w:b/>
          <w:bCs/>
          <w:sz w:val="28"/>
          <w:szCs w:val="28"/>
          <w:cs/>
          <w:lang w:bidi="hi-IN"/>
        </w:rPr>
        <w:t>प्रेस</w:t>
      </w:r>
      <w:r w:rsidRPr="00D979B2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D979B2">
        <w:rPr>
          <w:rFonts w:cs="Mangal" w:hint="cs"/>
          <w:b/>
          <w:bCs/>
          <w:sz w:val="28"/>
          <w:szCs w:val="28"/>
          <w:cs/>
          <w:lang w:bidi="hi-IN"/>
        </w:rPr>
        <w:t>विज्ञप्ति</w:t>
      </w:r>
    </w:p>
    <w:p w:rsidR="00A56EA6" w:rsidRPr="00A56EA6" w:rsidRDefault="00BD0521" w:rsidP="00A56EA6">
      <w:pPr>
        <w:jc w:val="center"/>
        <w:rPr>
          <w:rFonts w:cs="Mangal"/>
          <w:b/>
          <w:bCs/>
          <w:lang w:bidi="hi-IN"/>
        </w:rPr>
      </w:pPr>
      <w:r w:rsidRPr="00D979B2">
        <w:rPr>
          <w:rFonts w:cs="Mangal" w:hint="cs"/>
          <w:b/>
          <w:bCs/>
          <w:cs/>
          <w:lang w:bidi="hi-IN"/>
        </w:rPr>
        <w:t>विषय</w:t>
      </w:r>
      <w:r w:rsidRPr="00D979B2">
        <w:rPr>
          <w:rFonts w:cs="Mangal"/>
          <w:b/>
          <w:bCs/>
          <w:cs/>
          <w:lang w:bidi="hi-IN"/>
        </w:rPr>
        <w:t xml:space="preserve">: </w:t>
      </w:r>
      <w:r w:rsidR="00A56EA6" w:rsidRPr="00A56EA6">
        <w:rPr>
          <w:rFonts w:cs="Mangal" w:hint="cs"/>
          <w:b/>
          <w:bCs/>
          <w:cs/>
          <w:lang w:bidi="hi-IN"/>
        </w:rPr>
        <w:t>आरोपपत्र</w:t>
      </w:r>
      <w:r w:rsidR="00A56EA6" w:rsidRPr="00A56EA6">
        <w:rPr>
          <w:rFonts w:cs="Mangal"/>
          <w:b/>
          <w:bCs/>
          <w:cs/>
          <w:lang w:bidi="hi-IN"/>
        </w:rPr>
        <w:t xml:space="preserve"> </w:t>
      </w:r>
      <w:r w:rsidR="00A56EA6" w:rsidRPr="00A56EA6">
        <w:rPr>
          <w:rFonts w:cs="Mangal" w:hint="cs"/>
          <w:b/>
          <w:bCs/>
          <w:cs/>
          <w:lang w:bidi="hi-IN"/>
        </w:rPr>
        <w:t>दायर</w:t>
      </w:r>
      <w:r w:rsidR="00A56EA6" w:rsidRPr="00A56EA6">
        <w:rPr>
          <w:rFonts w:cs="Mangal"/>
          <w:b/>
          <w:bCs/>
          <w:cs/>
          <w:lang w:bidi="hi-IN"/>
        </w:rPr>
        <w:t xml:space="preserve"> </w:t>
      </w:r>
      <w:r w:rsidR="00A56EA6" w:rsidRPr="00A56EA6">
        <w:rPr>
          <w:rFonts w:cs="Mangal" w:hint="cs"/>
          <w:b/>
          <w:bCs/>
          <w:cs/>
          <w:lang w:bidi="hi-IN"/>
        </w:rPr>
        <w:t>गरिएको</w:t>
      </w:r>
      <w:r w:rsidR="00A56EA6">
        <w:rPr>
          <w:rFonts w:cs="Mangal"/>
          <w:b/>
          <w:bCs/>
          <w:lang w:bidi="hi-IN"/>
        </w:rPr>
        <w:t xml:space="preserve"> </w:t>
      </w:r>
      <w:r w:rsidR="00A56EA6" w:rsidRPr="00A56EA6">
        <w:rPr>
          <w:rFonts w:cs="Mangal" w:hint="cs"/>
          <w:b/>
          <w:bCs/>
          <w:cs/>
          <w:lang w:bidi="hi-IN"/>
        </w:rPr>
        <w:t>।</w:t>
      </w:r>
    </w:p>
    <w:p w:rsidR="00BD0521" w:rsidRPr="00C20F37" w:rsidRDefault="00173302" w:rsidP="00A56EA6">
      <w:pPr>
        <w:jc w:val="center"/>
        <w:rPr>
          <w:rFonts w:cs="Kalimati"/>
        </w:rPr>
      </w:pPr>
      <w:r w:rsidRPr="00C20F37">
        <w:rPr>
          <w:rFonts w:cs="Kalimati"/>
          <w:cs/>
          <w:lang w:bidi="hi-IN"/>
        </w:rPr>
        <w:t>------------------------------</w:t>
      </w:r>
      <w:r w:rsidR="00BD0521" w:rsidRPr="00C20F37">
        <w:rPr>
          <w:rFonts w:cs="Kalimati"/>
          <w:cs/>
          <w:lang w:bidi="hi-IN"/>
        </w:rPr>
        <w:t>--------</w:t>
      </w:r>
    </w:p>
    <w:p w:rsidR="00AA7D23" w:rsidRDefault="00CD6668" w:rsidP="00723084">
      <w:pPr>
        <w:jc w:val="both"/>
        <w:rPr>
          <w:rFonts w:cs="Mangal"/>
        </w:rPr>
      </w:pPr>
      <w:r>
        <w:br/>
      </w:r>
    </w:p>
    <w:p w:rsidR="004844C3" w:rsidRDefault="00BB67D5" w:rsidP="00723084">
      <w:pPr>
        <w:jc w:val="both"/>
        <w:rPr>
          <w:rFonts w:cs="Kalimati"/>
          <w:lang w:bidi="ne-NP"/>
        </w:rPr>
      </w:pPr>
      <w:r w:rsidRPr="00BB67D5">
        <w:rPr>
          <w:rFonts w:cs="Mangal" w:hint="cs"/>
          <w:cs/>
          <w:lang w:bidi="hi-IN"/>
        </w:rPr>
        <w:t>जिल्ला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पर्सा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हरपुर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गा</w:t>
      </w:r>
      <w:r w:rsidRPr="00BB67D5">
        <w:rPr>
          <w:rFonts w:cs="Mangal"/>
          <w:cs/>
          <w:lang w:bidi="hi-IN"/>
        </w:rPr>
        <w:t>.</w:t>
      </w:r>
      <w:r w:rsidRPr="00BB67D5">
        <w:rPr>
          <w:rFonts w:cs="Mangal" w:hint="cs"/>
          <w:cs/>
          <w:lang w:bidi="hi-IN"/>
        </w:rPr>
        <w:t>वि</w:t>
      </w:r>
      <w:r w:rsidRPr="00BB67D5">
        <w:rPr>
          <w:rFonts w:cs="Mangal"/>
          <w:cs/>
          <w:lang w:bidi="hi-IN"/>
        </w:rPr>
        <w:t>.</w:t>
      </w:r>
      <w:r w:rsidRPr="00BB67D5">
        <w:rPr>
          <w:rFonts w:cs="Mangal" w:hint="cs"/>
          <w:cs/>
          <w:lang w:bidi="hi-IN"/>
        </w:rPr>
        <w:t>स</w:t>
      </w:r>
      <w:r w:rsidRPr="00BB67D5">
        <w:rPr>
          <w:rFonts w:cs="Mangal"/>
          <w:cs/>
          <w:lang w:bidi="hi-IN"/>
        </w:rPr>
        <w:t xml:space="preserve">. </w:t>
      </w:r>
      <w:r w:rsidRPr="00BB67D5">
        <w:rPr>
          <w:rFonts w:cs="Mangal" w:hint="cs"/>
          <w:cs/>
          <w:lang w:bidi="hi-IN"/>
        </w:rPr>
        <w:t>का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तत्कालीन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गा</w:t>
      </w:r>
      <w:r w:rsidRPr="00BB67D5">
        <w:rPr>
          <w:rFonts w:cs="Mangal"/>
          <w:cs/>
          <w:lang w:bidi="hi-IN"/>
        </w:rPr>
        <w:t>.</w:t>
      </w:r>
      <w:r w:rsidRPr="00BB67D5">
        <w:rPr>
          <w:rFonts w:cs="Mangal" w:hint="cs"/>
          <w:cs/>
          <w:lang w:bidi="hi-IN"/>
        </w:rPr>
        <w:t>वि</w:t>
      </w:r>
      <w:r w:rsidRPr="00BB67D5">
        <w:rPr>
          <w:rFonts w:cs="Mangal"/>
          <w:cs/>
          <w:lang w:bidi="hi-IN"/>
        </w:rPr>
        <w:t>.</w:t>
      </w:r>
      <w:r w:rsidRPr="00BB67D5">
        <w:rPr>
          <w:rFonts w:cs="Mangal" w:hint="cs"/>
          <w:cs/>
          <w:lang w:bidi="hi-IN"/>
        </w:rPr>
        <w:t>स</w:t>
      </w:r>
      <w:r w:rsidRPr="00BB67D5">
        <w:rPr>
          <w:rFonts w:cs="Mangal"/>
          <w:cs/>
          <w:lang w:bidi="hi-IN"/>
        </w:rPr>
        <w:t xml:space="preserve">. </w:t>
      </w:r>
      <w:r w:rsidRPr="00BB67D5">
        <w:rPr>
          <w:rFonts w:cs="Mangal" w:hint="cs"/>
          <w:cs/>
          <w:lang w:bidi="hi-IN"/>
        </w:rPr>
        <w:t>सचिव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हेमन्तलाल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कर्णले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आ</w:t>
      </w:r>
      <w:r w:rsidRPr="00BB67D5">
        <w:rPr>
          <w:rFonts w:cs="Mangal"/>
          <w:cs/>
          <w:lang w:bidi="hi-IN"/>
        </w:rPr>
        <w:t xml:space="preserve">. </w:t>
      </w:r>
      <w:r w:rsidRPr="00BB67D5">
        <w:rPr>
          <w:rFonts w:cs="Mangal" w:hint="cs"/>
          <w:cs/>
          <w:lang w:bidi="hi-IN"/>
        </w:rPr>
        <w:t>व</w:t>
      </w:r>
      <w:r w:rsidRPr="00BB67D5">
        <w:rPr>
          <w:rFonts w:cs="Mangal"/>
          <w:cs/>
          <w:lang w:bidi="hi-IN"/>
        </w:rPr>
        <w:t xml:space="preserve">. </w:t>
      </w:r>
      <w:r w:rsidRPr="00BB67D5">
        <w:rPr>
          <w:rFonts w:cs="Mangal" w:hint="cs"/>
          <w:cs/>
          <w:lang w:bidi="hi-IN"/>
        </w:rPr>
        <w:t>०६५</w:t>
      </w:r>
      <w:r w:rsidRPr="00BB67D5">
        <w:rPr>
          <w:rFonts w:cs="Mangal"/>
          <w:cs/>
          <w:lang w:bidi="hi-IN"/>
        </w:rPr>
        <w:t>/</w:t>
      </w:r>
      <w:r w:rsidRPr="00BB67D5">
        <w:rPr>
          <w:rFonts w:cs="Mangal" w:hint="cs"/>
          <w:cs/>
          <w:lang w:bidi="hi-IN"/>
        </w:rPr>
        <w:t>०६६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आ</w:t>
      </w:r>
      <w:r w:rsidRPr="00BB67D5">
        <w:rPr>
          <w:rFonts w:cs="Mangal"/>
          <w:cs/>
          <w:lang w:bidi="hi-IN"/>
        </w:rPr>
        <w:t>.</w:t>
      </w:r>
      <w:r w:rsidRPr="00BB67D5">
        <w:rPr>
          <w:rFonts w:cs="Mangal" w:hint="cs"/>
          <w:cs/>
          <w:lang w:bidi="hi-IN"/>
        </w:rPr>
        <w:t>व</w:t>
      </w:r>
      <w:r w:rsidRPr="00BB67D5">
        <w:rPr>
          <w:rFonts w:cs="Mangal"/>
          <w:cs/>
          <w:lang w:bidi="hi-IN"/>
        </w:rPr>
        <w:t xml:space="preserve">. </w:t>
      </w:r>
      <w:r w:rsidRPr="00BB67D5">
        <w:rPr>
          <w:rFonts w:cs="Mangal" w:hint="cs"/>
          <w:cs/>
          <w:lang w:bidi="hi-IN"/>
        </w:rPr>
        <w:t>०६६</w:t>
      </w:r>
      <w:r w:rsidRPr="00BB67D5">
        <w:rPr>
          <w:rFonts w:cs="Mangal"/>
          <w:cs/>
          <w:lang w:bidi="hi-IN"/>
        </w:rPr>
        <w:t>/</w:t>
      </w:r>
      <w:r w:rsidRPr="00BB67D5">
        <w:rPr>
          <w:rFonts w:cs="Mangal" w:hint="cs"/>
          <w:cs/>
          <w:lang w:bidi="hi-IN"/>
        </w:rPr>
        <w:t>०६७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को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गा</w:t>
      </w:r>
      <w:r w:rsidRPr="00BB67D5">
        <w:rPr>
          <w:rFonts w:cs="Mangal"/>
          <w:cs/>
          <w:lang w:bidi="hi-IN"/>
        </w:rPr>
        <w:t>.</w:t>
      </w:r>
      <w:r w:rsidRPr="00BB67D5">
        <w:rPr>
          <w:rFonts w:cs="Mangal" w:hint="cs"/>
          <w:cs/>
          <w:lang w:bidi="hi-IN"/>
        </w:rPr>
        <w:t>वि</w:t>
      </w:r>
      <w:r w:rsidRPr="00BB67D5">
        <w:rPr>
          <w:rFonts w:cs="Mangal"/>
          <w:cs/>
          <w:lang w:bidi="hi-IN"/>
        </w:rPr>
        <w:t>.</w:t>
      </w:r>
      <w:r w:rsidRPr="00BB67D5">
        <w:rPr>
          <w:rFonts w:cs="Mangal" w:hint="cs"/>
          <w:cs/>
          <w:lang w:bidi="hi-IN"/>
        </w:rPr>
        <w:t>स</w:t>
      </w:r>
      <w:r w:rsidRPr="00BB67D5">
        <w:rPr>
          <w:rFonts w:cs="Mangal"/>
          <w:cs/>
          <w:lang w:bidi="hi-IN"/>
        </w:rPr>
        <w:t xml:space="preserve">. </w:t>
      </w:r>
      <w:r w:rsidRPr="00BB67D5">
        <w:rPr>
          <w:rFonts w:cs="Mangal" w:hint="cs"/>
          <w:cs/>
          <w:lang w:bidi="hi-IN"/>
        </w:rPr>
        <w:t>को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रकम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फर्जि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बिल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भौचर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समेत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बनाई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सरकारी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अनुदानको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रुपमा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प्राप्त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रकम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हिनामिना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गरी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नेपाल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सरकारलाई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हानी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नोक्सानी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पुर्याउने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कार्य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गरी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भ्रष्ट्राचार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निवारण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ऐन</w:t>
      </w:r>
      <w:r w:rsidRPr="00BB67D5">
        <w:rPr>
          <w:rFonts w:cs="Mangal"/>
        </w:rPr>
        <w:t xml:space="preserve">, </w:t>
      </w:r>
      <w:r w:rsidRPr="00BB67D5">
        <w:rPr>
          <w:rFonts w:cs="Mangal" w:hint="cs"/>
          <w:cs/>
          <w:lang w:bidi="hi-IN"/>
        </w:rPr>
        <w:t>२०५९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को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दफा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१७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द्वारा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परिभाषित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कसुर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गरेको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पुष्टी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हुन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आएकोले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उक्त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कार्यमा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संलग्न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देखिएका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तत्कालीन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गा</w:t>
      </w:r>
      <w:r w:rsidRPr="00BB67D5">
        <w:rPr>
          <w:rFonts w:cs="Mangal"/>
          <w:cs/>
          <w:lang w:bidi="hi-IN"/>
        </w:rPr>
        <w:t>.</w:t>
      </w:r>
      <w:r w:rsidRPr="00BB67D5">
        <w:rPr>
          <w:rFonts w:cs="Mangal" w:hint="cs"/>
          <w:cs/>
          <w:lang w:bidi="hi-IN"/>
        </w:rPr>
        <w:t>वि</w:t>
      </w:r>
      <w:r w:rsidRPr="00BB67D5">
        <w:rPr>
          <w:rFonts w:cs="Mangal"/>
          <w:cs/>
          <w:lang w:bidi="hi-IN"/>
        </w:rPr>
        <w:t>.</w:t>
      </w:r>
      <w:r w:rsidRPr="00BB67D5">
        <w:rPr>
          <w:rFonts w:cs="Mangal" w:hint="cs"/>
          <w:cs/>
          <w:lang w:bidi="hi-IN"/>
        </w:rPr>
        <w:t>स</w:t>
      </w:r>
      <w:r w:rsidRPr="00BB67D5">
        <w:rPr>
          <w:rFonts w:cs="Mangal"/>
          <w:cs/>
          <w:lang w:bidi="hi-IN"/>
        </w:rPr>
        <w:t xml:space="preserve">. </w:t>
      </w:r>
      <w:r w:rsidRPr="00BB67D5">
        <w:rPr>
          <w:rFonts w:cs="Mangal" w:hint="cs"/>
          <w:cs/>
          <w:lang w:bidi="hi-IN"/>
        </w:rPr>
        <w:t>सचिव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हेमन्तलाल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कर्ण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उपर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बिगो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रू</w:t>
      </w:r>
      <w:r w:rsidRPr="00BB67D5">
        <w:rPr>
          <w:rFonts w:cs="Mangal"/>
          <w:cs/>
          <w:lang w:bidi="hi-IN"/>
        </w:rPr>
        <w:t xml:space="preserve">. </w:t>
      </w:r>
      <w:r w:rsidRPr="00BB67D5">
        <w:rPr>
          <w:rFonts w:cs="Mangal" w:hint="cs"/>
          <w:cs/>
          <w:lang w:bidi="hi-IN"/>
        </w:rPr>
        <w:t>१४</w:t>
      </w:r>
      <w:r w:rsidRPr="00BB67D5">
        <w:rPr>
          <w:rFonts w:cs="Mangal"/>
        </w:rPr>
        <w:t>,</w:t>
      </w:r>
      <w:r w:rsidRPr="00BB67D5">
        <w:rPr>
          <w:rFonts w:cs="Mangal" w:hint="cs"/>
          <w:cs/>
          <w:lang w:bidi="hi-IN"/>
        </w:rPr>
        <w:t>७१</w:t>
      </w:r>
      <w:r w:rsidRPr="00BB67D5">
        <w:rPr>
          <w:rFonts w:cs="Mangal"/>
        </w:rPr>
        <w:t>,</w:t>
      </w:r>
      <w:r w:rsidRPr="00BB67D5">
        <w:rPr>
          <w:rFonts w:cs="Mangal" w:hint="cs"/>
          <w:cs/>
          <w:lang w:bidi="hi-IN"/>
        </w:rPr>
        <w:t>५००।</w:t>
      </w:r>
      <w:bookmarkStart w:id="0" w:name="_GoBack"/>
      <w:bookmarkEnd w:id="0"/>
      <w:r w:rsidRPr="00BB67D5">
        <w:rPr>
          <w:rFonts w:cs="Mangal" w:hint="eastAsia"/>
        </w:rPr>
        <w:t>–</w:t>
      </w:r>
      <w:r w:rsidRPr="00BB67D5">
        <w:rPr>
          <w:rFonts w:cs="Mangal"/>
        </w:rPr>
        <w:t xml:space="preserve"> (</w:t>
      </w:r>
      <w:r w:rsidRPr="00BB67D5">
        <w:rPr>
          <w:rFonts w:cs="Mangal" w:hint="cs"/>
          <w:cs/>
          <w:lang w:bidi="hi-IN"/>
        </w:rPr>
        <w:t>अक्षरुपी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चौध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लाख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एकहत्तर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हजार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पाँच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सय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रुपैँया</w:t>
      </w:r>
      <w:r w:rsidRPr="00BB67D5">
        <w:rPr>
          <w:rFonts w:cs="Mangal"/>
          <w:cs/>
          <w:lang w:bidi="hi-IN"/>
        </w:rPr>
        <w:t xml:space="preserve">) </w:t>
      </w:r>
      <w:r w:rsidRPr="00BB67D5">
        <w:rPr>
          <w:rFonts w:cs="Mangal" w:hint="cs"/>
          <w:cs/>
          <w:lang w:bidi="hi-IN"/>
        </w:rPr>
        <w:t>कायम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गरि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सोहि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ऐनको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दफा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३</w:t>
      </w:r>
      <w:r w:rsidRPr="00BB67D5">
        <w:rPr>
          <w:rFonts w:cs="Mangal"/>
          <w:cs/>
          <w:lang w:bidi="hi-IN"/>
        </w:rPr>
        <w:t>(</w:t>
      </w:r>
      <w:r w:rsidRPr="00BB67D5">
        <w:rPr>
          <w:rFonts w:cs="Mangal" w:hint="cs"/>
          <w:cs/>
          <w:lang w:bidi="hi-IN"/>
        </w:rPr>
        <w:t>१</w:t>
      </w:r>
      <w:r w:rsidRPr="00BB67D5">
        <w:rPr>
          <w:rFonts w:cs="Mangal"/>
          <w:cs/>
          <w:lang w:bidi="hi-IN"/>
        </w:rPr>
        <w:t xml:space="preserve">) </w:t>
      </w:r>
      <w:r w:rsidRPr="00BB67D5">
        <w:rPr>
          <w:rFonts w:cs="Mangal" w:hint="cs"/>
          <w:cs/>
          <w:lang w:bidi="hi-IN"/>
        </w:rPr>
        <w:t>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३</w:t>
      </w:r>
      <w:r w:rsidRPr="00BB67D5">
        <w:rPr>
          <w:rFonts w:cs="Mangal"/>
          <w:cs/>
          <w:lang w:bidi="hi-IN"/>
        </w:rPr>
        <w:t>(</w:t>
      </w:r>
      <w:r w:rsidRPr="00BB67D5">
        <w:rPr>
          <w:rFonts w:cs="Mangal" w:hint="cs"/>
          <w:cs/>
          <w:lang w:bidi="hi-IN"/>
        </w:rPr>
        <w:t>१</w:t>
      </w:r>
      <w:r w:rsidRPr="00BB67D5">
        <w:rPr>
          <w:rFonts w:cs="Mangal"/>
          <w:cs/>
          <w:lang w:bidi="hi-IN"/>
        </w:rPr>
        <w:t>)(</w:t>
      </w:r>
      <w:r w:rsidRPr="00BB67D5">
        <w:rPr>
          <w:rFonts w:cs="Mangal" w:hint="cs"/>
          <w:cs/>
          <w:lang w:bidi="hi-IN"/>
        </w:rPr>
        <w:t>च</w:t>
      </w:r>
      <w:r w:rsidRPr="00BB67D5">
        <w:rPr>
          <w:rFonts w:cs="Mangal"/>
          <w:cs/>
          <w:lang w:bidi="hi-IN"/>
        </w:rPr>
        <w:t xml:space="preserve">) </w:t>
      </w:r>
      <w:r w:rsidRPr="00BB67D5">
        <w:rPr>
          <w:rFonts w:cs="Mangal" w:hint="cs"/>
          <w:cs/>
          <w:lang w:bidi="hi-IN"/>
        </w:rPr>
        <w:t>बमोजिम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हदैसम्मको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सजायको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मागदाबी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लिई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आज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विशेष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अदालत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काठमाण्डौमा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आरोपपत्र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दायर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गरिएको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छ</w:t>
      </w:r>
      <w:r w:rsidRPr="00BB67D5">
        <w:rPr>
          <w:rFonts w:cs="Mangal"/>
          <w:cs/>
          <w:lang w:bidi="hi-IN"/>
        </w:rPr>
        <w:t xml:space="preserve"> </w:t>
      </w:r>
      <w:r w:rsidRPr="00BB67D5">
        <w:rPr>
          <w:rFonts w:cs="Mangal" w:hint="cs"/>
          <w:cs/>
          <w:lang w:bidi="hi-IN"/>
        </w:rPr>
        <w:t>।</w:t>
      </w:r>
    </w:p>
    <w:p w:rsidR="00A11F93" w:rsidRDefault="00A11F93" w:rsidP="00500A05">
      <w:pPr>
        <w:spacing w:line="360" w:lineRule="auto"/>
        <w:ind w:left="7200"/>
        <w:jc w:val="center"/>
        <w:rPr>
          <w:rFonts w:cs="Kalimati"/>
          <w:lang w:bidi="ne-NP"/>
        </w:rPr>
      </w:pPr>
    </w:p>
    <w:p w:rsidR="0024537E" w:rsidRPr="00500A05" w:rsidRDefault="0024537E" w:rsidP="00500A05">
      <w:pPr>
        <w:spacing w:line="360" w:lineRule="auto"/>
        <w:ind w:left="7200"/>
        <w:jc w:val="center"/>
        <w:rPr>
          <w:rFonts w:cs="Kalimati"/>
          <w:lang w:bidi="ne-NP"/>
        </w:rPr>
      </w:pPr>
      <w:r w:rsidRPr="00500A05">
        <w:rPr>
          <w:rFonts w:cs="Kalimati"/>
          <w:lang w:bidi="ne-NP"/>
        </w:rPr>
        <w:t>(</w:t>
      </w:r>
      <w:r w:rsidRPr="00500A05">
        <w:rPr>
          <w:rFonts w:cs="Kalimati" w:hint="cs"/>
          <w:cs/>
          <w:lang w:bidi="ne-NP"/>
        </w:rPr>
        <w:t>कृष्णहरि</w:t>
      </w:r>
      <w:r w:rsidRPr="00500A05">
        <w:rPr>
          <w:rFonts w:cs="Kalimati"/>
          <w:cs/>
          <w:lang w:bidi="ne-NP"/>
        </w:rPr>
        <w:t xml:space="preserve"> </w:t>
      </w:r>
      <w:r w:rsidRPr="00500A05">
        <w:rPr>
          <w:rFonts w:cs="Kalimati" w:hint="cs"/>
          <w:cs/>
          <w:lang w:bidi="ne-NP"/>
        </w:rPr>
        <w:t>पुष्कर</w:t>
      </w:r>
      <w:r w:rsidRPr="00500A05">
        <w:rPr>
          <w:rFonts w:cs="Kalimati"/>
          <w:cs/>
          <w:lang w:bidi="ne-NP"/>
        </w:rPr>
        <w:t>)</w:t>
      </w:r>
    </w:p>
    <w:p w:rsidR="00AF67BE" w:rsidRPr="00500A05" w:rsidRDefault="0024537E" w:rsidP="00500A05">
      <w:pPr>
        <w:spacing w:line="360" w:lineRule="auto"/>
        <w:ind w:left="7200"/>
        <w:jc w:val="center"/>
        <w:rPr>
          <w:rFonts w:cs="Kalimati"/>
          <w:lang w:bidi="ne-NP"/>
        </w:rPr>
      </w:pPr>
      <w:r w:rsidRPr="00500A05">
        <w:rPr>
          <w:rFonts w:cs="Kalimati" w:hint="cs"/>
          <w:cs/>
          <w:lang w:bidi="ne-NP"/>
        </w:rPr>
        <w:t>सहसचिव</w:t>
      </w:r>
      <w:r w:rsidRPr="00500A05">
        <w:rPr>
          <w:rFonts w:cs="Kalimati"/>
          <w:cs/>
          <w:lang w:bidi="ne-NP"/>
        </w:rPr>
        <w:t xml:space="preserve"> </w:t>
      </w:r>
      <w:r w:rsidRPr="00500A05">
        <w:rPr>
          <w:rFonts w:cs="Kalimati" w:hint="cs"/>
          <w:cs/>
          <w:lang w:bidi="ne-NP"/>
        </w:rPr>
        <w:t>एवं</w:t>
      </w:r>
      <w:r w:rsidRPr="00500A05">
        <w:rPr>
          <w:rFonts w:cs="Kalimati"/>
          <w:cs/>
          <w:lang w:bidi="ne-NP"/>
        </w:rPr>
        <w:t xml:space="preserve"> </w:t>
      </w:r>
      <w:r w:rsidRPr="00500A05">
        <w:rPr>
          <w:rFonts w:cs="Kalimati" w:hint="cs"/>
          <w:cs/>
          <w:lang w:bidi="ne-NP"/>
        </w:rPr>
        <w:t>प्रवक्ता</w:t>
      </w:r>
    </w:p>
    <w:sectPr w:rsidR="00AF67BE" w:rsidRPr="00500A05" w:rsidSect="000D2256">
      <w:pgSz w:w="11909" w:h="16834" w:code="9"/>
      <w:pgMar w:top="720" w:right="792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1"/>
    <w:rsid w:val="000222A3"/>
    <w:rsid w:val="00041580"/>
    <w:rsid w:val="00096D89"/>
    <w:rsid w:val="000A2073"/>
    <w:rsid w:val="000B41D6"/>
    <w:rsid w:val="00133E4A"/>
    <w:rsid w:val="00156A08"/>
    <w:rsid w:val="00173302"/>
    <w:rsid w:val="00184BCE"/>
    <w:rsid w:val="001D7702"/>
    <w:rsid w:val="001F7366"/>
    <w:rsid w:val="00242A62"/>
    <w:rsid w:val="0024537E"/>
    <w:rsid w:val="00273306"/>
    <w:rsid w:val="002D5464"/>
    <w:rsid w:val="00326209"/>
    <w:rsid w:val="00335B21"/>
    <w:rsid w:val="00336A68"/>
    <w:rsid w:val="0037473D"/>
    <w:rsid w:val="0037551D"/>
    <w:rsid w:val="003A24BB"/>
    <w:rsid w:val="004328AD"/>
    <w:rsid w:val="00433C69"/>
    <w:rsid w:val="004844C3"/>
    <w:rsid w:val="004B353C"/>
    <w:rsid w:val="00500A05"/>
    <w:rsid w:val="005A6D76"/>
    <w:rsid w:val="005D63E9"/>
    <w:rsid w:val="00642E49"/>
    <w:rsid w:val="00664CC5"/>
    <w:rsid w:val="006775AE"/>
    <w:rsid w:val="00687EBF"/>
    <w:rsid w:val="00691010"/>
    <w:rsid w:val="006973D0"/>
    <w:rsid w:val="006C5C42"/>
    <w:rsid w:val="00722AAB"/>
    <w:rsid w:val="00723084"/>
    <w:rsid w:val="007779BE"/>
    <w:rsid w:val="00777DC3"/>
    <w:rsid w:val="00782682"/>
    <w:rsid w:val="00796E14"/>
    <w:rsid w:val="0081468F"/>
    <w:rsid w:val="00825D98"/>
    <w:rsid w:val="00831095"/>
    <w:rsid w:val="0086508A"/>
    <w:rsid w:val="008677C4"/>
    <w:rsid w:val="00892FC9"/>
    <w:rsid w:val="009671E0"/>
    <w:rsid w:val="00967D8B"/>
    <w:rsid w:val="009808EC"/>
    <w:rsid w:val="00982FD7"/>
    <w:rsid w:val="00996F5D"/>
    <w:rsid w:val="009B58E8"/>
    <w:rsid w:val="009E050A"/>
    <w:rsid w:val="009E0A32"/>
    <w:rsid w:val="00A0763F"/>
    <w:rsid w:val="00A11F93"/>
    <w:rsid w:val="00A56EA6"/>
    <w:rsid w:val="00A7240B"/>
    <w:rsid w:val="00A74423"/>
    <w:rsid w:val="00A87E05"/>
    <w:rsid w:val="00AA7D23"/>
    <w:rsid w:val="00AD5A9B"/>
    <w:rsid w:val="00AE059F"/>
    <w:rsid w:val="00B02E01"/>
    <w:rsid w:val="00B0628E"/>
    <w:rsid w:val="00B06ED5"/>
    <w:rsid w:val="00B420E4"/>
    <w:rsid w:val="00B52FF8"/>
    <w:rsid w:val="00B57F56"/>
    <w:rsid w:val="00B678B9"/>
    <w:rsid w:val="00B75384"/>
    <w:rsid w:val="00BA0A79"/>
    <w:rsid w:val="00BB4DE2"/>
    <w:rsid w:val="00BB67D5"/>
    <w:rsid w:val="00BB77CF"/>
    <w:rsid w:val="00BD0521"/>
    <w:rsid w:val="00BF4D0D"/>
    <w:rsid w:val="00C20F37"/>
    <w:rsid w:val="00C32ED0"/>
    <w:rsid w:val="00C87AD6"/>
    <w:rsid w:val="00CC21F4"/>
    <w:rsid w:val="00CD6668"/>
    <w:rsid w:val="00D2619B"/>
    <w:rsid w:val="00DA750C"/>
    <w:rsid w:val="00DB2C11"/>
    <w:rsid w:val="00DC0EBA"/>
    <w:rsid w:val="00E033A6"/>
    <w:rsid w:val="00E4280B"/>
    <w:rsid w:val="00EA62EB"/>
    <w:rsid w:val="00EE598E"/>
    <w:rsid w:val="00F174E9"/>
    <w:rsid w:val="00F25BF0"/>
    <w:rsid w:val="00F76A3A"/>
    <w:rsid w:val="00FC06B2"/>
    <w:rsid w:val="00F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521"/>
    <w:pPr>
      <w:spacing w:before="100" w:beforeAutospacing="1" w:after="100" w:afterAutospacing="1"/>
    </w:pPr>
    <w:rPr>
      <w:rFonts w:eastAsia="Times New Roman"/>
      <w:lang w:bidi="ne-NP"/>
    </w:rPr>
  </w:style>
  <w:style w:type="character" w:customStyle="1" w:styleId="textexposedshow">
    <w:name w:val="text_exposed_show"/>
    <w:basedOn w:val="DefaultParagraphFont"/>
    <w:rsid w:val="00BD0521"/>
  </w:style>
  <w:style w:type="paragraph" w:styleId="BalloonText">
    <w:name w:val="Balloon Text"/>
    <w:basedOn w:val="Normal"/>
    <w:link w:val="BalloonTextChar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21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521"/>
    <w:pPr>
      <w:spacing w:before="100" w:beforeAutospacing="1" w:after="100" w:afterAutospacing="1"/>
    </w:pPr>
    <w:rPr>
      <w:rFonts w:eastAsia="Times New Roman"/>
      <w:lang w:bidi="ne-NP"/>
    </w:rPr>
  </w:style>
  <w:style w:type="character" w:customStyle="1" w:styleId="textexposedshow">
    <w:name w:val="text_exposed_show"/>
    <w:basedOn w:val="DefaultParagraphFont"/>
    <w:rsid w:val="00BD0521"/>
  </w:style>
  <w:style w:type="paragraph" w:styleId="BalloonText">
    <w:name w:val="Balloon Text"/>
    <w:basedOn w:val="Normal"/>
    <w:link w:val="BalloonTextChar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21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2016-07-12T09:20:00Z</cp:lastPrinted>
  <dcterms:created xsi:type="dcterms:W3CDTF">2016-07-12T08:58:00Z</dcterms:created>
  <dcterms:modified xsi:type="dcterms:W3CDTF">2016-07-13T05:46:00Z</dcterms:modified>
</cp:coreProperties>
</file>