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E14906">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E14906" w:rsidP="00E14906">
      <w:pPr>
        <w:spacing w:after="0" w:line="240" w:lineRule="auto"/>
        <w:jc w:val="center"/>
        <w:rPr>
          <w:rFonts w:ascii="Preeti" w:hAnsi="Preeti" w:cs="Kalimati"/>
          <w:color w:val="FF0000"/>
          <w:sz w:val="40"/>
          <w:szCs w:val="28"/>
        </w:rPr>
      </w:pPr>
      <w:r w:rsidRPr="00A46747">
        <w:rPr>
          <w:rFonts w:ascii="Preeti" w:hAnsi="Preeti" w:cs="Kalimati" w:hint="cs"/>
          <w:b/>
          <w:bCs/>
          <w:color w:val="FF0000"/>
          <w:sz w:val="42"/>
          <w:szCs w:val="30"/>
          <w:cs/>
          <w:lang w:val="nl-NL"/>
        </w:rPr>
        <w:t>टंगाल</w:t>
      </w:r>
      <w:r w:rsidRPr="00A46747">
        <w:rPr>
          <w:rFonts w:cs="Kalimati"/>
          <w:b/>
          <w:bCs/>
          <w:color w:val="FF0000"/>
          <w:sz w:val="42"/>
          <w:szCs w:val="30"/>
          <w:lang w:val="nl-NL"/>
        </w:rPr>
        <w:t>,</w:t>
      </w:r>
      <w:r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A33B06">
        <w:rPr>
          <w:rFonts w:ascii="Kokila" w:hAnsi="Kokila" w:cs="Kokila" w:hint="cs"/>
          <w:sz w:val="36"/>
          <w:szCs w:val="36"/>
          <w:cs/>
        </w:rPr>
        <w:t>४</w:t>
      </w:r>
      <w:r w:rsidRPr="00470316">
        <w:rPr>
          <w:rFonts w:ascii="Kokila" w:hAnsi="Kokila" w:cs="Kokila"/>
          <w:sz w:val="36"/>
          <w:szCs w:val="36"/>
          <w:cs/>
          <w:lang w:bidi="hi-IN"/>
        </w:rPr>
        <w:t>।</w:t>
      </w:r>
      <w:r w:rsidR="004C3E0D">
        <w:rPr>
          <w:rFonts w:ascii="Kokila" w:hAnsi="Kokila" w:cs="Kokila" w:hint="cs"/>
          <w:sz w:val="36"/>
          <w:szCs w:val="36"/>
          <w:cs/>
        </w:rPr>
        <w:t>२</w:t>
      </w:r>
      <w:r w:rsidR="005E6E0C">
        <w:rPr>
          <w:rFonts w:ascii="Kokila" w:hAnsi="Kokila" w:cs="Kokila" w:hint="cs"/>
          <w:sz w:val="36"/>
          <w:szCs w:val="36"/>
          <w:cs/>
        </w:rPr>
        <w:t>८</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E14906">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E14906" w:rsidRDefault="00E14906" w:rsidP="00E14906">
      <w:pPr>
        <w:ind w:left="720"/>
        <w:jc w:val="both"/>
        <w:rPr>
          <w:rFonts w:ascii="Kokila" w:hAnsi="Kokila" w:cs="Kalimati"/>
          <w:b/>
          <w:bCs/>
          <w:sz w:val="28"/>
          <w:szCs w:val="28"/>
        </w:rPr>
      </w:pPr>
    </w:p>
    <w:p w:rsidR="00E14906" w:rsidRPr="00CB62CF" w:rsidRDefault="00E14906" w:rsidP="00E14906">
      <w:pPr>
        <w:ind w:left="720"/>
        <w:jc w:val="both"/>
        <w:rPr>
          <w:rFonts w:ascii="Kokila" w:hAnsi="Kokila" w:cs="Kalimati"/>
          <w:b/>
          <w:bCs/>
          <w:sz w:val="6"/>
          <w:szCs w:val="6"/>
        </w:rPr>
      </w:pPr>
    </w:p>
    <w:p w:rsidR="00993C86" w:rsidRPr="007C20ED" w:rsidRDefault="00E14906" w:rsidP="004C3E0D">
      <w:pPr>
        <w:spacing w:after="0" w:line="240" w:lineRule="auto"/>
        <w:ind w:left="1710" w:hanging="990"/>
        <w:jc w:val="both"/>
        <w:rPr>
          <w:rFonts w:ascii="Kokila" w:eastAsia="Times New Roman" w:hAnsi="Kokila" w:cs="Kalimati"/>
          <w:sz w:val="24"/>
          <w:szCs w:val="24"/>
        </w:rPr>
      </w:pPr>
      <w:r w:rsidRPr="00D339F9">
        <w:rPr>
          <w:rFonts w:ascii="Kokila" w:hAnsi="Kokila" w:cs="Kalimati"/>
          <w:b/>
          <w:bCs/>
          <w:sz w:val="28"/>
          <w:szCs w:val="28"/>
          <w:cs/>
          <w:lang w:bidi="hi-IN"/>
        </w:rPr>
        <w:t xml:space="preserve">विषय: </w:t>
      </w:r>
      <w:r w:rsidR="004273A1">
        <w:rPr>
          <w:rFonts w:ascii="Kokila" w:hAnsi="Kokila" w:cs="Kalimati" w:hint="cs"/>
          <w:b/>
          <w:bCs/>
          <w:sz w:val="28"/>
          <w:szCs w:val="28"/>
          <w:cs/>
        </w:rPr>
        <w:t xml:space="preserve"> </w:t>
      </w:r>
      <w:r w:rsidR="00993C86" w:rsidRPr="007C20ED">
        <w:rPr>
          <w:rFonts w:ascii="Kokila" w:eastAsia="Times New Roman" w:hAnsi="Kokila" w:cs="Kalimati" w:hint="cs"/>
          <w:sz w:val="24"/>
          <w:szCs w:val="24"/>
          <w:cs/>
        </w:rPr>
        <w:t xml:space="preserve">अख्तियार दुरुपयोग अनुसन्धान आयोगबाट विशेष अदालत काठमाडौंमा दायर भएका मुद्दाहरु मध्ये प्रतिवादी </w:t>
      </w:r>
      <w:r w:rsidR="008D4603">
        <w:rPr>
          <w:rFonts w:ascii="Kokila" w:eastAsia="Times New Roman" w:hAnsi="Kokila" w:cs="Kalimati" w:hint="cs"/>
          <w:sz w:val="24"/>
          <w:szCs w:val="24"/>
          <w:cs/>
        </w:rPr>
        <w:t>सन्दिप के.सी. समेत</w:t>
      </w:r>
      <w:r w:rsidR="00993C86" w:rsidRPr="007C20ED">
        <w:rPr>
          <w:rFonts w:ascii="Kokila" w:eastAsia="Times New Roman" w:hAnsi="Kokila" w:cs="Kalimati" w:hint="cs"/>
          <w:sz w:val="24"/>
          <w:szCs w:val="24"/>
          <w:cs/>
        </w:rPr>
        <w:t xml:space="preserve"> रहेको भ्रष्टाचार मुद्दामा विशेष अदालतबाट भएको </w:t>
      </w:r>
      <w:r w:rsidR="00993C86" w:rsidRPr="004C3E0D">
        <w:rPr>
          <w:rFonts w:ascii="Kokila" w:eastAsia="Times New Roman" w:hAnsi="Kokila" w:cs="Kalimati" w:hint="cs"/>
          <w:sz w:val="24"/>
          <w:szCs w:val="24"/>
          <w:u w:val="single"/>
          <w:cs/>
        </w:rPr>
        <w:t>फैसलाउपर आयोगलाई चित्त नबुझी सर्वोच्च अदालतमा पुनरावेदन गरिएको</w:t>
      </w:r>
      <w:r w:rsidR="00993C86" w:rsidRPr="00993C86">
        <w:rPr>
          <w:rFonts w:ascii="Kokila" w:eastAsia="Times New Roman" w:hAnsi="Kokila" w:cs="Kalimati" w:hint="cs"/>
          <w:sz w:val="24"/>
          <w:szCs w:val="24"/>
          <w:u w:val="single"/>
          <w:cs/>
        </w:rPr>
        <w:t xml:space="preserve"> मुद्दा।</w:t>
      </w:r>
    </w:p>
    <w:p w:rsidR="004621F9" w:rsidRPr="007C20ED" w:rsidRDefault="004621F9" w:rsidP="004273A1">
      <w:pPr>
        <w:spacing w:after="0" w:line="240" w:lineRule="auto"/>
        <w:ind w:left="1710" w:hanging="1020"/>
        <w:jc w:val="both"/>
        <w:rPr>
          <w:rFonts w:ascii="Kokila" w:eastAsia="Times New Roman" w:hAnsi="Kokila" w:cs="Kalimati"/>
          <w:sz w:val="24"/>
          <w:szCs w:val="24"/>
        </w:rPr>
      </w:pPr>
    </w:p>
    <w:p w:rsidR="00E14906" w:rsidRPr="00000180" w:rsidRDefault="00E14906" w:rsidP="00E14906">
      <w:pPr>
        <w:ind w:left="720"/>
        <w:jc w:val="both"/>
        <w:rPr>
          <w:rFonts w:ascii="Kokila" w:eastAsia="Times New Roman" w:hAnsi="Kokila" w:cs="Kalimati"/>
          <w:szCs w:val="22"/>
          <w:u w:val="single"/>
        </w:rPr>
      </w:pPr>
    </w:p>
    <w:p w:rsidR="008D4603" w:rsidRPr="007C20ED" w:rsidRDefault="008D4603" w:rsidP="008D4603">
      <w:pPr>
        <w:spacing w:after="0" w:line="240" w:lineRule="auto"/>
        <w:ind w:firstLine="720"/>
        <w:jc w:val="both"/>
        <w:rPr>
          <w:rFonts w:ascii="Times New Roman" w:eastAsia="Times New Roman" w:hAnsi="Times New Roman" w:cs="Kalimati"/>
          <w:sz w:val="24"/>
          <w:szCs w:val="24"/>
        </w:rPr>
      </w:pPr>
      <w:r w:rsidRPr="007C20ED">
        <w:rPr>
          <w:rFonts w:ascii="Kokila" w:eastAsia="Times New Roman" w:hAnsi="Kokila" w:cs="Kalimati" w:hint="cs"/>
          <w:sz w:val="24"/>
          <w:szCs w:val="24"/>
          <w:cs/>
        </w:rPr>
        <w:t>अख्तियार दुरुपयोग अनुसन्धान आयोगबाट विशेष अदालत, काठमाडौंमा दायर भएका मुद्दाहरुमा विशेष अदालतबाट बिभिन्न मितिमा फैसला भएका मध्ये</w:t>
      </w:r>
      <w:r w:rsidRPr="007D138F">
        <w:rPr>
          <w:rFonts w:ascii="Kokila" w:eastAsia="Times New Roman" w:hAnsi="Kokila" w:cs="Kalimati" w:hint="cs"/>
          <w:sz w:val="24"/>
          <w:szCs w:val="24"/>
          <w:cs/>
        </w:rPr>
        <w:t xml:space="preserve"> </w:t>
      </w:r>
      <w:r w:rsidRPr="007C20ED">
        <w:rPr>
          <w:rFonts w:ascii="Kokila" w:eastAsia="Times New Roman" w:hAnsi="Kokila" w:cs="Kalimati" w:hint="cs"/>
          <w:sz w:val="24"/>
          <w:szCs w:val="24"/>
          <w:cs/>
        </w:rPr>
        <w:t xml:space="preserve">प्रतिवादी </w:t>
      </w:r>
      <w:r>
        <w:rPr>
          <w:rFonts w:ascii="Kokila" w:eastAsia="Times New Roman" w:hAnsi="Kokila" w:cs="Kalimati" w:hint="cs"/>
          <w:sz w:val="24"/>
          <w:szCs w:val="24"/>
          <w:cs/>
        </w:rPr>
        <w:t xml:space="preserve">सन्दिप के.सी. समेत </w:t>
      </w:r>
      <w:r w:rsidRPr="007C20ED">
        <w:rPr>
          <w:rFonts w:ascii="Kokila" w:eastAsia="Times New Roman" w:hAnsi="Kokila" w:cs="Kalimati" w:hint="cs"/>
          <w:sz w:val="24"/>
          <w:szCs w:val="24"/>
          <w:cs/>
        </w:rPr>
        <w:t xml:space="preserve">रहेको </w:t>
      </w:r>
      <w:r>
        <w:rPr>
          <w:rFonts w:ascii="Kokila" w:eastAsia="Times New Roman" w:hAnsi="Kokila" w:cs="Kalimati" w:hint="cs"/>
          <w:sz w:val="24"/>
          <w:szCs w:val="24"/>
          <w:cs/>
        </w:rPr>
        <w:t>गैरकानूनी लाभ तथा हानी पुर्‍याई भ्रष्टाचार गरेको सम्बन्धि</w:t>
      </w:r>
      <w:r w:rsidRPr="007C20ED">
        <w:rPr>
          <w:rFonts w:ascii="Kokila" w:eastAsia="Times New Roman" w:hAnsi="Kokila" w:cs="Kalimati" w:hint="cs"/>
          <w:sz w:val="24"/>
          <w:szCs w:val="24"/>
          <w:cs/>
        </w:rPr>
        <w:t xml:space="preserve"> मुद्दामा आयोगको निर्णय अनुसार मिति २०८१।०४।</w:t>
      </w:r>
      <w:r>
        <w:rPr>
          <w:rFonts w:ascii="Kokila" w:eastAsia="Times New Roman" w:hAnsi="Kokila" w:cs="Kalimati" w:hint="cs"/>
          <w:sz w:val="24"/>
          <w:szCs w:val="24"/>
          <w:cs/>
        </w:rPr>
        <w:t>२८</w:t>
      </w:r>
      <w:r w:rsidRPr="007C20ED">
        <w:rPr>
          <w:rFonts w:ascii="Kokila" w:eastAsia="Times New Roman" w:hAnsi="Kokila" w:cs="Kalimati" w:hint="cs"/>
          <w:sz w:val="24"/>
          <w:szCs w:val="24"/>
          <w:cs/>
        </w:rPr>
        <w:t xml:space="preserve"> गते सर्वोच्च अदालतमा पुनरावेदन गरिएको बिबरण देहायानुसार रहेको छ।</w:t>
      </w:r>
    </w:p>
    <w:p w:rsidR="00EF1722" w:rsidRDefault="00EF1722" w:rsidP="00287092">
      <w:pPr>
        <w:spacing w:after="0" w:line="240" w:lineRule="auto"/>
        <w:ind w:left="7200"/>
        <w:jc w:val="center"/>
        <w:rPr>
          <w:rFonts w:eastAsiaTheme="minorHAnsi" w:cs="Kalimati"/>
          <w:sz w:val="24"/>
          <w:szCs w:val="24"/>
        </w:rPr>
      </w:pPr>
    </w:p>
    <w:p w:rsidR="0042051E" w:rsidRDefault="0042051E" w:rsidP="00287092">
      <w:pPr>
        <w:spacing w:after="0" w:line="240" w:lineRule="auto"/>
        <w:ind w:left="7200"/>
        <w:jc w:val="center"/>
        <w:rPr>
          <w:rFonts w:eastAsiaTheme="minorHAnsi" w:cs="Kalimati"/>
          <w:sz w:val="24"/>
          <w:szCs w:val="24"/>
        </w:rPr>
      </w:pPr>
    </w:p>
    <w:p w:rsidR="00287092" w:rsidRPr="00F40BD1" w:rsidRDefault="00287092" w:rsidP="00287092">
      <w:pPr>
        <w:spacing w:after="0" w:line="240" w:lineRule="auto"/>
        <w:ind w:left="7200"/>
        <w:jc w:val="center"/>
        <w:rPr>
          <w:rFonts w:eastAsia="Times New Roman" w:cs="Kalimati"/>
          <w:b/>
          <w:bCs/>
          <w:sz w:val="24"/>
          <w:szCs w:val="24"/>
          <w:u w:val="single"/>
          <w:cs/>
        </w:rPr>
      </w:pPr>
      <w:r w:rsidRPr="00F40BD1">
        <w:rPr>
          <w:rFonts w:eastAsiaTheme="minorHAnsi" w:cs="Kalimati"/>
          <w:sz w:val="24"/>
          <w:szCs w:val="24"/>
          <w:cs/>
        </w:rPr>
        <w:t>प्रवक्ता</w:t>
      </w:r>
      <w:r w:rsidRPr="00F40BD1">
        <w:rPr>
          <w:rFonts w:eastAsiaTheme="minorHAnsi" w:cs="Kalimati"/>
          <w:sz w:val="24"/>
          <w:szCs w:val="24"/>
        </w:rPr>
        <w:br/>
      </w:r>
      <w:r w:rsidR="004621F9">
        <w:rPr>
          <w:rFonts w:eastAsiaTheme="minorHAnsi" w:cs="Kalimati" w:hint="cs"/>
          <w:sz w:val="24"/>
          <w:szCs w:val="24"/>
          <w:cs/>
        </w:rPr>
        <w:t>नरहरि घिमिरे</w:t>
      </w:r>
    </w:p>
    <w:p w:rsidR="00287092" w:rsidRDefault="00287092" w:rsidP="00E14906">
      <w:pPr>
        <w:jc w:val="right"/>
        <w:rPr>
          <w:rFonts w:eastAsia="Times New Roman" w:cs="Kalimati"/>
          <w:szCs w:val="22"/>
        </w:rPr>
      </w:pPr>
    </w:p>
    <w:p w:rsidR="00287092" w:rsidRDefault="00287092" w:rsidP="00E14906">
      <w:pPr>
        <w:jc w:val="right"/>
        <w:rPr>
          <w:rFonts w:eastAsia="Times New Roman" w:cs="Kalimati"/>
          <w:szCs w:val="22"/>
        </w:rPr>
      </w:pPr>
    </w:p>
    <w:p w:rsidR="00287092" w:rsidRDefault="00287092" w:rsidP="00E14906">
      <w:pPr>
        <w:jc w:val="right"/>
        <w:rPr>
          <w:rFonts w:eastAsia="Times New Roman" w:cs="Kalimati"/>
          <w:szCs w:val="22"/>
        </w:rPr>
      </w:pPr>
    </w:p>
    <w:p w:rsidR="00E14906" w:rsidRDefault="00E14906" w:rsidP="00E14906">
      <w:pPr>
        <w:jc w:val="right"/>
        <w:rPr>
          <w:rFonts w:eastAsia="Times New Roman" w:cs="Kalimati"/>
          <w:szCs w:val="22"/>
          <w:cs/>
        </w:rPr>
        <w:sectPr w:rsidR="00E14906" w:rsidSect="002632C6">
          <w:pgSz w:w="11909" w:h="16834" w:code="9"/>
          <w:pgMar w:top="1620" w:right="569" w:bottom="1260" w:left="1080" w:header="720" w:footer="720" w:gutter="0"/>
          <w:cols w:space="720"/>
          <w:docGrid w:linePitch="360"/>
        </w:sectPr>
      </w:pPr>
      <w:r w:rsidRPr="003923E5">
        <w:rPr>
          <w:rFonts w:eastAsia="Times New Roman" w:cs="Kalimati"/>
          <w:szCs w:val="22"/>
        </w:rPr>
        <w:br/>
      </w:r>
    </w:p>
    <w:p w:rsidR="003C3DF1" w:rsidRPr="00714877" w:rsidRDefault="00AB3F93" w:rsidP="00242702">
      <w:pPr>
        <w:spacing w:after="0" w:line="240" w:lineRule="auto"/>
        <w:jc w:val="center"/>
        <w:rPr>
          <w:rFonts w:cs="Kalimati"/>
          <w:b/>
          <w:bCs/>
          <w:sz w:val="20"/>
          <w:u w:val="single"/>
        </w:rPr>
      </w:pPr>
      <w:r w:rsidRPr="00714877">
        <w:rPr>
          <w:rFonts w:cs="Kalimati" w:hint="cs"/>
          <w:b/>
          <w:bCs/>
          <w:sz w:val="20"/>
          <w:u w:val="single"/>
          <w:cs/>
        </w:rPr>
        <w:lastRenderedPageBreak/>
        <w:t>देहाय:</w:t>
      </w:r>
    </w:p>
    <w:tbl>
      <w:tblPr>
        <w:tblStyle w:val="TableGrid"/>
        <w:tblW w:w="16110" w:type="dxa"/>
        <w:tblInd w:w="-882" w:type="dxa"/>
        <w:tblLayout w:type="fixed"/>
        <w:tblLook w:val="04A0" w:firstRow="1" w:lastRow="0" w:firstColumn="1" w:lastColumn="0" w:noHBand="0" w:noVBand="1"/>
      </w:tblPr>
      <w:tblGrid>
        <w:gridCol w:w="540"/>
        <w:gridCol w:w="1350"/>
        <w:gridCol w:w="1080"/>
        <w:gridCol w:w="2880"/>
        <w:gridCol w:w="3330"/>
        <w:gridCol w:w="6930"/>
      </w:tblGrid>
      <w:tr w:rsidR="008D4603" w:rsidTr="008D4603">
        <w:tc>
          <w:tcPr>
            <w:tcW w:w="540" w:type="dxa"/>
          </w:tcPr>
          <w:p w:rsidR="008D4603" w:rsidRPr="00EB0421" w:rsidRDefault="008D4603" w:rsidP="00E64D04">
            <w:pPr>
              <w:jc w:val="center"/>
              <w:rPr>
                <w:rFonts w:eastAsia="Times New Roman" w:cs="Kalimati"/>
                <w:b/>
                <w:bCs/>
                <w:sz w:val="16"/>
                <w:szCs w:val="16"/>
              </w:rPr>
            </w:pPr>
            <w:r w:rsidRPr="00EB0421">
              <w:rPr>
                <w:rFonts w:eastAsia="Times New Roman" w:cs="Kalimati" w:hint="cs"/>
                <w:b/>
                <w:bCs/>
                <w:sz w:val="16"/>
                <w:szCs w:val="16"/>
                <w:cs/>
              </w:rPr>
              <w:t>सि.न</w:t>
            </w:r>
          </w:p>
        </w:tc>
        <w:tc>
          <w:tcPr>
            <w:tcW w:w="1350" w:type="dxa"/>
          </w:tcPr>
          <w:p w:rsidR="008D4603" w:rsidRPr="00EB0421" w:rsidRDefault="008D4603" w:rsidP="00E64D04">
            <w:pPr>
              <w:jc w:val="center"/>
              <w:rPr>
                <w:rFonts w:eastAsia="Times New Roman" w:cs="Kalimati"/>
                <w:b/>
                <w:bCs/>
                <w:sz w:val="16"/>
                <w:szCs w:val="16"/>
                <w:cs/>
              </w:rPr>
            </w:pPr>
            <w:r>
              <w:rPr>
                <w:rFonts w:eastAsia="Times New Roman" w:cs="Kalimati" w:hint="cs"/>
                <w:b/>
                <w:bCs/>
                <w:sz w:val="16"/>
                <w:szCs w:val="16"/>
                <w:cs/>
              </w:rPr>
              <w:t>प्रतिवादी</w:t>
            </w:r>
          </w:p>
        </w:tc>
        <w:tc>
          <w:tcPr>
            <w:tcW w:w="1080" w:type="dxa"/>
          </w:tcPr>
          <w:p w:rsidR="008D4603" w:rsidRPr="00EB0421" w:rsidRDefault="008D4603" w:rsidP="00E64D04">
            <w:pPr>
              <w:jc w:val="center"/>
              <w:rPr>
                <w:rFonts w:eastAsia="Times New Roman" w:cs="Kalimati"/>
                <w:b/>
                <w:bCs/>
                <w:sz w:val="16"/>
                <w:szCs w:val="16"/>
              </w:rPr>
            </w:pPr>
            <w:r w:rsidRPr="00EB0421">
              <w:rPr>
                <w:rFonts w:eastAsia="Times New Roman" w:cs="Kalimati" w:hint="cs"/>
                <w:b/>
                <w:bCs/>
                <w:sz w:val="16"/>
                <w:szCs w:val="16"/>
                <w:cs/>
              </w:rPr>
              <w:t>मुद्दा</w:t>
            </w:r>
          </w:p>
        </w:tc>
        <w:tc>
          <w:tcPr>
            <w:tcW w:w="2880" w:type="dxa"/>
          </w:tcPr>
          <w:p w:rsidR="008D4603" w:rsidRPr="00EB0421" w:rsidRDefault="008D4603" w:rsidP="00E64D04">
            <w:pPr>
              <w:jc w:val="center"/>
              <w:rPr>
                <w:rFonts w:eastAsia="Times New Roman" w:cs="Kalimati"/>
                <w:b/>
                <w:bCs/>
                <w:sz w:val="16"/>
                <w:szCs w:val="16"/>
              </w:rPr>
            </w:pPr>
            <w:r w:rsidRPr="00EB0421">
              <w:rPr>
                <w:rFonts w:eastAsia="Times New Roman" w:cs="Kalimati" w:hint="cs"/>
                <w:b/>
                <w:bCs/>
                <w:sz w:val="16"/>
                <w:szCs w:val="16"/>
                <w:cs/>
              </w:rPr>
              <w:t>आयोगको मागदावी</w:t>
            </w:r>
          </w:p>
        </w:tc>
        <w:tc>
          <w:tcPr>
            <w:tcW w:w="3330" w:type="dxa"/>
          </w:tcPr>
          <w:p w:rsidR="008D4603" w:rsidRPr="00EB0421" w:rsidRDefault="008D4603" w:rsidP="00E64D04">
            <w:pPr>
              <w:jc w:val="center"/>
              <w:rPr>
                <w:rFonts w:eastAsia="Times New Roman" w:cs="Kalimati"/>
                <w:b/>
                <w:bCs/>
                <w:sz w:val="16"/>
                <w:szCs w:val="16"/>
              </w:rPr>
            </w:pPr>
            <w:r w:rsidRPr="00EB0421">
              <w:rPr>
                <w:rFonts w:eastAsia="Times New Roman" w:cs="Kalimati" w:hint="cs"/>
                <w:b/>
                <w:bCs/>
                <w:sz w:val="16"/>
                <w:szCs w:val="16"/>
                <w:cs/>
              </w:rPr>
              <w:t>विशेष अदालतको फैसला र आधार</w:t>
            </w:r>
          </w:p>
        </w:tc>
        <w:tc>
          <w:tcPr>
            <w:tcW w:w="6930" w:type="dxa"/>
          </w:tcPr>
          <w:p w:rsidR="008D4603" w:rsidRPr="00EB0421" w:rsidRDefault="008D4603" w:rsidP="00E64D04">
            <w:pPr>
              <w:jc w:val="center"/>
              <w:rPr>
                <w:rFonts w:eastAsia="Times New Roman" w:cs="Kalimati"/>
                <w:b/>
                <w:bCs/>
                <w:sz w:val="16"/>
                <w:szCs w:val="16"/>
              </w:rPr>
            </w:pPr>
            <w:r w:rsidRPr="00EB0421">
              <w:rPr>
                <w:rFonts w:eastAsia="Times New Roman" w:cs="Kalimati" w:hint="cs"/>
                <w:b/>
                <w:bCs/>
                <w:sz w:val="16"/>
                <w:szCs w:val="16"/>
                <w:cs/>
              </w:rPr>
              <w:t>आयोगबाट सम्मानित सर्वोच्च अदालतमा पुनरावेदन गरिएका आधारहरु</w:t>
            </w:r>
          </w:p>
        </w:tc>
      </w:tr>
      <w:tr w:rsidR="008D4603" w:rsidTr="008D4603">
        <w:tc>
          <w:tcPr>
            <w:tcW w:w="540" w:type="dxa"/>
          </w:tcPr>
          <w:p w:rsidR="008D4603" w:rsidRPr="00EB0421" w:rsidRDefault="008D4603" w:rsidP="00E64D04">
            <w:pPr>
              <w:jc w:val="center"/>
              <w:rPr>
                <w:rFonts w:eastAsia="Times New Roman" w:cs="Kalimati"/>
                <w:sz w:val="16"/>
                <w:szCs w:val="16"/>
                <w:cs/>
              </w:rPr>
            </w:pPr>
            <w:r>
              <w:rPr>
                <w:rFonts w:eastAsia="Times New Roman" w:cs="Kalimati" w:hint="cs"/>
                <w:sz w:val="16"/>
                <w:szCs w:val="16"/>
                <w:cs/>
              </w:rPr>
              <w:t>2</w:t>
            </w:r>
          </w:p>
        </w:tc>
        <w:tc>
          <w:tcPr>
            <w:tcW w:w="1350" w:type="dxa"/>
          </w:tcPr>
          <w:p w:rsidR="008D4603" w:rsidRDefault="008D4603" w:rsidP="00E64D04">
            <w:pPr>
              <w:jc w:val="center"/>
              <w:rPr>
                <w:rFonts w:ascii="Times New Roman" w:hAnsi="Times New Roman" w:cs="Kalimati"/>
                <w:b/>
                <w:bCs/>
                <w:sz w:val="16"/>
                <w:szCs w:val="16"/>
                <w:cs/>
              </w:rPr>
            </w:pPr>
            <w:r>
              <w:rPr>
                <w:rFonts w:ascii="Times New Roman" w:hAnsi="Times New Roman" w:cs="Kalimati" w:hint="cs"/>
                <w:b/>
                <w:bCs/>
                <w:sz w:val="16"/>
                <w:szCs w:val="16"/>
                <w:cs/>
              </w:rPr>
              <w:t>प्र. सन्दिप के.सी, रमेश पराजुली</w:t>
            </w:r>
            <w:r w:rsidRPr="00DA5A45">
              <w:rPr>
                <w:rFonts w:ascii="Times New Roman" w:hAnsi="Times New Roman" w:cs="Kalimati"/>
                <w:b/>
                <w:bCs/>
                <w:sz w:val="16"/>
                <w:szCs w:val="16"/>
                <w:cs/>
              </w:rPr>
              <w:t xml:space="preserve"> </w:t>
            </w:r>
            <w:r w:rsidRPr="00EB0421">
              <w:rPr>
                <w:rFonts w:ascii="Times New Roman" w:hAnsi="Times New Roman" w:cs="Kalimati"/>
                <w:sz w:val="16"/>
                <w:szCs w:val="16"/>
                <w:cs/>
              </w:rPr>
              <w:t xml:space="preserve">(वि.अ. को मु.नं. </w:t>
            </w:r>
            <w:r w:rsidRPr="00B55CD5">
              <w:rPr>
                <w:rFonts w:ascii="Times New Roman" w:hAnsi="Times New Roman" w:cs="Kalimati" w:hint="cs"/>
                <w:sz w:val="16"/>
                <w:szCs w:val="16"/>
                <w:cs/>
              </w:rPr>
              <w:t>079-</w:t>
            </w:r>
            <w:r w:rsidRPr="00B55CD5">
              <w:rPr>
                <w:rFonts w:ascii="Times New Roman" w:hAnsi="Times New Roman" w:cs="Kalimati"/>
                <w:sz w:val="16"/>
                <w:szCs w:val="16"/>
              </w:rPr>
              <w:t>CR</w:t>
            </w:r>
            <w:r w:rsidRPr="00B55CD5">
              <w:rPr>
                <w:rFonts w:ascii="Times New Roman" w:hAnsi="Times New Roman" w:cs="Kalimati" w:hint="cs"/>
                <w:sz w:val="16"/>
                <w:szCs w:val="16"/>
                <w:cs/>
              </w:rPr>
              <w:t>-00५२</w:t>
            </w:r>
            <w:r w:rsidRPr="00EB0421">
              <w:rPr>
                <w:rFonts w:ascii="Times New Roman" w:hAnsi="Times New Roman" w:cs="Kalimati" w:hint="cs"/>
                <w:sz w:val="16"/>
                <w:szCs w:val="16"/>
                <w:cs/>
              </w:rPr>
              <w:t>)</w:t>
            </w:r>
            <w:r w:rsidRPr="00EB0421">
              <w:rPr>
                <w:rFonts w:ascii="Times New Roman" w:hAnsi="Times New Roman" w:cs="Kalimati"/>
                <w:sz w:val="16"/>
                <w:szCs w:val="16"/>
                <w:cs/>
              </w:rPr>
              <w:t xml:space="preserve">, वि.अ. को फैसला मिति </w:t>
            </w:r>
            <w:r w:rsidRPr="00C7623B">
              <w:rPr>
                <w:rFonts w:ascii="Times New Roman" w:hAnsi="Times New Roman" w:cs="Kalimati"/>
                <w:sz w:val="16"/>
                <w:szCs w:val="16"/>
                <w:lang w:bidi="hi-IN"/>
              </w:rPr>
              <w:t xml:space="preserve"> </w:t>
            </w:r>
            <w:r w:rsidRPr="00DA5A45">
              <w:rPr>
                <w:rFonts w:ascii="Times New Roman" w:hAnsi="Times New Roman" w:cs="Kalimati" w:hint="cs"/>
                <w:sz w:val="16"/>
                <w:szCs w:val="16"/>
                <w:cs/>
                <w:lang w:bidi="hi-IN"/>
              </w:rPr>
              <w:t>२०</w:t>
            </w:r>
            <w:r w:rsidRPr="00DA5A45">
              <w:rPr>
                <w:rFonts w:ascii="Times New Roman" w:hAnsi="Times New Roman" w:cs="Kalimati" w:hint="cs"/>
                <w:sz w:val="16"/>
                <w:szCs w:val="16"/>
                <w:cs/>
              </w:rPr>
              <w:t>80</w:t>
            </w:r>
            <w:r w:rsidRPr="00DA5A45">
              <w:rPr>
                <w:rFonts w:ascii="Times New Roman" w:hAnsi="Times New Roman" w:cs="Kalimati" w:hint="cs"/>
                <w:sz w:val="16"/>
                <w:szCs w:val="16"/>
                <w:cs/>
                <w:lang w:bidi="hi-IN"/>
              </w:rPr>
              <w:t>।</w:t>
            </w:r>
            <w:bookmarkStart w:id="0" w:name="_GoBack"/>
            <w:bookmarkEnd w:id="0"/>
            <w:r w:rsidRPr="00DA5A45">
              <w:rPr>
                <w:rFonts w:ascii="Times New Roman" w:hAnsi="Times New Roman" w:cs="Kalimati" w:hint="cs"/>
                <w:sz w:val="16"/>
                <w:szCs w:val="16"/>
                <w:cs/>
              </w:rPr>
              <w:t>8</w:t>
            </w:r>
            <w:r w:rsidRPr="00DA5A45">
              <w:rPr>
                <w:rFonts w:ascii="Times New Roman" w:hAnsi="Times New Roman" w:cs="Kalimati" w:hint="cs"/>
                <w:sz w:val="16"/>
                <w:szCs w:val="16"/>
                <w:cs/>
                <w:lang w:bidi="hi-IN"/>
              </w:rPr>
              <w:t>।</w:t>
            </w:r>
            <w:r>
              <w:rPr>
                <w:rFonts w:ascii="Times New Roman" w:hAnsi="Times New Roman" w:cs="Kalimati" w:hint="cs"/>
                <w:sz w:val="16"/>
                <w:szCs w:val="16"/>
                <w:cs/>
              </w:rPr>
              <w:t>21</w:t>
            </w:r>
            <w:r w:rsidRPr="00EB0421">
              <w:rPr>
                <w:rFonts w:ascii="Times New Roman" w:hAnsi="Times New Roman" w:cs="Kalimati"/>
                <w:sz w:val="16"/>
                <w:szCs w:val="16"/>
                <w:cs/>
              </w:rPr>
              <w:t>)</w:t>
            </w:r>
          </w:p>
        </w:tc>
        <w:tc>
          <w:tcPr>
            <w:tcW w:w="1080" w:type="dxa"/>
          </w:tcPr>
          <w:p w:rsidR="008D4603" w:rsidRPr="00C7623B" w:rsidRDefault="008D4603" w:rsidP="00E64D04">
            <w:pPr>
              <w:jc w:val="center"/>
              <w:rPr>
                <w:rFonts w:ascii="Fontasy Himali" w:hAnsi="Fontasy Himali" w:cs="Kalimati"/>
                <w:b/>
                <w:bCs/>
                <w:sz w:val="16"/>
                <w:szCs w:val="16"/>
                <w:cs/>
                <w:lang w:val="en-GB"/>
              </w:rPr>
            </w:pPr>
            <w:r w:rsidRPr="00B55CD5">
              <w:rPr>
                <w:rFonts w:ascii="Fontasy Himali" w:hAnsi="Fontasy Himali" w:cs="Kalimati"/>
                <w:b/>
                <w:bCs/>
                <w:sz w:val="16"/>
                <w:szCs w:val="16"/>
                <w:cs/>
                <w:lang w:val="en-GB"/>
              </w:rPr>
              <w:t>गैरकानूनी लाभ लिई भ्रष्‍टाचार गरेको</w:t>
            </w:r>
            <w:r>
              <w:rPr>
                <w:rFonts w:ascii="Fontasy Himali" w:hAnsi="Fontasy Himali" w:cs="Kalimati" w:hint="cs"/>
                <w:b/>
                <w:bCs/>
                <w:sz w:val="16"/>
                <w:szCs w:val="16"/>
                <w:cs/>
                <w:lang w:val="en-GB"/>
              </w:rPr>
              <w:t>।</w:t>
            </w:r>
          </w:p>
        </w:tc>
        <w:tc>
          <w:tcPr>
            <w:tcW w:w="2880" w:type="dxa"/>
          </w:tcPr>
          <w:p w:rsidR="008D4603" w:rsidRPr="00B55CD5" w:rsidRDefault="008D4603" w:rsidP="00E64D04">
            <w:pPr>
              <w:jc w:val="both"/>
              <w:rPr>
                <w:rFonts w:ascii="Times New Roman" w:eastAsia="Times New Roman" w:hAnsi="Times New Roman" w:cs="Kalimati"/>
                <w:sz w:val="16"/>
                <w:szCs w:val="16"/>
              </w:rPr>
            </w:pPr>
            <w:r w:rsidRPr="00B55CD5">
              <w:rPr>
                <w:rFonts w:ascii="Times New Roman" w:eastAsia="Times New Roman" w:hAnsi="Times New Roman" w:cs="Kalimati"/>
                <w:sz w:val="16"/>
                <w:szCs w:val="16"/>
                <w:cs/>
              </w:rPr>
              <w:t>एस.आर.डी.कन्स्ट्रक्सनका प्रोपा</w:t>
            </w:r>
            <w:r>
              <w:rPr>
                <w:rFonts w:ascii="Times New Roman" w:eastAsia="Times New Roman" w:hAnsi="Times New Roman" w:cs="Kalimati" w:hint="cs"/>
                <w:sz w:val="16"/>
                <w:szCs w:val="16"/>
                <w:cs/>
              </w:rPr>
              <w:t>इ</w:t>
            </w:r>
            <w:r w:rsidRPr="00B55CD5">
              <w:rPr>
                <w:rFonts w:ascii="Times New Roman" w:eastAsia="Times New Roman" w:hAnsi="Times New Roman" w:cs="Kalimati"/>
                <w:sz w:val="16"/>
                <w:szCs w:val="16"/>
                <w:cs/>
              </w:rPr>
              <w:t xml:space="preserve">टरहरू </w:t>
            </w:r>
            <w:r w:rsidRPr="0036060D">
              <w:rPr>
                <w:rFonts w:ascii="Times New Roman" w:eastAsia="Times New Roman" w:hAnsi="Times New Roman" w:cs="Kalimati"/>
                <w:b/>
                <w:bCs/>
                <w:sz w:val="16"/>
                <w:szCs w:val="16"/>
                <w:cs/>
              </w:rPr>
              <w:t>रमेश पराजुली र सन्दिप के.सी.ले</w:t>
            </w:r>
            <w:r w:rsidRPr="00B55CD5">
              <w:rPr>
                <w:rFonts w:ascii="Times New Roman" w:eastAsia="Times New Roman" w:hAnsi="Times New Roman" w:cs="Kalimati"/>
                <w:sz w:val="16"/>
                <w:szCs w:val="16"/>
                <w:cs/>
              </w:rPr>
              <w:t xml:space="preserve"> नवलपरासी जिल्ला सुनवल नगरपालिकाको पानभार खोलाको आ.व.२०७५/०७६ को नदीजन्य पदार्थ उत्खनन् तथा निकासी सन्दर्भमा सुनवल नगरपालिकाबाट प्रमाणित रसिद प्रयोग गरी रकम उठाउनु पर्नेमा प्रमाणित नगरिएको फर्जि बिल प्रयोग गरी जम्मा रू.७५</w:t>
            </w:r>
            <w:r w:rsidRPr="00B55CD5">
              <w:rPr>
                <w:rFonts w:ascii="Times New Roman" w:eastAsia="Times New Roman" w:hAnsi="Times New Roman" w:cs="Kalimati"/>
                <w:sz w:val="16"/>
                <w:szCs w:val="16"/>
              </w:rPr>
              <w:t>,</w:t>
            </w:r>
            <w:r w:rsidRPr="00B55CD5">
              <w:rPr>
                <w:rFonts w:ascii="Times New Roman" w:eastAsia="Times New Roman" w:hAnsi="Times New Roman" w:cs="Kalimati"/>
                <w:sz w:val="16"/>
                <w:szCs w:val="16"/>
                <w:cs/>
              </w:rPr>
              <w:t>८०</w:t>
            </w:r>
            <w:r w:rsidRPr="00B55CD5">
              <w:rPr>
                <w:rFonts w:ascii="Times New Roman" w:eastAsia="Times New Roman" w:hAnsi="Times New Roman" w:cs="Kalimati"/>
                <w:sz w:val="16"/>
                <w:szCs w:val="16"/>
              </w:rPr>
              <w:t>,</w:t>
            </w:r>
            <w:r w:rsidRPr="00B55CD5">
              <w:rPr>
                <w:rFonts w:ascii="Times New Roman" w:eastAsia="Times New Roman" w:hAnsi="Times New Roman" w:cs="Kalimati"/>
                <w:sz w:val="16"/>
                <w:szCs w:val="16"/>
                <w:cs/>
              </w:rPr>
              <w:t>६४९।</w:t>
            </w:r>
            <w:r w:rsidRPr="00B55CD5">
              <w:rPr>
                <w:rFonts w:ascii="Times New Roman" w:eastAsia="Times New Roman" w:hAnsi="Times New Roman" w:cs="Kalimati"/>
                <w:sz w:val="16"/>
                <w:szCs w:val="16"/>
              </w:rPr>
              <w:t>–(</w:t>
            </w:r>
            <w:r w:rsidRPr="00B55CD5">
              <w:rPr>
                <w:rFonts w:ascii="Times New Roman" w:eastAsia="Times New Roman" w:hAnsi="Times New Roman" w:cs="Kalimati"/>
                <w:sz w:val="16"/>
                <w:szCs w:val="16"/>
                <w:cs/>
              </w:rPr>
              <w:t>पचहत्तर लाख असी हजार छ सय उनान्चास) रकम उठाई लिई गैर कानूनी लाभ लिएकोले प्रतिवादीहरु रमेश पराजुली र सन्दिप के.सीलाई भ्रष्टाचार निवारण ऐन</w:t>
            </w:r>
            <w:r w:rsidRPr="00B55CD5">
              <w:rPr>
                <w:rFonts w:ascii="Times New Roman" w:eastAsia="Times New Roman" w:hAnsi="Times New Roman" w:cs="Kalimati"/>
                <w:sz w:val="16"/>
                <w:szCs w:val="16"/>
              </w:rPr>
              <w:t xml:space="preserve">, </w:t>
            </w:r>
            <w:r w:rsidRPr="00B55CD5">
              <w:rPr>
                <w:rFonts w:ascii="Times New Roman" w:eastAsia="Times New Roman" w:hAnsi="Times New Roman" w:cs="Kalimati"/>
                <w:sz w:val="16"/>
                <w:szCs w:val="16"/>
                <w:cs/>
              </w:rPr>
              <w:t>२०५९को दफा ८ को उपदफा (४) बमोजिमको कसूरजन्य कार्य गरेकोले निजहरूलाई बिगो रू.७५</w:t>
            </w:r>
            <w:r w:rsidRPr="00B55CD5">
              <w:rPr>
                <w:rFonts w:ascii="Times New Roman" w:eastAsia="Times New Roman" w:hAnsi="Times New Roman" w:cs="Kalimati"/>
                <w:sz w:val="16"/>
                <w:szCs w:val="16"/>
              </w:rPr>
              <w:t>,</w:t>
            </w:r>
            <w:r w:rsidRPr="00B55CD5">
              <w:rPr>
                <w:rFonts w:ascii="Times New Roman" w:eastAsia="Times New Roman" w:hAnsi="Times New Roman" w:cs="Kalimati"/>
                <w:sz w:val="16"/>
                <w:szCs w:val="16"/>
                <w:cs/>
              </w:rPr>
              <w:t>८०</w:t>
            </w:r>
            <w:r w:rsidRPr="00B55CD5">
              <w:rPr>
                <w:rFonts w:ascii="Times New Roman" w:eastAsia="Times New Roman" w:hAnsi="Times New Roman" w:cs="Kalimati"/>
                <w:sz w:val="16"/>
                <w:szCs w:val="16"/>
              </w:rPr>
              <w:t>,</w:t>
            </w:r>
            <w:r w:rsidRPr="00B55CD5">
              <w:rPr>
                <w:rFonts w:ascii="Times New Roman" w:eastAsia="Times New Roman" w:hAnsi="Times New Roman" w:cs="Kalimati"/>
                <w:sz w:val="16"/>
                <w:szCs w:val="16"/>
                <w:cs/>
              </w:rPr>
              <w:t>६४९।</w:t>
            </w:r>
            <w:r w:rsidRPr="00B55CD5">
              <w:rPr>
                <w:rFonts w:ascii="Times New Roman" w:eastAsia="Times New Roman" w:hAnsi="Times New Roman" w:cs="Kalimati"/>
                <w:sz w:val="16"/>
                <w:szCs w:val="16"/>
              </w:rPr>
              <w:t>–(</w:t>
            </w:r>
            <w:r w:rsidRPr="00B55CD5">
              <w:rPr>
                <w:rFonts w:ascii="Times New Roman" w:eastAsia="Times New Roman" w:hAnsi="Times New Roman" w:cs="Kalimati"/>
                <w:sz w:val="16"/>
                <w:szCs w:val="16"/>
                <w:cs/>
              </w:rPr>
              <w:t>पचहत्तर लाख असी हजार छ सय उनन्चास रुपैया) कायम गरी सोहि ऐनको दफा ८ को उपदफा (४) बमोजिम सजांय गरी पाउन र उक्त बिगो सोही दफा ८ को उपदफा (४) बमोजिम जफत हुन समेत मागदाबी लिइएको।</w:t>
            </w:r>
            <w:r w:rsidRPr="00B55CD5">
              <w:rPr>
                <w:rFonts w:ascii="Times New Roman" w:eastAsia="Times New Roman" w:hAnsi="Times New Roman" w:cs="Kalimati"/>
                <w:sz w:val="16"/>
                <w:szCs w:val="16"/>
                <w:cs/>
              </w:rPr>
              <w:tab/>
            </w:r>
            <w:r w:rsidRPr="00B55CD5">
              <w:rPr>
                <w:rFonts w:ascii="Times New Roman" w:eastAsia="Times New Roman" w:hAnsi="Times New Roman" w:cs="Kalimati"/>
                <w:sz w:val="16"/>
                <w:szCs w:val="16"/>
                <w:cs/>
              </w:rPr>
              <w:tab/>
            </w:r>
          </w:p>
          <w:p w:rsidR="008D4603" w:rsidRPr="00C7623B" w:rsidRDefault="008D4603" w:rsidP="00E64D04">
            <w:pPr>
              <w:jc w:val="both"/>
              <w:rPr>
                <w:rFonts w:ascii="Times New Roman" w:eastAsia="Times New Roman" w:hAnsi="Times New Roman" w:cs="Kalimati"/>
                <w:sz w:val="16"/>
                <w:szCs w:val="16"/>
                <w:cs/>
              </w:rPr>
            </w:pPr>
            <w:r w:rsidRPr="00DA5A45">
              <w:rPr>
                <w:rFonts w:ascii="Times New Roman" w:eastAsia="Times New Roman" w:hAnsi="Times New Roman" w:cs="Kalimati"/>
                <w:sz w:val="16"/>
                <w:szCs w:val="16"/>
                <w:cs/>
              </w:rPr>
              <w:tab/>
            </w:r>
          </w:p>
        </w:tc>
        <w:tc>
          <w:tcPr>
            <w:tcW w:w="3330" w:type="dxa"/>
          </w:tcPr>
          <w:p w:rsidR="008D4603" w:rsidRDefault="008D4603" w:rsidP="00E64D04">
            <w:pPr>
              <w:jc w:val="both"/>
              <w:rPr>
                <w:rFonts w:ascii="Times New Roman" w:eastAsia="Times New Roman" w:hAnsi="Times New Roman" w:cs="Kalimati"/>
                <w:b/>
                <w:bCs/>
                <w:sz w:val="16"/>
                <w:szCs w:val="16"/>
              </w:rPr>
            </w:pPr>
            <w:r>
              <w:rPr>
                <w:rFonts w:ascii="Times New Roman" w:eastAsia="Times New Roman" w:hAnsi="Times New Roman" w:cs="Kalimati" w:hint="cs"/>
                <w:b/>
                <w:bCs/>
                <w:sz w:val="16"/>
                <w:szCs w:val="16"/>
                <w:cs/>
              </w:rPr>
              <w:t>फैसला:</w:t>
            </w:r>
          </w:p>
          <w:p w:rsidR="008D4603" w:rsidRDefault="008D4603" w:rsidP="00E64D04">
            <w:pPr>
              <w:jc w:val="both"/>
              <w:rPr>
                <w:rFonts w:ascii="Times New Roman" w:eastAsia="Times New Roman" w:hAnsi="Times New Roman" w:cs="Kalimati"/>
                <w:sz w:val="16"/>
                <w:szCs w:val="16"/>
              </w:rPr>
            </w:pPr>
            <w:r w:rsidRPr="0036060D">
              <w:rPr>
                <w:rFonts w:ascii="Times New Roman" w:eastAsia="Times New Roman" w:hAnsi="Times New Roman" w:cs="Kalimati"/>
                <w:sz w:val="16"/>
                <w:szCs w:val="16"/>
                <w:cs/>
              </w:rPr>
              <w:t>प्रतिवादीहरु रमेश पराजुली र सन्दिप के.सीले जम्मा रु 54,855।60 गैर कानूनी लाभ लिएको देखिएको हुँदा प्रतिवादीहरुले भ्रष्टाचार निवारण ऐन</w:t>
            </w:r>
            <w:r w:rsidRPr="0036060D">
              <w:rPr>
                <w:rFonts w:ascii="Times New Roman" w:eastAsia="Times New Roman" w:hAnsi="Times New Roman" w:cs="Kalimati"/>
                <w:sz w:val="16"/>
                <w:szCs w:val="16"/>
              </w:rPr>
              <w:t xml:space="preserve">, </w:t>
            </w:r>
            <w:r w:rsidRPr="0036060D">
              <w:rPr>
                <w:rFonts w:ascii="Times New Roman" w:eastAsia="Times New Roman" w:hAnsi="Times New Roman" w:cs="Kalimati"/>
                <w:sz w:val="16"/>
                <w:szCs w:val="16"/>
                <w:cs/>
              </w:rPr>
              <w:t>2059 को दफा 8 को उपदफा(४) विपरीतको कसूर गरेको देखिन आएकोले प्रतिवादीहरु सन्दिप के.सी र रमेश पराजुलीबाट सोही दफा 8 को उपदफा(४) बमोजिम जनही बिगो रु 27,427।80 समेत असूल गरी निजहरुलाई जनही रु 27,427।80 का दरले जरिब</w:t>
            </w:r>
            <w:r w:rsidRPr="0036060D">
              <w:rPr>
                <w:rFonts w:ascii="Times New Roman" w:eastAsia="Times New Roman" w:hAnsi="Times New Roman" w:cs="Kalimati" w:hint="cs"/>
                <w:sz w:val="16"/>
                <w:szCs w:val="16"/>
                <w:cs/>
              </w:rPr>
              <w:t>ा</w:t>
            </w:r>
            <w:r w:rsidRPr="0036060D">
              <w:rPr>
                <w:rFonts w:ascii="Times New Roman" w:eastAsia="Times New Roman" w:hAnsi="Times New Roman" w:cs="Kalimati"/>
                <w:sz w:val="16"/>
                <w:szCs w:val="16"/>
                <w:cs/>
              </w:rPr>
              <w:t>ना हुने ठहर्छ भनी मिति 2080/08/21 मा फैसला भएको।</w:t>
            </w:r>
          </w:p>
          <w:p w:rsidR="008D4603" w:rsidRDefault="008D4603" w:rsidP="00E64D04">
            <w:pPr>
              <w:jc w:val="both"/>
              <w:rPr>
                <w:rFonts w:ascii="Times New Roman" w:eastAsia="Times New Roman" w:hAnsi="Times New Roman" w:cs="Kalimati"/>
                <w:b/>
                <w:bCs/>
                <w:sz w:val="16"/>
                <w:szCs w:val="16"/>
              </w:rPr>
            </w:pPr>
            <w:r w:rsidRPr="005B64F1">
              <w:rPr>
                <w:rFonts w:ascii="Times New Roman" w:eastAsia="Times New Roman" w:hAnsi="Times New Roman" w:cs="Kalimati"/>
                <w:b/>
                <w:bCs/>
                <w:sz w:val="16"/>
                <w:szCs w:val="16"/>
                <w:cs/>
              </w:rPr>
              <w:t>विशेष अदालत काठमाडौं</w:t>
            </w:r>
            <w:r w:rsidRPr="005B64F1">
              <w:rPr>
                <w:rFonts w:ascii="Times New Roman" w:eastAsia="Times New Roman" w:hAnsi="Times New Roman" w:cs="Kalimati" w:hint="cs"/>
                <w:b/>
                <w:bCs/>
                <w:sz w:val="16"/>
                <w:szCs w:val="16"/>
                <w:cs/>
              </w:rPr>
              <w:t xml:space="preserve">ले </w:t>
            </w:r>
            <w:r w:rsidRPr="005B64F1">
              <w:rPr>
                <w:rFonts w:ascii="Times New Roman" w:eastAsia="Times New Roman" w:hAnsi="Times New Roman" w:cs="Kalimati"/>
                <w:b/>
                <w:bCs/>
                <w:sz w:val="16"/>
                <w:szCs w:val="16"/>
                <w:cs/>
              </w:rPr>
              <w:t>फैसला गर्दा निम्न आधार ग्रहण गरेको</w:t>
            </w:r>
            <w:r>
              <w:rPr>
                <w:rFonts w:ascii="Times New Roman" w:eastAsia="Times New Roman" w:hAnsi="Times New Roman" w:cs="Kalimati" w:hint="cs"/>
                <w:b/>
                <w:bCs/>
                <w:sz w:val="16"/>
                <w:szCs w:val="16"/>
                <w:cs/>
              </w:rPr>
              <w:t>:</w:t>
            </w:r>
          </w:p>
          <w:p w:rsidR="008D4603" w:rsidRPr="0036060D" w:rsidRDefault="008D4603" w:rsidP="00E64D04">
            <w:pPr>
              <w:jc w:val="both"/>
              <w:rPr>
                <w:rFonts w:ascii="Times New Roman" w:eastAsia="Times New Roman" w:hAnsi="Times New Roman" w:cs="Kalimati"/>
                <w:b/>
                <w:bCs/>
                <w:sz w:val="16"/>
                <w:szCs w:val="16"/>
              </w:rPr>
            </w:pPr>
            <w:r w:rsidRPr="0036060D">
              <w:rPr>
                <w:rFonts w:ascii="Times New Roman" w:eastAsia="Times New Roman" w:hAnsi="Times New Roman" w:cs="Kalimati"/>
                <w:b/>
                <w:bCs/>
                <w:sz w:val="16"/>
                <w:szCs w:val="16"/>
                <w:cs/>
              </w:rPr>
              <w:t xml:space="preserve">क. </w:t>
            </w:r>
            <w:r w:rsidRPr="0036060D">
              <w:rPr>
                <w:rFonts w:ascii="Times New Roman" w:eastAsia="Times New Roman" w:hAnsi="Times New Roman" w:cs="Kalimati"/>
                <w:sz w:val="16"/>
                <w:szCs w:val="16"/>
                <w:cs/>
              </w:rPr>
              <w:t>प्रतिवादीलाई ठेक्का दिने निकाय सुनवल नगरपालिकाका प्रमुख प्रशासकीय अधिकृत रामलाल श्रेष्ठ</w:t>
            </w:r>
            <w:r w:rsidRPr="0036060D">
              <w:rPr>
                <w:rFonts w:ascii="Times New Roman" w:eastAsia="Times New Roman" w:hAnsi="Times New Roman" w:cs="Kalimati"/>
                <w:sz w:val="16"/>
                <w:szCs w:val="16"/>
              </w:rPr>
              <w:t xml:space="preserve">, </w:t>
            </w:r>
            <w:r w:rsidRPr="0036060D">
              <w:rPr>
                <w:rFonts w:ascii="Times New Roman" w:eastAsia="Times New Roman" w:hAnsi="Times New Roman" w:cs="Kalimati"/>
                <w:sz w:val="16"/>
                <w:szCs w:val="16"/>
                <w:cs/>
              </w:rPr>
              <w:t xml:space="preserve">कम्प्युटर अपरेटर लेखनाथ उपाध्याय तथा राजस्व प्रमुख लेखा अधिकृत जीवनाथ अर्याल समेतको मौकाको कागज तथा बकपत्र एवं स्वयं अनुसन्धानकर्ताको मिति 2075/12/27 को प्रतिवेदनबाट समेत सि.नं. 1 देखी 6000 सम्मको रसिद जारी गरेको भन्ने देखिन </w:t>
            </w:r>
            <w:r>
              <w:rPr>
                <w:rFonts w:ascii="Times New Roman" w:eastAsia="Times New Roman" w:hAnsi="Times New Roman" w:cs="Kalimati" w:hint="cs"/>
                <w:sz w:val="16"/>
                <w:szCs w:val="16"/>
                <w:cs/>
              </w:rPr>
              <w:t>आएको</w:t>
            </w:r>
            <w:r w:rsidRPr="0036060D">
              <w:rPr>
                <w:rFonts w:ascii="Times New Roman" w:eastAsia="Times New Roman" w:hAnsi="Times New Roman" w:cs="Kalimati"/>
                <w:sz w:val="16"/>
                <w:szCs w:val="16"/>
                <w:cs/>
              </w:rPr>
              <w:t>। यसरी ठेक्का दाता निकायले नै जारी गरेको रसिदलाई पनि दोहोरो विजक जारी गरेको भन्न मिलेन। सो हदसम्मको अभियोगदावी पुग्न नसक्ने ठहर्छ। तर सि.नं. 6001 देखी 6400 सम्मको रसिद नगरपालिकाबाट जारी भएको तथ्य प्रतिवादीले प्रमाणित गर्न नसकेको तर यी रसिदहरु प्रयोगमा आएको देखिएको हुँदा रसिदको हुन आउने बिगो रु. 45</w:t>
            </w:r>
            <w:r w:rsidRPr="0036060D">
              <w:rPr>
                <w:rFonts w:ascii="Times New Roman" w:eastAsia="Times New Roman" w:hAnsi="Times New Roman" w:cs="Kalimati"/>
                <w:sz w:val="16"/>
                <w:szCs w:val="16"/>
              </w:rPr>
              <w:t>,</w:t>
            </w:r>
            <w:r w:rsidRPr="0036060D">
              <w:rPr>
                <w:rFonts w:ascii="Times New Roman" w:eastAsia="Times New Roman" w:hAnsi="Times New Roman" w:cs="Kalimati"/>
                <w:sz w:val="16"/>
                <w:szCs w:val="16"/>
                <w:cs/>
              </w:rPr>
              <w:t>832।80 एवं प्रतिवादी स्वयंले फर्जि गरेको स्वीकारेको ४ थान रसिदको बिगो रु 2712।</w:t>
            </w:r>
            <w:r w:rsidRPr="0036060D">
              <w:rPr>
                <w:rFonts w:ascii="Times New Roman" w:eastAsia="Times New Roman" w:hAnsi="Times New Roman" w:cs="Kalimati"/>
                <w:sz w:val="16"/>
                <w:szCs w:val="16"/>
              </w:rPr>
              <w:t xml:space="preserve">– </w:t>
            </w:r>
            <w:r w:rsidRPr="0036060D">
              <w:rPr>
                <w:rFonts w:ascii="Times New Roman" w:eastAsia="Times New Roman" w:hAnsi="Times New Roman" w:cs="Kalimati"/>
                <w:sz w:val="16"/>
                <w:szCs w:val="16"/>
                <w:cs/>
              </w:rPr>
              <w:t>गरी जम्मा रु 48</w:t>
            </w:r>
            <w:r w:rsidRPr="0036060D">
              <w:rPr>
                <w:rFonts w:ascii="Times New Roman" w:eastAsia="Times New Roman" w:hAnsi="Times New Roman" w:cs="Kalimati"/>
                <w:sz w:val="16"/>
                <w:szCs w:val="16"/>
              </w:rPr>
              <w:t>,</w:t>
            </w:r>
            <w:r w:rsidRPr="0036060D">
              <w:rPr>
                <w:rFonts w:ascii="Times New Roman" w:eastAsia="Times New Roman" w:hAnsi="Times New Roman" w:cs="Kalimati"/>
                <w:sz w:val="16"/>
                <w:szCs w:val="16"/>
                <w:cs/>
              </w:rPr>
              <w:t>544।80 बराबरको बिगो तथा सोको मूल्य अभिवृद्धि कर रु 6</w:t>
            </w:r>
            <w:r w:rsidRPr="0036060D">
              <w:rPr>
                <w:rFonts w:ascii="Times New Roman" w:eastAsia="Times New Roman" w:hAnsi="Times New Roman" w:cs="Kalimati"/>
                <w:sz w:val="16"/>
                <w:szCs w:val="16"/>
              </w:rPr>
              <w:t>,</w:t>
            </w:r>
            <w:r w:rsidRPr="0036060D">
              <w:rPr>
                <w:rFonts w:ascii="Times New Roman" w:eastAsia="Times New Roman" w:hAnsi="Times New Roman" w:cs="Kalimati"/>
                <w:sz w:val="16"/>
                <w:szCs w:val="16"/>
                <w:cs/>
              </w:rPr>
              <w:t xml:space="preserve">310।80 समेत जम्मा रु. </w:t>
            </w:r>
            <w:r w:rsidRPr="0036060D">
              <w:rPr>
                <w:rFonts w:ascii="Times New Roman" w:eastAsia="Times New Roman" w:hAnsi="Times New Roman" w:cs="Kalimati"/>
                <w:sz w:val="16"/>
                <w:szCs w:val="16"/>
                <w:cs/>
              </w:rPr>
              <w:lastRenderedPageBreak/>
              <w:t>54</w:t>
            </w:r>
            <w:r>
              <w:rPr>
                <w:rFonts w:ascii="Times New Roman" w:eastAsia="Times New Roman" w:hAnsi="Times New Roman" w:cs="Kalimati" w:hint="cs"/>
                <w:sz w:val="16"/>
                <w:szCs w:val="16"/>
                <w:cs/>
              </w:rPr>
              <w:t>,</w:t>
            </w:r>
            <w:r w:rsidRPr="0036060D">
              <w:rPr>
                <w:rFonts w:ascii="Times New Roman" w:eastAsia="Times New Roman" w:hAnsi="Times New Roman" w:cs="Kalimati"/>
                <w:sz w:val="16"/>
                <w:szCs w:val="16"/>
                <w:cs/>
              </w:rPr>
              <w:t>855।60 प्रतिवादीहरुले गैरकानूनी लाभ लिएको भन्ने आधार उल्लेख गरी विशेष अदालतले फैसला ठहर गरेको</w:t>
            </w:r>
            <w:r>
              <w:rPr>
                <w:rFonts w:ascii="Times New Roman" w:eastAsia="Times New Roman" w:hAnsi="Times New Roman" w:cs="Kalimati" w:hint="cs"/>
                <w:sz w:val="16"/>
                <w:szCs w:val="16"/>
                <w:cs/>
              </w:rPr>
              <w:t xml:space="preserve"> देखिएको</w:t>
            </w:r>
            <w:r w:rsidRPr="0036060D">
              <w:rPr>
                <w:rFonts w:ascii="Times New Roman" w:eastAsia="Times New Roman" w:hAnsi="Times New Roman" w:cs="Kalimati"/>
                <w:sz w:val="16"/>
                <w:szCs w:val="16"/>
                <w:cs/>
              </w:rPr>
              <w:t>।</w:t>
            </w:r>
          </w:p>
          <w:p w:rsidR="008D4603" w:rsidRPr="00EB0421" w:rsidRDefault="008D4603" w:rsidP="00E64D04">
            <w:pPr>
              <w:jc w:val="both"/>
              <w:rPr>
                <w:rFonts w:ascii="Times New Roman" w:eastAsia="Times New Roman" w:hAnsi="Times New Roman" w:cs="Kalimati"/>
                <w:b/>
                <w:bCs/>
                <w:sz w:val="16"/>
                <w:szCs w:val="16"/>
                <w:cs/>
              </w:rPr>
            </w:pPr>
          </w:p>
        </w:tc>
        <w:tc>
          <w:tcPr>
            <w:tcW w:w="6930" w:type="dxa"/>
          </w:tcPr>
          <w:p w:rsidR="008D4603" w:rsidRPr="0036060D" w:rsidRDefault="008D4603" w:rsidP="00E64D04">
            <w:pPr>
              <w:spacing w:after="100"/>
              <w:jc w:val="both"/>
              <w:rPr>
                <w:rFonts w:ascii="Kokila" w:hAnsi="Kokila" w:cs="Kalimati"/>
                <w:b/>
                <w:bCs/>
                <w:sz w:val="16"/>
                <w:szCs w:val="16"/>
              </w:rPr>
            </w:pPr>
            <w:r w:rsidRPr="0036060D">
              <w:rPr>
                <w:rFonts w:ascii="Kokila" w:hAnsi="Kokila" w:cs="Kalimati" w:hint="cs"/>
                <w:b/>
                <w:bCs/>
                <w:sz w:val="16"/>
                <w:szCs w:val="16"/>
                <w:cs/>
              </w:rPr>
              <w:lastRenderedPageBreak/>
              <w:t xml:space="preserve">क. </w:t>
            </w:r>
            <w:r w:rsidRPr="0036060D">
              <w:rPr>
                <w:rFonts w:ascii="Kokila" w:hAnsi="Kokila" w:cs="Kalimati" w:hint="cs"/>
                <w:sz w:val="16"/>
                <w:szCs w:val="16"/>
                <w:cs/>
              </w:rPr>
              <w:t xml:space="preserve">सुनवल नगरपालिकाको  च.नं. १९५७ मिति २०७७/१०/२९ गतेको पत्रमा चलानी रसिद प्रमाणित गर्दा प्रत्येक ठेलिको अन्तमा कार्यालयको छाप र प्रमाणित गर्ने अधिकारीको सही रहने व्यहोरा उल्लेख भई आएको। सुनवल नगरपालिकाका तत्कालीन प्रमुख प्रशासकीय अधिकृत रामलाल श्रेष्ठले नगरपालिकाबाट प्रमाणित रसिदमा कार्यालयको छाप तथा आर्थिक प्रशासन शाखा प्रमुखले प्रमाणित गर्ने गरेको, ग्राहक प्रतिमा छाप तथा अन्तिममा छाप तथा प्रमाणित गर्नेको दस्तखत गर्ने प्रचलन रहेको भनि अनुसन्धानको क्रममा दिएको बयान तथा अदलातमा उपस्थित भई उक्त अनुसन्धानको बयान बेहोरा र सही छाँप मेरो हो भनी बकपत्र गरी प्रमाणीत गरिदिएको। रसिद प्रमाणित गर्ने जिम्मेवार पदाधिकारी तत्कालीन राजस्व प्रमुख जीवनाथ अर्यालले सम्बन्धित व्यवसायीले रसिद छापी निवेदन साथ पेस गर्ने तथा राजस्व शाखाले छाप लगाई रजिष्टरमा चढाई प्रत्येक रसिदको एउटा कपिमा यति देखि यतिसम्म लेखि छोटो सहि समेत गर्ने गरिएको, अनुसन्धानको क्रममा देखाईएका रसिदहरुमा ओ.सी.कपिमा कुनै ठाउँमा प्रमाणित गरिएको नदेखिएको हुदां देखाईएको रसिदहरु नगरपालिकाबाट जारी गरिएको देखिएन भनी अनुसन्धानको बयानमा तथा अदलातमा उपस्थित भई उक्त अनुसन्धानको बयान बेहोरा र सही छाँप मेरो हो  तथा सवाल जवाफ ८ मा रजिष्टारमा रसिद नं. जनाई प्रमाणित गरेर दिने गरिन्छ भनी बकपत्र गरेबाट रजिष्टरमा रसिद नं. नचढाई प्रतिवादीहरुले फर्जि रसिद बनाएको तथ्य मिसिल समलग्न सबूद प्रमाणलाई स्वीकार गरी गरेको वयान समेतबाट पुष्टी </w:t>
            </w:r>
            <w:r>
              <w:rPr>
                <w:rFonts w:ascii="Kokila" w:hAnsi="Kokila" w:cs="Kalimati" w:hint="cs"/>
                <w:sz w:val="16"/>
                <w:szCs w:val="16"/>
                <w:cs/>
              </w:rPr>
              <w:t>भएको</w:t>
            </w:r>
            <w:r w:rsidRPr="0036060D">
              <w:rPr>
                <w:rFonts w:ascii="Kokila" w:hAnsi="Kokila" w:cs="Kalimati" w:hint="cs"/>
                <w:sz w:val="16"/>
                <w:szCs w:val="16"/>
                <w:cs/>
              </w:rPr>
              <w:t>।</w:t>
            </w:r>
          </w:p>
          <w:p w:rsidR="008D4603" w:rsidRPr="0036060D" w:rsidRDefault="008D4603" w:rsidP="00E64D04">
            <w:pPr>
              <w:spacing w:after="100"/>
              <w:jc w:val="both"/>
              <w:rPr>
                <w:rFonts w:ascii="Kokila" w:hAnsi="Kokila" w:cs="Kalimati"/>
                <w:sz w:val="16"/>
                <w:szCs w:val="16"/>
              </w:rPr>
            </w:pPr>
            <w:r w:rsidRPr="0036060D">
              <w:rPr>
                <w:rFonts w:ascii="Kokila" w:hAnsi="Kokila" w:cs="Kalimati" w:hint="cs"/>
                <w:b/>
                <w:bCs/>
                <w:sz w:val="16"/>
                <w:szCs w:val="16"/>
                <w:cs/>
              </w:rPr>
              <w:t xml:space="preserve">ख. </w:t>
            </w:r>
            <w:r w:rsidRPr="0036060D">
              <w:rPr>
                <w:rFonts w:ascii="Kokila" w:hAnsi="Kokila" w:cs="Kalimati"/>
                <w:sz w:val="16"/>
                <w:szCs w:val="16"/>
                <w:cs/>
              </w:rPr>
              <w:t>एस.आर.डी. कन्स्ट्रक्सन प्रा.लि.ले सुनवल नगरपालिकाको आ.व. २०७५।०७६ को पानभार खोलाको नद</w:t>
            </w:r>
            <w:r w:rsidRPr="0036060D">
              <w:rPr>
                <w:rFonts w:ascii="Kokila" w:hAnsi="Kokila" w:cs="Kalimati" w:hint="cs"/>
                <w:sz w:val="16"/>
                <w:szCs w:val="16"/>
                <w:cs/>
              </w:rPr>
              <w:t>ी</w:t>
            </w:r>
            <w:r w:rsidRPr="0036060D">
              <w:rPr>
                <w:rFonts w:ascii="Kokila" w:hAnsi="Kokila" w:cs="Kalimati"/>
                <w:sz w:val="16"/>
                <w:szCs w:val="16"/>
                <w:cs/>
              </w:rPr>
              <w:t>जन्य पदार्थ उत्खनन् तथा निकासी</w:t>
            </w:r>
            <w:r>
              <w:rPr>
                <w:rFonts w:ascii="Kokila" w:hAnsi="Kokila" w:cs="Kalimati"/>
                <w:sz w:val="16"/>
                <w:szCs w:val="16"/>
                <w:cs/>
              </w:rPr>
              <w:t xml:space="preserve"> करको लागि टेण्डर प्राप्त गरेको</w:t>
            </w:r>
            <w:r w:rsidRPr="0036060D">
              <w:rPr>
                <w:rFonts w:ascii="Kokila" w:hAnsi="Kokila" w:cs="Kalimati"/>
                <w:sz w:val="16"/>
                <w:szCs w:val="16"/>
                <w:cs/>
              </w:rPr>
              <w:t>।उक्त ट</w:t>
            </w:r>
            <w:r w:rsidRPr="0036060D">
              <w:rPr>
                <w:rFonts w:ascii="Kokila" w:hAnsi="Kokila" w:cs="Kalimati" w:hint="cs"/>
                <w:sz w:val="16"/>
                <w:szCs w:val="16"/>
                <w:cs/>
              </w:rPr>
              <w:t>े</w:t>
            </w:r>
            <w:r w:rsidRPr="0036060D">
              <w:rPr>
                <w:rFonts w:ascii="Kokila" w:hAnsi="Kokila" w:cs="Kalimati"/>
                <w:sz w:val="16"/>
                <w:szCs w:val="16"/>
                <w:cs/>
              </w:rPr>
              <w:t xml:space="preserve">ण्डरमा सो कम्पनीले प्रति घन फिट रू.६।- का दरले मूल्य अभिवृद्धि कर बाहेक रकम उठाउन पाउने भन्ने टेण्डरको सूचना एवं नगरपालिकासँगको सम्झौता कबुलियतनामा उल्लेख भएको।उजुरीको छानबिनको सिलसिलामा प्राप्त हुन आएका  ५६(छपन्न) ठेली चलानी रसिद मध्ये प्रयोगमा आइसकेका रसिदहरुबाट एस.आर.डी. कन्स्ट्रक्सन प्रा.लि.ले </w:t>
            </w:r>
            <w:r>
              <w:rPr>
                <w:rFonts w:ascii="Kokila" w:hAnsi="Kokila" w:cs="Kalimati" w:hint="cs"/>
                <w:sz w:val="16"/>
                <w:szCs w:val="16"/>
                <w:cs/>
              </w:rPr>
              <w:t xml:space="preserve">नगद रु </w:t>
            </w:r>
            <w:r w:rsidRPr="0036060D">
              <w:rPr>
                <w:rFonts w:ascii="Kokila" w:hAnsi="Kokila" w:cs="Kalimati" w:hint="cs"/>
                <w:b/>
                <w:bCs/>
                <w:sz w:val="16"/>
                <w:szCs w:val="16"/>
                <w:cs/>
              </w:rPr>
              <w:t>४0,17,4८९।-</w:t>
            </w:r>
            <w:r w:rsidRPr="0036060D">
              <w:rPr>
                <w:rFonts w:ascii="Kokila" w:hAnsi="Kokila" w:cs="Kalimati"/>
                <w:sz w:val="16"/>
                <w:szCs w:val="16"/>
                <w:cs/>
              </w:rPr>
              <w:t>परिमाणमा कारोवार गरेको</w:t>
            </w:r>
            <w:r>
              <w:rPr>
                <w:rFonts w:ascii="Kokila" w:hAnsi="Kokila" w:cs="Kalimati" w:hint="cs"/>
                <w:sz w:val="16"/>
                <w:szCs w:val="16"/>
                <w:cs/>
              </w:rPr>
              <w:t>।</w:t>
            </w:r>
            <w:r w:rsidRPr="0036060D">
              <w:rPr>
                <w:rFonts w:ascii="Kokila" w:eastAsia="Times New Roman" w:hAnsi="Kokila" w:cs="Kalimati" w:hint="cs"/>
                <w:color w:val="000000"/>
                <w:szCs w:val="22"/>
                <w:cs/>
              </w:rPr>
              <w:t xml:space="preserve"> </w:t>
            </w:r>
            <w:r w:rsidRPr="0036060D">
              <w:rPr>
                <w:rFonts w:ascii="Kokila" w:hAnsi="Kokila" w:cs="Kalimati" w:hint="cs"/>
                <w:sz w:val="16"/>
                <w:szCs w:val="16"/>
                <w:cs/>
              </w:rPr>
              <w:t>सो कन्स्ट्रक्शनले जम्मा ५</w:t>
            </w:r>
            <w:r w:rsidRPr="0036060D">
              <w:rPr>
                <w:rFonts w:ascii="Kokila" w:hAnsi="Kokila" w:cs="Kalimati"/>
                <w:sz w:val="16"/>
                <w:szCs w:val="16"/>
              </w:rPr>
              <w:t>,</w:t>
            </w:r>
            <w:r w:rsidRPr="0036060D">
              <w:rPr>
                <w:rFonts w:ascii="Kokila" w:hAnsi="Kokila" w:cs="Kalimati" w:hint="cs"/>
                <w:sz w:val="16"/>
                <w:szCs w:val="16"/>
                <w:cs/>
              </w:rPr>
              <w:t>९२</w:t>
            </w:r>
            <w:r w:rsidRPr="0036060D">
              <w:rPr>
                <w:rFonts w:ascii="Kokila" w:hAnsi="Kokila" w:cs="Kalimati"/>
                <w:sz w:val="16"/>
                <w:szCs w:val="16"/>
              </w:rPr>
              <w:t>,</w:t>
            </w:r>
            <w:r w:rsidRPr="0036060D">
              <w:rPr>
                <w:rFonts w:ascii="Kokila" w:hAnsi="Kokila" w:cs="Kalimati" w:hint="cs"/>
                <w:sz w:val="16"/>
                <w:szCs w:val="16"/>
                <w:cs/>
              </w:rPr>
              <w:t>५५० घनफिट नदीजन्य पदार्थ बिक्री गरी सो बापत रु. ३५,५५,३००।</w:t>
            </w:r>
            <w:r w:rsidRPr="0036060D">
              <w:rPr>
                <w:rFonts w:ascii="Kokila" w:hAnsi="Kokila" w:cs="Kalimati"/>
                <w:sz w:val="16"/>
                <w:szCs w:val="16"/>
                <w:cs/>
              </w:rPr>
              <w:t>–</w:t>
            </w:r>
            <w:r w:rsidRPr="0036060D">
              <w:rPr>
                <w:rFonts w:ascii="Kokila" w:hAnsi="Kokila" w:cs="Kalimati" w:hint="cs"/>
                <w:sz w:val="16"/>
                <w:szCs w:val="16"/>
                <w:cs/>
              </w:rPr>
              <w:t xml:space="preserve"> राजस्व र सोको नियमानुसार १३% मूल्य अभिवृद्धि कर  रु. ४,६२,१८९।- गरी जम्मा रू.४०,१७,४८९।</w:t>
            </w:r>
            <w:r w:rsidRPr="0036060D">
              <w:rPr>
                <w:rFonts w:ascii="Kokila" w:hAnsi="Kokila" w:cs="Kalimati"/>
                <w:sz w:val="16"/>
                <w:szCs w:val="16"/>
                <w:cs/>
              </w:rPr>
              <w:t>–</w:t>
            </w:r>
            <w:r w:rsidRPr="0036060D">
              <w:rPr>
                <w:rFonts w:ascii="Kokila" w:hAnsi="Kokila" w:cs="Kalimati" w:hint="cs"/>
                <w:sz w:val="16"/>
                <w:szCs w:val="16"/>
                <w:cs/>
              </w:rPr>
              <w:t xml:space="preserve"> बराबर गैर कानूनी लाभ लिएको </w:t>
            </w:r>
            <w:r>
              <w:rPr>
                <w:rFonts w:ascii="Kokila" w:hAnsi="Kokila" w:cs="Kalimati" w:hint="cs"/>
                <w:sz w:val="16"/>
                <w:szCs w:val="16"/>
                <w:cs/>
              </w:rPr>
              <w:t>देखिएको।</w:t>
            </w:r>
            <w:r w:rsidRPr="0036060D">
              <w:rPr>
                <w:rFonts w:ascii="Kokila" w:hAnsi="Kokila" w:cs="Kalimati" w:hint="cs"/>
                <w:sz w:val="16"/>
                <w:szCs w:val="16"/>
                <w:cs/>
              </w:rPr>
              <w:t xml:space="preserve"> </w:t>
            </w:r>
          </w:p>
          <w:p w:rsidR="008D4603" w:rsidRPr="00C7623B" w:rsidRDefault="008D4603" w:rsidP="00E64D04">
            <w:pPr>
              <w:spacing w:after="100"/>
              <w:jc w:val="both"/>
              <w:rPr>
                <w:rFonts w:ascii="Kokila" w:hAnsi="Kokila" w:cs="Kalimati"/>
                <w:b/>
                <w:bCs/>
                <w:sz w:val="16"/>
                <w:szCs w:val="16"/>
                <w:cs/>
              </w:rPr>
            </w:pPr>
            <w:r w:rsidRPr="0036060D">
              <w:rPr>
                <w:rFonts w:ascii="Kokila" w:hAnsi="Kokila" w:cs="Kalimati" w:hint="cs"/>
                <w:b/>
                <w:bCs/>
                <w:sz w:val="16"/>
                <w:szCs w:val="16"/>
                <w:cs/>
              </w:rPr>
              <w:t xml:space="preserve">ग. </w:t>
            </w:r>
            <w:r w:rsidRPr="0036060D">
              <w:rPr>
                <w:rFonts w:ascii="Kokila" w:hAnsi="Kokila" w:cs="Kalimati" w:hint="cs"/>
                <w:sz w:val="16"/>
                <w:szCs w:val="16"/>
                <w:cs/>
              </w:rPr>
              <w:t xml:space="preserve">राजस्व अनुसन्धान कार्यालय बुटवलको </w:t>
            </w:r>
            <w:r w:rsidRPr="0036060D">
              <w:rPr>
                <w:rFonts w:ascii="Kokila" w:hAnsi="Kokila" w:cs="Kalimati"/>
                <w:sz w:val="16"/>
                <w:szCs w:val="16"/>
              </w:rPr>
              <w:t xml:space="preserve"> </w:t>
            </w:r>
            <w:r w:rsidRPr="0036060D">
              <w:rPr>
                <w:rFonts w:ascii="Kokila" w:hAnsi="Kokila" w:cs="Kalimati" w:hint="cs"/>
                <w:sz w:val="16"/>
                <w:szCs w:val="16"/>
                <w:cs/>
              </w:rPr>
              <w:t>च.नं. १५१४ मिति २०७७/१२/१८ गतेको पत्रबाट आयोगमा खुलाई पठाईएको पत्र एवं सोही कार्यालयको  च.नं.२९ मिति २०७८/०४/१३  को पत्र  साथ प्राप्त कागजातहरूबाट उक्त प्र.लि.ले सो आ.व.मा दोहोरो बिजक जारी गरी ५९३८६० घन फिट नदिजन्य पदार्थ प्रति घन फिट रू.६।- का दरले  रू.३५,६३,१६०।</w:t>
            </w:r>
            <w:r w:rsidRPr="0036060D">
              <w:rPr>
                <w:rFonts w:ascii="Kokila" w:hAnsi="Kokila" w:cs="Kalimati"/>
                <w:sz w:val="16"/>
                <w:szCs w:val="16"/>
                <w:cs/>
              </w:rPr>
              <w:t>–</w:t>
            </w:r>
            <w:r w:rsidRPr="0036060D">
              <w:rPr>
                <w:rFonts w:ascii="Kokila" w:hAnsi="Kokila" w:cs="Kalimati" w:hint="cs"/>
                <w:sz w:val="16"/>
                <w:szCs w:val="16"/>
                <w:cs/>
              </w:rPr>
              <w:t xml:space="preserve"> दस्तुर उठाई कर छली गरेकोमा राजस्व अनुसन्धान कार्यालय बुटवलबाट निम्नानुसार ९,२६,४2२।</w:t>
            </w:r>
            <w:r w:rsidRPr="0036060D">
              <w:rPr>
                <w:rFonts w:ascii="Kokila" w:hAnsi="Kokila" w:cs="Kalimati"/>
                <w:sz w:val="16"/>
                <w:szCs w:val="16"/>
                <w:cs/>
              </w:rPr>
              <w:t>–</w:t>
            </w:r>
            <w:r w:rsidRPr="0036060D">
              <w:rPr>
                <w:rFonts w:ascii="Kokila" w:hAnsi="Kokila" w:cs="Kalimati" w:hint="cs"/>
                <w:sz w:val="16"/>
                <w:szCs w:val="16"/>
                <w:cs/>
              </w:rPr>
              <w:t xml:space="preserve"> मु.अ.कर र जरिवाना गराएको भन्ने प्राप्त कागजातहरूबाट </w:t>
            </w:r>
            <w:r>
              <w:rPr>
                <w:rFonts w:ascii="Kokila" w:hAnsi="Kokila" w:cs="Kalimati" w:hint="cs"/>
                <w:sz w:val="16"/>
                <w:szCs w:val="16"/>
                <w:cs/>
              </w:rPr>
              <w:t>देखिएको</w:t>
            </w:r>
            <w:r w:rsidRPr="0036060D">
              <w:rPr>
                <w:rFonts w:ascii="Kokila" w:hAnsi="Kokila" w:cs="Kalimati" w:hint="cs"/>
                <w:sz w:val="16"/>
                <w:szCs w:val="16"/>
                <w:cs/>
              </w:rPr>
              <w:t>।</w:t>
            </w:r>
            <w:r w:rsidRPr="0036060D">
              <w:rPr>
                <w:rFonts w:ascii="Kokila" w:eastAsia="Times New Roman" w:hAnsi="Kokila" w:cs="Kalimati" w:hint="cs"/>
                <w:color w:val="000000"/>
                <w:szCs w:val="22"/>
                <w:cs/>
              </w:rPr>
              <w:t xml:space="preserve"> </w:t>
            </w:r>
            <w:r w:rsidRPr="0036060D">
              <w:rPr>
                <w:rFonts w:ascii="Kokila" w:hAnsi="Kokila" w:cs="Kalimati" w:hint="cs"/>
                <w:sz w:val="16"/>
                <w:szCs w:val="16"/>
                <w:cs/>
              </w:rPr>
              <w:t>उक्त एस.आर.डी. कन्स्ट्रक्सनले छलि गरेको मूल्य अभिबृद्वि कर र जरिवाना दाखिला गरिएको भएतापनि राजस्व कार्यालयबाट कारवाही भएको ५,९३,८६० को रू ६।</w:t>
            </w:r>
            <w:r w:rsidRPr="0036060D">
              <w:rPr>
                <w:rFonts w:ascii="Kokila" w:hAnsi="Kokila" w:cs="Kalimati"/>
                <w:sz w:val="16"/>
                <w:szCs w:val="16"/>
                <w:cs/>
              </w:rPr>
              <w:t>–</w:t>
            </w:r>
            <w:r w:rsidRPr="0036060D">
              <w:rPr>
                <w:rFonts w:ascii="Kokila" w:hAnsi="Kokila" w:cs="Kalimati" w:hint="cs"/>
                <w:sz w:val="16"/>
                <w:szCs w:val="16"/>
                <w:cs/>
              </w:rPr>
              <w:t>का दरले हुने दस्तुर दाखिला गरेको नदेखिएको हुदां रू,३५,६३,१६०।</w:t>
            </w:r>
            <w:r w:rsidRPr="0036060D">
              <w:rPr>
                <w:rFonts w:ascii="Kokila" w:hAnsi="Kokila" w:cs="Kalimati"/>
                <w:sz w:val="16"/>
                <w:szCs w:val="16"/>
                <w:cs/>
              </w:rPr>
              <w:t>–</w:t>
            </w:r>
            <w:r w:rsidRPr="0036060D">
              <w:rPr>
                <w:rFonts w:ascii="Kokila" w:hAnsi="Kokila" w:cs="Kalimati" w:hint="cs"/>
                <w:sz w:val="16"/>
                <w:szCs w:val="16"/>
                <w:cs/>
              </w:rPr>
              <w:t xml:space="preserve">समेत सो कम्पनीले गैर कानूनी लाभ लिएको देखिएबाट निज प्रतिवादीहरु </w:t>
            </w:r>
            <w:r w:rsidRPr="0036060D">
              <w:rPr>
                <w:rFonts w:ascii="Kokila" w:hAnsi="Kokila" w:cs="Kalimati"/>
                <w:sz w:val="16"/>
                <w:szCs w:val="16"/>
                <w:cs/>
              </w:rPr>
              <w:t>रमेश पराजुली तथा सन्दिप के.सी</w:t>
            </w:r>
            <w:r w:rsidRPr="0036060D">
              <w:rPr>
                <w:rFonts w:ascii="Kokila" w:hAnsi="Kokila" w:cs="Kalimati" w:hint="cs"/>
                <w:sz w:val="16"/>
                <w:szCs w:val="16"/>
                <w:cs/>
              </w:rPr>
              <w:t xml:space="preserve">ले </w:t>
            </w:r>
            <w:r w:rsidRPr="0036060D">
              <w:rPr>
                <w:rFonts w:ascii="Kokila" w:hAnsi="Kokila" w:cs="Kalimati"/>
                <w:sz w:val="16"/>
                <w:szCs w:val="16"/>
                <w:cs/>
              </w:rPr>
              <w:t>फर्जि बिल प्रयोग गर</w:t>
            </w:r>
            <w:r w:rsidRPr="0036060D">
              <w:rPr>
                <w:rFonts w:ascii="Kokila" w:hAnsi="Kokila" w:cs="Kalimati" w:hint="cs"/>
                <w:sz w:val="16"/>
                <w:szCs w:val="16"/>
                <w:cs/>
              </w:rPr>
              <w:t>ी</w:t>
            </w:r>
            <w:r w:rsidRPr="0036060D">
              <w:rPr>
                <w:rFonts w:ascii="Kokila" w:hAnsi="Kokila" w:cs="Kalimati"/>
                <w:sz w:val="16"/>
                <w:szCs w:val="16"/>
                <w:cs/>
              </w:rPr>
              <w:t xml:space="preserve"> जम्मा रू.७५</w:t>
            </w:r>
            <w:r w:rsidRPr="0036060D">
              <w:rPr>
                <w:rFonts w:ascii="Kokila" w:hAnsi="Kokila" w:cs="Kalimati"/>
                <w:sz w:val="16"/>
                <w:szCs w:val="16"/>
              </w:rPr>
              <w:t>,</w:t>
            </w:r>
            <w:r w:rsidRPr="0036060D">
              <w:rPr>
                <w:rFonts w:ascii="Kokila" w:hAnsi="Kokila" w:cs="Kalimati"/>
                <w:sz w:val="16"/>
                <w:szCs w:val="16"/>
                <w:cs/>
              </w:rPr>
              <w:t>८०</w:t>
            </w:r>
            <w:r w:rsidRPr="0036060D">
              <w:rPr>
                <w:rFonts w:ascii="Kokila" w:hAnsi="Kokila" w:cs="Kalimati"/>
                <w:sz w:val="16"/>
                <w:szCs w:val="16"/>
              </w:rPr>
              <w:t>,</w:t>
            </w:r>
            <w:r w:rsidRPr="0036060D">
              <w:rPr>
                <w:rFonts w:ascii="Kokila" w:hAnsi="Kokila" w:cs="Kalimati"/>
                <w:sz w:val="16"/>
                <w:szCs w:val="16"/>
                <w:cs/>
              </w:rPr>
              <w:t>६४९।</w:t>
            </w:r>
            <w:r w:rsidRPr="0036060D">
              <w:rPr>
                <w:rFonts w:ascii="Kokila" w:hAnsi="Kokila" w:cs="Kalimati"/>
                <w:sz w:val="16"/>
                <w:szCs w:val="16"/>
              </w:rPr>
              <w:t>–</w:t>
            </w:r>
            <w:r w:rsidRPr="0036060D">
              <w:rPr>
                <w:rFonts w:ascii="Kokila" w:hAnsi="Kokila" w:cs="Kalimati" w:hint="cs"/>
                <w:sz w:val="16"/>
                <w:szCs w:val="16"/>
                <w:cs/>
              </w:rPr>
              <w:t xml:space="preserve"> (४०,१७,४८९ + ३५,६३,१६०</w:t>
            </w:r>
            <w:r w:rsidRPr="0036060D">
              <w:rPr>
                <w:rFonts w:ascii="Kokila" w:hAnsi="Kokila" w:cs="Kalimati"/>
                <w:sz w:val="16"/>
                <w:szCs w:val="16"/>
              </w:rPr>
              <w:t xml:space="preserve"> = </w:t>
            </w:r>
            <w:r w:rsidRPr="0036060D">
              <w:rPr>
                <w:rFonts w:ascii="Kokila" w:hAnsi="Kokila" w:cs="Kalimati" w:hint="cs"/>
                <w:sz w:val="16"/>
                <w:szCs w:val="16"/>
                <w:cs/>
              </w:rPr>
              <w:t xml:space="preserve"> </w:t>
            </w:r>
            <w:r w:rsidRPr="0036060D">
              <w:rPr>
                <w:rFonts w:ascii="Kokila" w:hAnsi="Kokila" w:cs="Kalimati"/>
                <w:sz w:val="16"/>
                <w:szCs w:val="16"/>
                <w:cs/>
              </w:rPr>
              <w:t>७५</w:t>
            </w:r>
            <w:r w:rsidRPr="0036060D">
              <w:rPr>
                <w:rFonts w:ascii="Kokila" w:hAnsi="Kokila" w:cs="Kalimati"/>
                <w:sz w:val="16"/>
                <w:szCs w:val="16"/>
              </w:rPr>
              <w:t>,</w:t>
            </w:r>
            <w:r w:rsidRPr="0036060D">
              <w:rPr>
                <w:rFonts w:ascii="Kokila" w:hAnsi="Kokila" w:cs="Kalimati"/>
                <w:sz w:val="16"/>
                <w:szCs w:val="16"/>
                <w:cs/>
              </w:rPr>
              <w:t>८०</w:t>
            </w:r>
            <w:r w:rsidRPr="0036060D">
              <w:rPr>
                <w:rFonts w:ascii="Kokila" w:hAnsi="Kokila" w:cs="Kalimati"/>
                <w:sz w:val="16"/>
                <w:szCs w:val="16"/>
              </w:rPr>
              <w:t>,</w:t>
            </w:r>
            <w:r w:rsidRPr="0036060D">
              <w:rPr>
                <w:rFonts w:ascii="Kokila" w:hAnsi="Kokila" w:cs="Kalimati"/>
                <w:sz w:val="16"/>
                <w:szCs w:val="16"/>
                <w:cs/>
              </w:rPr>
              <w:t>६४९</w:t>
            </w:r>
            <w:r w:rsidRPr="0036060D">
              <w:rPr>
                <w:rFonts w:ascii="Kokila" w:hAnsi="Kokila" w:cs="Kalimati"/>
                <w:sz w:val="16"/>
                <w:szCs w:val="16"/>
              </w:rPr>
              <w:t xml:space="preserve">) </w:t>
            </w:r>
            <w:r w:rsidRPr="0036060D">
              <w:rPr>
                <w:rFonts w:ascii="Kokila" w:hAnsi="Kokila" w:cs="Kalimati"/>
                <w:sz w:val="16"/>
                <w:szCs w:val="16"/>
                <w:cs/>
              </w:rPr>
              <w:t xml:space="preserve">रकम उठाई लिई गैर कानूनी </w:t>
            </w:r>
            <w:r w:rsidRPr="0036060D">
              <w:rPr>
                <w:rFonts w:ascii="Kokila" w:hAnsi="Kokila" w:cs="Kalimati"/>
                <w:sz w:val="16"/>
                <w:szCs w:val="16"/>
                <w:cs/>
              </w:rPr>
              <w:lastRenderedPageBreak/>
              <w:t>लाभ लिएको</w:t>
            </w:r>
            <w:r w:rsidRPr="0036060D">
              <w:rPr>
                <w:rFonts w:ascii="Kokila" w:hAnsi="Kokila" w:cs="Kalimati" w:hint="cs"/>
                <w:sz w:val="16"/>
                <w:szCs w:val="16"/>
                <w:cs/>
              </w:rPr>
              <w:t xml:space="preserve"> पुष्टी भै रहेको अवस्थामा प्रतिवादीहरुलाई आरोपदावी भन्दा फरक बिगो कायम गरी सजाय हुने गरी विशेष अदालतबाट भएको फैसला त्र</w:t>
            </w:r>
            <w:r>
              <w:rPr>
                <w:rFonts w:ascii="Kokila" w:hAnsi="Kokila" w:cs="Kalimati" w:hint="cs"/>
                <w:sz w:val="16"/>
                <w:szCs w:val="16"/>
                <w:cs/>
              </w:rPr>
              <w:t>ुटीपुर्ण रहेको हुँदा बदरभागी रहेको।</w:t>
            </w:r>
            <w:r w:rsidRPr="0036060D">
              <w:rPr>
                <w:rFonts w:ascii="Kokila" w:hAnsi="Kokila" w:cs="Kalimati" w:hint="cs"/>
                <w:sz w:val="16"/>
                <w:szCs w:val="16"/>
                <w:cs/>
              </w:rPr>
              <w:t xml:space="preserve"> </w:t>
            </w:r>
          </w:p>
        </w:tc>
      </w:tr>
    </w:tbl>
    <w:p w:rsidR="00CB62CF" w:rsidRPr="00CB62CF" w:rsidRDefault="00CB62CF" w:rsidP="00CB62CF">
      <w:pPr>
        <w:spacing w:after="0"/>
        <w:rPr>
          <w:rFonts w:asciiTheme="minorHAnsi" w:eastAsiaTheme="minorEastAsia" w:hAnsiTheme="minorHAnsi" w:cstheme="minorBidi"/>
        </w:rPr>
      </w:pPr>
    </w:p>
    <w:sectPr w:rsidR="00CB62CF" w:rsidRPr="00CB62CF" w:rsidSect="008D4603">
      <w:pgSz w:w="16839" w:h="11907" w:orient="landscape" w:code="9"/>
      <w:pgMar w:top="450" w:right="909"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2A3" w:rsidRDefault="00A452A3" w:rsidP="005C6A14">
      <w:pPr>
        <w:spacing w:after="0" w:line="240" w:lineRule="auto"/>
      </w:pPr>
      <w:r>
        <w:separator/>
      </w:r>
    </w:p>
  </w:endnote>
  <w:endnote w:type="continuationSeparator" w:id="0">
    <w:p w:rsidR="00A452A3" w:rsidRDefault="00A452A3"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limati">
    <w:panose1 w:val="00000400000000000000"/>
    <w:charset w:val="01"/>
    <w:family w:val="auto"/>
    <w:pitch w:val="variable"/>
    <w:sig w:usb0="00008000" w:usb1="00000000" w:usb2="00000000" w:usb3="00000000" w:csb0="00000000" w:csb1="00000000"/>
  </w:font>
  <w:font w:name="Preeti">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okila">
    <w:panose1 w:val="020B0604020202020204"/>
    <w:charset w:val="00"/>
    <w:family w:val="swiss"/>
    <w:pitch w:val="variable"/>
    <w:sig w:usb0="00008003" w:usb1="00000000" w:usb2="00000000" w:usb3="00000000" w:csb0="00000001" w:csb1="00000000"/>
  </w:font>
  <w:font w:name="Fontasy Himali">
    <w:panose1 w:val="04020500000000000000"/>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2A3" w:rsidRDefault="00A452A3" w:rsidP="005C6A14">
      <w:pPr>
        <w:spacing w:after="0" w:line="240" w:lineRule="auto"/>
      </w:pPr>
      <w:r>
        <w:separator/>
      </w:r>
    </w:p>
  </w:footnote>
  <w:footnote w:type="continuationSeparator" w:id="0">
    <w:p w:rsidR="00A452A3" w:rsidRDefault="00A452A3"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13B8"/>
    <w:multiLevelType w:val="hybridMultilevel"/>
    <w:tmpl w:val="504E4570"/>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1">
    <w:nsid w:val="05D91356"/>
    <w:multiLevelType w:val="hybridMultilevel"/>
    <w:tmpl w:val="F7088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4606C"/>
    <w:multiLevelType w:val="hybridMultilevel"/>
    <w:tmpl w:val="DA242AA2"/>
    <w:lvl w:ilvl="0" w:tplc="04090001">
      <w:start w:val="1"/>
      <w:numFmt w:val="bullet"/>
      <w:lvlText w:val=""/>
      <w:lvlJc w:val="left"/>
      <w:pPr>
        <w:ind w:left="2772" w:hanging="360"/>
      </w:pPr>
      <w:rPr>
        <w:rFonts w:ascii="Symbol" w:hAnsi="Symbol" w:hint="default"/>
      </w:rPr>
    </w:lvl>
    <w:lvl w:ilvl="1" w:tplc="04090003" w:tentative="1">
      <w:start w:val="1"/>
      <w:numFmt w:val="bullet"/>
      <w:lvlText w:val="o"/>
      <w:lvlJc w:val="left"/>
      <w:pPr>
        <w:ind w:left="3492" w:hanging="360"/>
      </w:pPr>
      <w:rPr>
        <w:rFonts w:ascii="Courier New" w:hAnsi="Courier New" w:cs="Courier New" w:hint="default"/>
      </w:rPr>
    </w:lvl>
    <w:lvl w:ilvl="2" w:tplc="04090005" w:tentative="1">
      <w:start w:val="1"/>
      <w:numFmt w:val="bullet"/>
      <w:lvlText w:val=""/>
      <w:lvlJc w:val="left"/>
      <w:pPr>
        <w:ind w:left="4212" w:hanging="360"/>
      </w:pPr>
      <w:rPr>
        <w:rFonts w:ascii="Wingdings" w:hAnsi="Wingdings" w:hint="default"/>
      </w:rPr>
    </w:lvl>
    <w:lvl w:ilvl="3" w:tplc="04090001" w:tentative="1">
      <w:start w:val="1"/>
      <w:numFmt w:val="bullet"/>
      <w:lvlText w:val=""/>
      <w:lvlJc w:val="left"/>
      <w:pPr>
        <w:ind w:left="4932" w:hanging="360"/>
      </w:pPr>
      <w:rPr>
        <w:rFonts w:ascii="Symbol" w:hAnsi="Symbol" w:hint="default"/>
      </w:rPr>
    </w:lvl>
    <w:lvl w:ilvl="4" w:tplc="04090003" w:tentative="1">
      <w:start w:val="1"/>
      <w:numFmt w:val="bullet"/>
      <w:lvlText w:val="o"/>
      <w:lvlJc w:val="left"/>
      <w:pPr>
        <w:ind w:left="5652" w:hanging="360"/>
      </w:pPr>
      <w:rPr>
        <w:rFonts w:ascii="Courier New" w:hAnsi="Courier New" w:cs="Courier New" w:hint="default"/>
      </w:rPr>
    </w:lvl>
    <w:lvl w:ilvl="5" w:tplc="04090005" w:tentative="1">
      <w:start w:val="1"/>
      <w:numFmt w:val="bullet"/>
      <w:lvlText w:val=""/>
      <w:lvlJc w:val="left"/>
      <w:pPr>
        <w:ind w:left="6372" w:hanging="360"/>
      </w:pPr>
      <w:rPr>
        <w:rFonts w:ascii="Wingdings" w:hAnsi="Wingdings" w:hint="default"/>
      </w:rPr>
    </w:lvl>
    <w:lvl w:ilvl="6" w:tplc="04090001" w:tentative="1">
      <w:start w:val="1"/>
      <w:numFmt w:val="bullet"/>
      <w:lvlText w:val=""/>
      <w:lvlJc w:val="left"/>
      <w:pPr>
        <w:ind w:left="7092" w:hanging="360"/>
      </w:pPr>
      <w:rPr>
        <w:rFonts w:ascii="Symbol" w:hAnsi="Symbol" w:hint="default"/>
      </w:rPr>
    </w:lvl>
    <w:lvl w:ilvl="7" w:tplc="04090003" w:tentative="1">
      <w:start w:val="1"/>
      <w:numFmt w:val="bullet"/>
      <w:lvlText w:val="o"/>
      <w:lvlJc w:val="left"/>
      <w:pPr>
        <w:ind w:left="7812" w:hanging="360"/>
      </w:pPr>
      <w:rPr>
        <w:rFonts w:ascii="Courier New" w:hAnsi="Courier New" w:cs="Courier New" w:hint="default"/>
      </w:rPr>
    </w:lvl>
    <w:lvl w:ilvl="8" w:tplc="04090005" w:tentative="1">
      <w:start w:val="1"/>
      <w:numFmt w:val="bullet"/>
      <w:lvlText w:val=""/>
      <w:lvlJc w:val="left"/>
      <w:pPr>
        <w:ind w:left="8532" w:hanging="360"/>
      </w:pPr>
      <w:rPr>
        <w:rFonts w:ascii="Wingdings" w:hAnsi="Wingdings" w:hint="default"/>
      </w:rPr>
    </w:lvl>
  </w:abstractNum>
  <w:abstractNum w:abstractNumId="3">
    <w:nsid w:val="0C4736C6"/>
    <w:multiLevelType w:val="hybridMultilevel"/>
    <w:tmpl w:val="112C22EE"/>
    <w:lvl w:ilvl="0" w:tplc="330006EE">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7D09A9"/>
    <w:multiLevelType w:val="hybridMultilevel"/>
    <w:tmpl w:val="77EE61B8"/>
    <w:lvl w:ilvl="0" w:tplc="330006EE">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EA2ACE"/>
    <w:multiLevelType w:val="hybridMultilevel"/>
    <w:tmpl w:val="56C41A72"/>
    <w:lvl w:ilvl="0" w:tplc="F1BC778C">
      <w:start w:val="1"/>
      <w:numFmt w:val="hindiVowels"/>
      <w:lvlText w:val="%1."/>
      <w:lvlJc w:val="left"/>
      <w:pPr>
        <w:ind w:left="630" w:hanging="360"/>
      </w:pPr>
      <w:rPr>
        <w:rFonts w:ascii="Preeti" w:eastAsiaTheme="minorEastAsia" w:hAnsi="Preeti" w:cs="Kalimati"/>
        <w:b/>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14F24CEA"/>
    <w:multiLevelType w:val="hybridMultilevel"/>
    <w:tmpl w:val="052003F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7859EE"/>
    <w:multiLevelType w:val="hybridMultilevel"/>
    <w:tmpl w:val="C494E574"/>
    <w:lvl w:ilvl="0" w:tplc="63CA9ABC">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1547F9"/>
    <w:multiLevelType w:val="hybridMultilevel"/>
    <w:tmpl w:val="B4521CBC"/>
    <w:lvl w:ilvl="0" w:tplc="E98C4F88">
      <w:start w:val="1"/>
      <w:numFmt w:val="hindiVowels"/>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nsid w:val="1B287D75"/>
    <w:multiLevelType w:val="hybridMultilevel"/>
    <w:tmpl w:val="B02E4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7A3789"/>
    <w:multiLevelType w:val="hybridMultilevel"/>
    <w:tmpl w:val="8BDE5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9F3AE5"/>
    <w:multiLevelType w:val="hybridMultilevel"/>
    <w:tmpl w:val="2A1CBBDC"/>
    <w:lvl w:ilvl="0" w:tplc="5036A13C">
      <w:start w:val="1"/>
      <w:numFmt w:val="hindiVowel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23F72E5"/>
    <w:multiLevelType w:val="hybridMultilevel"/>
    <w:tmpl w:val="67021D06"/>
    <w:lvl w:ilvl="0" w:tplc="90FA667A">
      <w:start w:val="1"/>
      <w:numFmt w:val="hindiVowels"/>
      <w:lvlText w:val="%1."/>
      <w:lvlJc w:val="left"/>
      <w:pPr>
        <w:ind w:left="1440" w:hanging="360"/>
      </w:pPr>
      <w:rPr>
        <w:rFonts w:asciiTheme="minorHAnsi" w:eastAsiaTheme="minorEastAsia" w:hAnsiTheme="minorHAnsi" w:cs="Kalimati" w:hint="default"/>
        <w:b/>
        <w:bCs/>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6FB232B"/>
    <w:multiLevelType w:val="hybridMultilevel"/>
    <w:tmpl w:val="C220D478"/>
    <w:lvl w:ilvl="0" w:tplc="04090001">
      <w:start w:val="1"/>
      <w:numFmt w:val="bullet"/>
      <w:lvlText w:val=""/>
      <w:lvlJc w:val="left"/>
      <w:pPr>
        <w:ind w:left="1140" w:hanging="4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88B0CC7"/>
    <w:multiLevelType w:val="hybridMultilevel"/>
    <w:tmpl w:val="BDFE4DAA"/>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5">
    <w:nsid w:val="2A553547"/>
    <w:multiLevelType w:val="hybridMultilevel"/>
    <w:tmpl w:val="655027F2"/>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33132716"/>
    <w:multiLevelType w:val="hybridMultilevel"/>
    <w:tmpl w:val="7D64CFE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358D32CA"/>
    <w:multiLevelType w:val="hybridMultilevel"/>
    <w:tmpl w:val="8F02A55A"/>
    <w:lvl w:ilvl="0" w:tplc="D0D61A3A">
      <w:start w:val="1"/>
      <w:numFmt w:val="hindiVowels"/>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nsid w:val="395A7E3B"/>
    <w:multiLevelType w:val="hybridMultilevel"/>
    <w:tmpl w:val="3FFE4C6E"/>
    <w:lvl w:ilvl="0" w:tplc="04FEF0DE">
      <w:start w:val="1"/>
      <w:numFmt w:val="hindiNumbers"/>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3807C7"/>
    <w:multiLevelType w:val="hybridMultilevel"/>
    <w:tmpl w:val="F0547948"/>
    <w:lvl w:ilvl="0" w:tplc="6618328E">
      <w:start w:val="1"/>
      <w:numFmt w:val="hindiVowels"/>
      <w:lvlText w:val="(%1)"/>
      <w:lvlJc w:val="left"/>
      <w:pPr>
        <w:ind w:left="1140" w:hanging="420"/>
      </w:pPr>
      <w:rPr>
        <w:rFonts w:eastAsia="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C363573"/>
    <w:multiLevelType w:val="hybridMultilevel"/>
    <w:tmpl w:val="6F6AAA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5E4558"/>
    <w:multiLevelType w:val="hybridMultilevel"/>
    <w:tmpl w:val="1682B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6C3CFE"/>
    <w:multiLevelType w:val="hybridMultilevel"/>
    <w:tmpl w:val="3E3CED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823B43"/>
    <w:multiLevelType w:val="hybridMultilevel"/>
    <w:tmpl w:val="856AA682"/>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FE0D4E"/>
    <w:multiLevelType w:val="hybridMultilevel"/>
    <w:tmpl w:val="7160D22C"/>
    <w:lvl w:ilvl="0" w:tplc="8894058A">
      <w:start w:val="1"/>
      <w:numFmt w:val="hindiVowels"/>
      <w:lvlText w:val="%1."/>
      <w:lvlJc w:val="left"/>
      <w:pPr>
        <w:ind w:left="720" w:hanging="360"/>
      </w:pPr>
      <w:rPr>
        <w:rFonts w:hint="default"/>
        <w:b/>
        <w:bCs/>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3D1F6A"/>
    <w:multiLevelType w:val="hybridMultilevel"/>
    <w:tmpl w:val="9ADC7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E0044D"/>
    <w:multiLevelType w:val="hybridMultilevel"/>
    <w:tmpl w:val="67021D06"/>
    <w:lvl w:ilvl="0" w:tplc="90FA667A">
      <w:start w:val="1"/>
      <w:numFmt w:val="hindiVowels"/>
      <w:lvlText w:val="%1."/>
      <w:lvlJc w:val="left"/>
      <w:pPr>
        <w:ind w:left="1440" w:hanging="360"/>
      </w:pPr>
      <w:rPr>
        <w:rFonts w:asciiTheme="minorHAnsi" w:eastAsiaTheme="minorEastAsia" w:hAnsiTheme="minorHAnsi" w:cs="Kalimati" w:hint="default"/>
        <w:b/>
        <w:bCs/>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CF63419"/>
    <w:multiLevelType w:val="hybridMultilevel"/>
    <w:tmpl w:val="D24EA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F16329"/>
    <w:multiLevelType w:val="hybridMultilevel"/>
    <w:tmpl w:val="B420D780"/>
    <w:lvl w:ilvl="0" w:tplc="FD92686A">
      <w:start w:val="1"/>
      <w:numFmt w:val="decimal"/>
      <w:lvlText w:val="%1."/>
      <w:lvlJc w:val="left"/>
      <w:pPr>
        <w:ind w:left="720" w:hanging="360"/>
      </w:pPr>
      <w:rPr>
        <w:rFonts w:ascii="Kalimati" w:hAnsi="Kalimati" w:cs="Kalimati" w:hint="cs"/>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890553"/>
    <w:multiLevelType w:val="hybridMultilevel"/>
    <w:tmpl w:val="2774025E"/>
    <w:lvl w:ilvl="0" w:tplc="E2C2BA64">
      <w:start w:val="2"/>
      <w:numFmt w:val="hindiNumbers"/>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543BC0"/>
    <w:multiLevelType w:val="hybridMultilevel"/>
    <w:tmpl w:val="E6C26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0527F7"/>
    <w:multiLevelType w:val="hybridMultilevel"/>
    <w:tmpl w:val="AEC0AD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B31B1C"/>
    <w:multiLevelType w:val="hybridMultilevel"/>
    <w:tmpl w:val="49E65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BC60348"/>
    <w:multiLevelType w:val="hybridMultilevel"/>
    <w:tmpl w:val="F0547948"/>
    <w:lvl w:ilvl="0" w:tplc="6618328E">
      <w:start w:val="1"/>
      <w:numFmt w:val="hindiVowels"/>
      <w:lvlText w:val="(%1)"/>
      <w:lvlJc w:val="left"/>
      <w:pPr>
        <w:ind w:left="1140" w:hanging="420"/>
      </w:pPr>
      <w:rPr>
        <w:rFonts w:eastAsia="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1FE0F7B"/>
    <w:multiLevelType w:val="hybridMultilevel"/>
    <w:tmpl w:val="40DA3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3A341C"/>
    <w:multiLevelType w:val="hybridMultilevel"/>
    <w:tmpl w:val="BB10D34E"/>
    <w:lvl w:ilvl="0" w:tplc="847046C2">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5F2406"/>
    <w:multiLevelType w:val="hybridMultilevel"/>
    <w:tmpl w:val="770EC4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nsid w:val="6DD83728"/>
    <w:multiLevelType w:val="hybridMultilevel"/>
    <w:tmpl w:val="E702C39C"/>
    <w:lvl w:ilvl="0" w:tplc="B8984BCA">
      <w:start w:val="1"/>
      <w:numFmt w:val="hindiVowels"/>
      <w:lvlText w:val="(%1)"/>
      <w:lvlJc w:val="left"/>
      <w:pPr>
        <w:ind w:left="1140" w:hanging="42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03B69E1"/>
    <w:multiLevelType w:val="hybridMultilevel"/>
    <w:tmpl w:val="09988482"/>
    <w:lvl w:ilvl="0" w:tplc="F69A0A08">
      <w:start w:val="1"/>
      <w:numFmt w:val="hindiVowels"/>
      <w:lvlText w:val="%1."/>
      <w:lvlJc w:val="left"/>
      <w:pPr>
        <w:ind w:left="720" w:hanging="360"/>
      </w:pPr>
      <w:rPr>
        <w:rFonts w:hint="default"/>
        <w:b/>
        <w:bCs/>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B872B1"/>
    <w:multiLevelType w:val="hybridMultilevel"/>
    <w:tmpl w:val="8E2834C4"/>
    <w:lvl w:ilvl="0" w:tplc="C382EA70">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BE0C33"/>
    <w:multiLevelType w:val="hybridMultilevel"/>
    <w:tmpl w:val="7DA23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603872"/>
    <w:multiLevelType w:val="hybridMultilevel"/>
    <w:tmpl w:val="67021D06"/>
    <w:lvl w:ilvl="0" w:tplc="90FA667A">
      <w:start w:val="1"/>
      <w:numFmt w:val="hindiVowels"/>
      <w:lvlText w:val="%1."/>
      <w:lvlJc w:val="left"/>
      <w:pPr>
        <w:ind w:left="1440" w:hanging="360"/>
      </w:pPr>
      <w:rPr>
        <w:rFonts w:asciiTheme="minorHAnsi" w:eastAsiaTheme="minorEastAsia" w:hAnsiTheme="minorHAnsi" w:cs="Kalimati" w:hint="default"/>
        <w:b/>
        <w:bCs/>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5C15149"/>
    <w:multiLevelType w:val="hybridMultilevel"/>
    <w:tmpl w:val="F0547948"/>
    <w:lvl w:ilvl="0" w:tplc="6618328E">
      <w:start w:val="1"/>
      <w:numFmt w:val="hindiVowels"/>
      <w:lvlText w:val="(%1)"/>
      <w:lvlJc w:val="left"/>
      <w:pPr>
        <w:ind w:left="1140" w:hanging="420"/>
      </w:pPr>
      <w:rPr>
        <w:rFonts w:eastAsia="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63F136B"/>
    <w:multiLevelType w:val="hybridMultilevel"/>
    <w:tmpl w:val="53CAC8E4"/>
    <w:lvl w:ilvl="0" w:tplc="63CA9ABC">
      <w:start w:val="1"/>
      <w:numFmt w:val="hindiVowels"/>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4">
    <w:nsid w:val="792E3CDC"/>
    <w:multiLevelType w:val="hybridMultilevel"/>
    <w:tmpl w:val="2954FE7A"/>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5">
    <w:nsid w:val="7B9E1ECB"/>
    <w:multiLevelType w:val="hybridMultilevel"/>
    <w:tmpl w:val="24648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4"/>
  </w:num>
  <w:num w:numId="3">
    <w:abstractNumId w:val="3"/>
  </w:num>
  <w:num w:numId="4">
    <w:abstractNumId w:val="29"/>
  </w:num>
  <w:num w:numId="5">
    <w:abstractNumId w:val="40"/>
  </w:num>
  <w:num w:numId="6">
    <w:abstractNumId w:val="10"/>
  </w:num>
  <w:num w:numId="7">
    <w:abstractNumId w:val="21"/>
  </w:num>
  <w:num w:numId="8">
    <w:abstractNumId w:val="20"/>
  </w:num>
  <w:num w:numId="9">
    <w:abstractNumId w:val="36"/>
  </w:num>
  <w:num w:numId="10">
    <w:abstractNumId w:val="16"/>
  </w:num>
  <w:num w:numId="11">
    <w:abstractNumId w:val="15"/>
  </w:num>
  <w:num w:numId="12">
    <w:abstractNumId w:val="34"/>
  </w:num>
  <w:num w:numId="13">
    <w:abstractNumId w:val="1"/>
  </w:num>
  <w:num w:numId="14">
    <w:abstractNumId w:val="6"/>
  </w:num>
  <w:num w:numId="15">
    <w:abstractNumId w:val="23"/>
  </w:num>
  <w:num w:numId="16">
    <w:abstractNumId w:val="0"/>
  </w:num>
  <w:num w:numId="17">
    <w:abstractNumId w:val="2"/>
  </w:num>
  <w:num w:numId="18">
    <w:abstractNumId w:val="31"/>
  </w:num>
  <w:num w:numId="19">
    <w:abstractNumId w:val="14"/>
  </w:num>
  <w:num w:numId="20">
    <w:abstractNumId w:val="32"/>
  </w:num>
  <w:num w:numId="21">
    <w:abstractNumId w:val="27"/>
  </w:num>
  <w:num w:numId="22">
    <w:abstractNumId w:val="9"/>
  </w:num>
  <w:num w:numId="23">
    <w:abstractNumId w:val="18"/>
  </w:num>
  <w:num w:numId="24">
    <w:abstractNumId w:val="22"/>
  </w:num>
  <w:num w:numId="25">
    <w:abstractNumId w:val="25"/>
  </w:num>
  <w:num w:numId="26">
    <w:abstractNumId w:val="30"/>
  </w:num>
  <w:num w:numId="27">
    <w:abstractNumId w:val="8"/>
  </w:num>
  <w:num w:numId="28">
    <w:abstractNumId w:val="44"/>
  </w:num>
  <w:num w:numId="29">
    <w:abstractNumId w:val="45"/>
  </w:num>
  <w:num w:numId="30">
    <w:abstractNumId w:val="11"/>
  </w:num>
  <w:num w:numId="31">
    <w:abstractNumId w:val="26"/>
  </w:num>
  <w:num w:numId="32">
    <w:abstractNumId w:val="41"/>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28"/>
  </w:num>
  <w:num w:numId="36">
    <w:abstractNumId w:val="13"/>
  </w:num>
  <w:num w:numId="37">
    <w:abstractNumId w:val="37"/>
  </w:num>
  <w:num w:numId="38">
    <w:abstractNumId w:val="7"/>
  </w:num>
  <w:num w:numId="39">
    <w:abstractNumId w:val="43"/>
  </w:num>
  <w:num w:numId="40">
    <w:abstractNumId w:val="17"/>
  </w:num>
  <w:num w:numId="41">
    <w:abstractNumId w:val="33"/>
  </w:num>
  <w:num w:numId="42">
    <w:abstractNumId w:val="5"/>
  </w:num>
  <w:num w:numId="43">
    <w:abstractNumId w:val="19"/>
  </w:num>
  <w:num w:numId="44">
    <w:abstractNumId w:val="24"/>
  </w:num>
  <w:num w:numId="45">
    <w:abstractNumId w:val="38"/>
  </w:num>
  <w:num w:numId="46">
    <w:abstractNumId w:val="39"/>
  </w:num>
  <w:num w:numId="47">
    <w:abstractNumId w:val="4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2FDB"/>
    <w:rsid w:val="0002707E"/>
    <w:rsid w:val="00027426"/>
    <w:rsid w:val="00034C7C"/>
    <w:rsid w:val="000362DA"/>
    <w:rsid w:val="00050B3C"/>
    <w:rsid w:val="0005174F"/>
    <w:rsid w:val="00052EA2"/>
    <w:rsid w:val="00057C01"/>
    <w:rsid w:val="00060C7D"/>
    <w:rsid w:val="00082617"/>
    <w:rsid w:val="00090BAE"/>
    <w:rsid w:val="00092D5B"/>
    <w:rsid w:val="000A46C0"/>
    <w:rsid w:val="000A5AE8"/>
    <w:rsid w:val="000A643C"/>
    <w:rsid w:val="000B1BC9"/>
    <w:rsid w:val="000B21AD"/>
    <w:rsid w:val="000B707E"/>
    <w:rsid w:val="000C230E"/>
    <w:rsid w:val="000D45A3"/>
    <w:rsid w:val="000D486A"/>
    <w:rsid w:val="000E23A3"/>
    <w:rsid w:val="000E450F"/>
    <w:rsid w:val="000E49C3"/>
    <w:rsid w:val="00101952"/>
    <w:rsid w:val="00111200"/>
    <w:rsid w:val="001132A5"/>
    <w:rsid w:val="001242E4"/>
    <w:rsid w:val="00127878"/>
    <w:rsid w:val="00137882"/>
    <w:rsid w:val="001437A1"/>
    <w:rsid w:val="00143B80"/>
    <w:rsid w:val="001463F1"/>
    <w:rsid w:val="00157ADE"/>
    <w:rsid w:val="00165318"/>
    <w:rsid w:val="001655EF"/>
    <w:rsid w:val="001672BD"/>
    <w:rsid w:val="00180287"/>
    <w:rsid w:val="001808AC"/>
    <w:rsid w:val="00181A0F"/>
    <w:rsid w:val="001835D6"/>
    <w:rsid w:val="00183D7A"/>
    <w:rsid w:val="00195435"/>
    <w:rsid w:val="00195CD8"/>
    <w:rsid w:val="00195EDD"/>
    <w:rsid w:val="00196364"/>
    <w:rsid w:val="001A01C7"/>
    <w:rsid w:val="001B562F"/>
    <w:rsid w:val="001C6FE0"/>
    <w:rsid w:val="001C7F70"/>
    <w:rsid w:val="001D193F"/>
    <w:rsid w:val="001E66DB"/>
    <w:rsid w:val="001F7E16"/>
    <w:rsid w:val="002008B8"/>
    <w:rsid w:val="002059B8"/>
    <w:rsid w:val="00205FEA"/>
    <w:rsid w:val="0020688E"/>
    <w:rsid w:val="00207788"/>
    <w:rsid w:val="002203A2"/>
    <w:rsid w:val="002239E2"/>
    <w:rsid w:val="002319DA"/>
    <w:rsid w:val="00231AFF"/>
    <w:rsid w:val="00232AD9"/>
    <w:rsid w:val="00233469"/>
    <w:rsid w:val="00237C53"/>
    <w:rsid w:val="0024187A"/>
    <w:rsid w:val="00242702"/>
    <w:rsid w:val="002453B6"/>
    <w:rsid w:val="00251D6A"/>
    <w:rsid w:val="00257CCA"/>
    <w:rsid w:val="00264B58"/>
    <w:rsid w:val="002734CC"/>
    <w:rsid w:val="00276C7B"/>
    <w:rsid w:val="00287092"/>
    <w:rsid w:val="00292287"/>
    <w:rsid w:val="0029371E"/>
    <w:rsid w:val="002A0FBA"/>
    <w:rsid w:val="002A2E05"/>
    <w:rsid w:val="002A3354"/>
    <w:rsid w:val="002A602F"/>
    <w:rsid w:val="002A6B19"/>
    <w:rsid w:val="002A7AAE"/>
    <w:rsid w:val="002B21CC"/>
    <w:rsid w:val="002C4D53"/>
    <w:rsid w:val="002C5D1F"/>
    <w:rsid w:val="002D607C"/>
    <w:rsid w:val="002D6F64"/>
    <w:rsid w:val="002E10A0"/>
    <w:rsid w:val="002F3C8C"/>
    <w:rsid w:val="002F462F"/>
    <w:rsid w:val="00306316"/>
    <w:rsid w:val="00307677"/>
    <w:rsid w:val="00315492"/>
    <w:rsid w:val="003157AD"/>
    <w:rsid w:val="00317053"/>
    <w:rsid w:val="003266DB"/>
    <w:rsid w:val="003334D7"/>
    <w:rsid w:val="00340ED5"/>
    <w:rsid w:val="00345AA8"/>
    <w:rsid w:val="00354456"/>
    <w:rsid w:val="00356EC6"/>
    <w:rsid w:val="003611B0"/>
    <w:rsid w:val="00370D87"/>
    <w:rsid w:val="00370D9A"/>
    <w:rsid w:val="00372022"/>
    <w:rsid w:val="00373884"/>
    <w:rsid w:val="003741AC"/>
    <w:rsid w:val="00391FC3"/>
    <w:rsid w:val="00394BBC"/>
    <w:rsid w:val="003A35E1"/>
    <w:rsid w:val="003A4B3C"/>
    <w:rsid w:val="003B2380"/>
    <w:rsid w:val="003B69A3"/>
    <w:rsid w:val="003B77AD"/>
    <w:rsid w:val="003C3DF1"/>
    <w:rsid w:val="003C3FE8"/>
    <w:rsid w:val="003E1078"/>
    <w:rsid w:val="003E31F4"/>
    <w:rsid w:val="003E46DD"/>
    <w:rsid w:val="003E4B79"/>
    <w:rsid w:val="00403950"/>
    <w:rsid w:val="004050B9"/>
    <w:rsid w:val="00410F10"/>
    <w:rsid w:val="004126DE"/>
    <w:rsid w:val="0042051E"/>
    <w:rsid w:val="004273A1"/>
    <w:rsid w:val="00431C3C"/>
    <w:rsid w:val="00445FFC"/>
    <w:rsid w:val="00446179"/>
    <w:rsid w:val="004530CF"/>
    <w:rsid w:val="004600E7"/>
    <w:rsid w:val="004621F9"/>
    <w:rsid w:val="0046532B"/>
    <w:rsid w:val="00471A6A"/>
    <w:rsid w:val="0047589B"/>
    <w:rsid w:val="004774CE"/>
    <w:rsid w:val="004835AB"/>
    <w:rsid w:val="004A7067"/>
    <w:rsid w:val="004B47F2"/>
    <w:rsid w:val="004C3E0D"/>
    <w:rsid w:val="004D6128"/>
    <w:rsid w:val="004E0084"/>
    <w:rsid w:val="004E037C"/>
    <w:rsid w:val="004E0FCC"/>
    <w:rsid w:val="004F7978"/>
    <w:rsid w:val="00502128"/>
    <w:rsid w:val="00503DD2"/>
    <w:rsid w:val="00506ED1"/>
    <w:rsid w:val="00507354"/>
    <w:rsid w:val="00507AA1"/>
    <w:rsid w:val="00511CBB"/>
    <w:rsid w:val="005148F8"/>
    <w:rsid w:val="00522B9C"/>
    <w:rsid w:val="00523CE8"/>
    <w:rsid w:val="005257E4"/>
    <w:rsid w:val="00527DFA"/>
    <w:rsid w:val="00527E72"/>
    <w:rsid w:val="00545F1A"/>
    <w:rsid w:val="005527A3"/>
    <w:rsid w:val="005567D5"/>
    <w:rsid w:val="00562451"/>
    <w:rsid w:val="005706E7"/>
    <w:rsid w:val="005728F3"/>
    <w:rsid w:val="005757EC"/>
    <w:rsid w:val="00577C30"/>
    <w:rsid w:val="005802BF"/>
    <w:rsid w:val="0058767B"/>
    <w:rsid w:val="00591457"/>
    <w:rsid w:val="00591582"/>
    <w:rsid w:val="00597058"/>
    <w:rsid w:val="005B66EF"/>
    <w:rsid w:val="005B70DA"/>
    <w:rsid w:val="005B7C1D"/>
    <w:rsid w:val="005C6A14"/>
    <w:rsid w:val="005D5C5D"/>
    <w:rsid w:val="005E3198"/>
    <w:rsid w:val="005E63C8"/>
    <w:rsid w:val="005E6E0C"/>
    <w:rsid w:val="005F1BDA"/>
    <w:rsid w:val="005F37CC"/>
    <w:rsid w:val="005F6BB3"/>
    <w:rsid w:val="00607D40"/>
    <w:rsid w:val="00607EAA"/>
    <w:rsid w:val="00611524"/>
    <w:rsid w:val="00614E23"/>
    <w:rsid w:val="006176F3"/>
    <w:rsid w:val="00632079"/>
    <w:rsid w:val="006348E8"/>
    <w:rsid w:val="00637DE4"/>
    <w:rsid w:val="006426B4"/>
    <w:rsid w:val="0065017C"/>
    <w:rsid w:val="00655300"/>
    <w:rsid w:val="006631AB"/>
    <w:rsid w:val="0066444B"/>
    <w:rsid w:val="00665A1B"/>
    <w:rsid w:val="006771A1"/>
    <w:rsid w:val="00677265"/>
    <w:rsid w:val="006864CA"/>
    <w:rsid w:val="00692322"/>
    <w:rsid w:val="00693C26"/>
    <w:rsid w:val="006959D2"/>
    <w:rsid w:val="006A131B"/>
    <w:rsid w:val="006A171E"/>
    <w:rsid w:val="006A4AFD"/>
    <w:rsid w:val="006A6A7B"/>
    <w:rsid w:val="006B3F1C"/>
    <w:rsid w:val="006B688A"/>
    <w:rsid w:val="006B6BB7"/>
    <w:rsid w:val="006B7ECF"/>
    <w:rsid w:val="006D0FE4"/>
    <w:rsid w:val="006E3116"/>
    <w:rsid w:val="006E4864"/>
    <w:rsid w:val="0070359D"/>
    <w:rsid w:val="007048DD"/>
    <w:rsid w:val="00707193"/>
    <w:rsid w:val="007125B4"/>
    <w:rsid w:val="00714877"/>
    <w:rsid w:val="00717299"/>
    <w:rsid w:val="00717585"/>
    <w:rsid w:val="00726EE3"/>
    <w:rsid w:val="00731242"/>
    <w:rsid w:val="00733912"/>
    <w:rsid w:val="00734546"/>
    <w:rsid w:val="0073721A"/>
    <w:rsid w:val="00747CD2"/>
    <w:rsid w:val="00752947"/>
    <w:rsid w:val="00752FE4"/>
    <w:rsid w:val="00764F96"/>
    <w:rsid w:val="00774CF8"/>
    <w:rsid w:val="00776F6D"/>
    <w:rsid w:val="00794299"/>
    <w:rsid w:val="007A1501"/>
    <w:rsid w:val="007B25C8"/>
    <w:rsid w:val="007B4EA3"/>
    <w:rsid w:val="007C0C64"/>
    <w:rsid w:val="007C185D"/>
    <w:rsid w:val="007C5124"/>
    <w:rsid w:val="007C5642"/>
    <w:rsid w:val="007C5CAC"/>
    <w:rsid w:val="007C60E5"/>
    <w:rsid w:val="007E1A5C"/>
    <w:rsid w:val="007F0CB2"/>
    <w:rsid w:val="0080066F"/>
    <w:rsid w:val="00833E69"/>
    <w:rsid w:val="00834BE0"/>
    <w:rsid w:val="00837880"/>
    <w:rsid w:val="00850C24"/>
    <w:rsid w:val="00855AA7"/>
    <w:rsid w:val="008719FC"/>
    <w:rsid w:val="008765C7"/>
    <w:rsid w:val="0088268C"/>
    <w:rsid w:val="00887F4C"/>
    <w:rsid w:val="00894235"/>
    <w:rsid w:val="00896C0B"/>
    <w:rsid w:val="008A2614"/>
    <w:rsid w:val="008A2B22"/>
    <w:rsid w:val="008A33D2"/>
    <w:rsid w:val="008A6E96"/>
    <w:rsid w:val="008A6FCF"/>
    <w:rsid w:val="008B11AE"/>
    <w:rsid w:val="008B4B30"/>
    <w:rsid w:val="008C1AE0"/>
    <w:rsid w:val="008C6F5F"/>
    <w:rsid w:val="008C7AD2"/>
    <w:rsid w:val="008D1861"/>
    <w:rsid w:val="008D4603"/>
    <w:rsid w:val="008D7EA2"/>
    <w:rsid w:val="008E0AFA"/>
    <w:rsid w:val="008E124A"/>
    <w:rsid w:val="008E68A7"/>
    <w:rsid w:val="008F6DFF"/>
    <w:rsid w:val="0090636E"/>
    <w:rsid w:val="0090788C"/>
    <w:rsid w:val="00913B4E"/>
    <w:rsid w:val="00913C1E"/>
    <w:rsid w:val="00917280"/>
    <w:rsid w:val="009204A3"/>
    <w:rsid w:val="00927406"/>
    <w:rsid w:val="00950F54"/>
    <w:rsid w:val="00951057"/>
    <w:rsid w:val="00951EB4"/>
    <w:rsid w:val="009551E5"/>
    <w:rsid w:val="00956BA5"/>
    <w:rsid w:val="009609F2"/>
    <w:rsid w:val="0097216F"/>
    <w:rsid w:val="009830C0"/>
    <w:rsid w:val="00983968"/>
    <w:rsid w:val="00983B4A"/>
    <w:rsid w:val="00983BC3"/>
    <w:rsid w:val="00993C86"/>
    <w:rsid w:val="00993D42"/>
    <w:rsid w:val="00994FEA"/>
    <w:rsid w:val="009A03EE"/>
    <w:rsid w:val="009B7B85"/>
    <w:rsid w:val="009D118C"/>
    <w:rsid w:val="009D59A1"/>
    <w:rsid w:val="009E6447"/>
    <w:rsid w:val="009F5D38"/>
    <w:rsid w:val="009F7A95"/>
    <w:rsid w:val="00A01A52"/>
    <w:rsid w:val="00A12841"/>
    <w:rsid w:val="00A159F5"/>
    <w:rsid w:val="00A178F4"/>
    <w:rsid w:val="00A21D38"/>
    <w:rsid w:val="00A26976"/>
    <w:rsid w:val="00A3246E"/>
    <w:rsid w:val="00A33B06"/>
    <w:rsid w:val="00A34605"/>
    <w:rsid w:val="00A452A3"/>
    <w:rsid w:val="00A4625D"/>
    <w:rsid w:val="00A50B48"/>
    <w:rsid w:val="00A63370"/>
    <w:rsid w:val="00A63DF5"/>
    <w:rsid w:val="00AA4E2C"/>
    <w:rsid w:val="00AA629E"/>
    <w:rsid w:val="00AB2166"/>
    <w:rsid w:val="00AB36A2"/>
    <w:rsid w:val="00AB3731"/>
    <w:rsid w:val="00AB3F93"/>
    <w:rsid w:val="00AB45F2"/>
    <w:rsid w:val="00AB58C0"/>
    <w:rsid w:val="00AB6881"/>
    <w:rsid w:val="00AC1A61"/>
    <w:rsid w:val="00AC7EA3"/>
    <w:rsid w:val="00AD565B"/>
    <w:rsid w:val="00AD5AAF"/>
    <w:rsid w:val="00AE662F"/>
    <w:rsid w:val="00AF08D7"/>
    <w:rsid w:val="00AF395F"/>
    <w:rsid w:val="00AF4E8C"/>
    <w:rsid w:val="00B00C4B"/>
    <w:rsid w:val="00B012E3"/>
    <w:rsid w:val="00B02416"/>
    <w:rsid w:val="00B04F88"/>
    <w:rsid w:val="00B11BED"/>
    <w:rsid w:val="00B13413"/>
    <w:rsid w:val="00B13C3D"/>
    <w:rsid w:val="00B14106"/>
    <w:rsid w:val="00B15C37"/>
    <w:rsid w:val="00B166ED"/>
    <w:rsid w:val="00B218FA"/>
    <w:rsid w:val="00B34657"/>
    <w:rsid w:val="00B4151C"/>
    <w:rsid w:val="00B529E6"/>
    <w:rsid w:val="00B533D0"/>
    <w:rsid w:val="00B53DB0"/>
    <w:rsid w:val="00B55933"/>
    <w:rsid w:val="00B818F5"/>
    <w:rsid w:val="00B86166"/>
    <w:rsid w:val="00B87305"/>
    <w:rsid w:val="00B92A09"/>
    <w:rsid w:val="00B941DC"/>
    <w:rsid w:val="00BA403C"/>
    <w:rsid w:val="00BA6032"/>
    <w:rsid w:val="00BA606C"/>
    <w:rsid w:val="00BB6B98"/>
    <w:rsid w:val="00BB705C"/>
    <w:rsid w:val="00BC0BF3"/>
    <w:rsid w:val="00BC25E5"/>
    <w:rsid w:val="00BC2886"/>
    <w:rsid w:val="00BD116F"/>
    <w:rsid w:val="00BD133E"/>
    <w:rsid w:val="00BD5FE5"/>
    <w:rsid w:val="00BE6B1A"/>
    <w:rsid w:val="00BF070B"/>
    <w:rsid w:val="00BF5250"/>
    <w:rsid w:val="00BF52C4"/>
    <w:rsid w:val="00C04F05"/>
    <w:rsid w:val="00C10ACC"/>
    <w:rsid w:val="00C174D4"/>
    <w:rsid w:val="00C32FE1"/>
    <w:rsid w:val="00C37CA2"/>
    <w:rsid w:val="00C40B6A"/>
    <w:rsid w:val="00C422CE"/>
    <w:rsid w:val="00C47BE9"/>
    <w:rsid w:val="00C609FD"/>
    <w:rsid w:val="00C76A59"/>
    <w:rsid w:val="00C82AB9"/>
    <w:rsid w:val="00C901E4"/>
    <w:rsid w:val="00C92C1C"/>
    <w:rsid w:val="00C95C5C"/>
    <w:rsid w:val="00C95F68"/>
    <w:rsid w:val="00CA12C9"/>
    <w:rsid w:val="00CA4348"/>
    <w:rsid w:val="00CB2553"/>
    <w:rsid w:val="00CB5F99"/>
    <w:rsid w:val="00CB62CF"/>
    <w:rsid w:val="00CC7487"/>
    <w:rsid w:val="00CD3CB9"/>
    <w:rsid w:val="00CD60BC"/>
    <w:rsid w:val="00CD6C03"/>
    <w:rsid w:val="00CE02CF"/>
    <w:rsid w:val="00CE3A87"/>
    <w:rsid w:val="00CE6419"/>
    <w:rsid w:val="00CE671F"/>
    <w:rsid w:val="00CF0EA4"/>
    <w:rsid w:val="00D03CDF"/>
    <w:rsid w:val="00D0410E"/>
    <w:rsid w:val="00D07C8A"/>
    <w:rsid w:val="00D12332"/>
    <w:rsid w:val="00D3277E"/>
    <w:rsid w:val="00D41A02"/>
    <w:rsid w:val="00D43E79"/>
    <w:rsid w:val="00D46765"/>
    <w:rsid w:val="00D540E8"/>
    <w:rsid w:val="00D5463B"/>
    <w:rsid w:val="00D55C20"/>
    <w:rsid w:val="00D6054A"/>
    <w:rsid w:val="00D65D21"/>
    <w:rsid w:val="00D72AEC"/>
    <w:rsid w:val="00D733A8"/>
    <w:rsid w:val="00D73F0B"/>
    <w:rsid w:val="00D846DB"/>
    <w:rsid w:val="00D849C8"/>
    <w:rsid w:val="00D85589"/>
    <w:rsid w:val="00D85D09"/>
    <w:rsid w:val="00D96639"/>
    <w:rsid w:val="00DA36C2"/>
    <w:rsid w:val="00DA718D"/>
    <w:rsid w:val="00DB1297"/>
    <w:rsid w:val="00DB53BF"/>
    <w:rsid w:val="00DB629F"/>
    <w:rsid w:val="00DC147B"/>
    <w:rsid w:val="00DC426F"/>
    <w:rsid w:val="00DD095D"/>
    <w:rsid w:val="00DD271B"/>
    <w:rsid w:val="00DD4B0A"/>
    <w:rsid w:val="00DE3BA0"/>
    <w:rsid w:val="00DE3CA5"/>
    <w:rsid w:val="00DE4BA0"/>
    <w:rsid w:val="00DE569F"/>
    <w:rsid w:val="00DE5A39"/>
    <w:rsid w:val="00DE5D63"/>
    <w:rsid w:val="00DF07AA"/>
    <w:rsid w:val="00DF115F"/>
    <w:rsid w:val="00DF1C14"/>
    <w:rsid w:val="00DF2523"/>
    <w:rsid w:val="00DF72D5"/>
    <w:rsid w:val="00DF7412"/>
    <w:rsid w:val="00E1117E"/>
    <w:rsid w:val="00E14906"/>
    <w:rsid w:val="00E1514E"/>
    <w:rsid w:val="00E20672"/>
    <w:rsid w:val="00E3250C"/>
    <w:rsid w:val="00E431FF"/>
    <w:rsid w:val="00E4334C"/>
    <w:rsid w:val="00E4386A"/>
    <w:rsid w:val="00E452FE"/>
    <w:rsid w:val="00E57697"/>
    <w:rsid w:val="00E83F5D"/>
    <w:rsid w:val="00E873FB"/>
    <w:rsid w:val="00E92A9A"/>
    <w:rsid w:val="00EA1830"/>
    <w:rsid w:val="00EA20DF"/>
    <w:rsid w:val="00EA3658"/>
    <w:rsid w:val="00EB7613"/>
    <w:rsid w:val="00EC7D73"/>
    <w:rsid w:val="00ED3A4F"/>
    <w:rsid w:val="00EE0450"/>
    <w:rsid w:val="00EE283D"/>
    <w:rsid w:val="00EF1722"/>
    <w:rsid w:val="00EF2C6A"/>
    <w:rsid w:val="00EF3F3F"/>
    <w:rsid w:val="00EF458F"/>
    <w:rsid w:val="00EF4A59"/>
    <w:rsid w:val="00EF5AA9"/>
    <w:rsid w:val="00F4783A"/>
    <w:rsid w:val="00F61A5D"/>
    <w:rsid w:val="00F65FD8"/>
    <w:rsid w:val="00F754F3"/>
    <w:rsid w:val="00F80B51"/>
    <w:rsid w:val="00F80F0D"/>
    <w:rsid w:val="00F94AE7"/>
    <w:rsid w:val="00FB054E"/>
    <w:rsid w:val="00FB09AB"/>
    <w:rsid w:val="00FB26F4"/>
    <w:rsid w:val="00FB458C"/>
    <w:rsid w:val="00FB63CD"/>
    <w:rsid w:val="00FB6EB9"/>
    <w:rsid w:val="00FB777B"/>
    <w:rsid w:val="00FC4BC2"/>
    <w:rsid w:val="00FD5C3D"/>
    <w:rsid w:val="00FD7715"/>
    <w:rsid w:val="00FE4213"/>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3</Pages>
  <Words>900</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227</cp:revision>
  <cp:lastPrinted>2024-08-12T11:43:00Z</cp:lastPrinted>
  <dcterms:created xsi:type="dcterms:W3CDTF">2022-11-15T06:40:00Z</dcterms:created>
  <dcterms:modified xsi:type="dcterms:W3CDTF">2024-08-12T11:43:00Z</dcterms:modified>
</cp:coreProperties>
</file>