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A33B06">
        <w:rPr>
          <w:rFonts w:ascii="Kokila" w:hAnsi="Kokila" w:cs="Kokila" w:hint="cs"/>
          <w:sz w:val="36"/>
          <w:szCs w:val="36"/>
          <w:cs/>
        </w:rPr>
        <w:t>४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4C3E0D">
        <w:rPr>
          <w:rFonts w:ascii="Kokila" w:hAnsi="Kokila" w:cs="Kokila" w:hint="cs"/>
          <w:sz w:val="36"/>
          <w:szCs w:val="36"/>
          <w:cs/>
        </w:rPr>
        <w:t>२</w:t>
      </w:r>
      <w:r w:rsidR="00EE283D">
        <w:rPr>
          <w:rFonts w:ascii="Kokila" w:hAnsi="Kokila" w:cs="Kokila" w:hint="cs"/>
          <w:sz w:val="36"/>
          <w:szCs w:val="36"/>
          <w:cs/>
        </w:rPr>
        <w:t>४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:rsidR="00993C86" w:rsidRPr="007C20ED" w:rsidRDefault="00E14906" w:rsidP="004C3E0D">
      <w:pPr>
        <w:spacing w:after="0" w:line="240" w:lineRule="auto"/>
        <w:ind w:left="1710" w:hanging="990"/>
        <w:jc w:val="both"/>
        <w:rPr>
          <w:rFonts w:ascii="Kokila" w:eastAsia="Times New Roman" w:hAnsi="Kokila" w:cs="Kalimati"/>
          <w:sz w:val="24"/>
          <w:szCs w:val="24"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विषय: </w:t>
      </w:r>
      <w:r w:rsidR="004273A1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993C86" w:rsidRPr="007C20ED">
        <w:rPr>
          <w:rFonts w:ascii="Kokila" w:eastAsia="Times New Roman" w:hAnsi="Kokila" w:cs="Kalimati" w:hint="cs"/>
          <w:sz w:val="24"/>
          <w:szCs w:val="24"/>
          <w:cs/>
        </w:rPr>
        <w:t xml:space="preserve">अख्तियार दुरुपयोग अनुसन्धान आयोगबाट विशेष अदालत काठमाडौंमा दायर भएका मुद्दाहरु मध्ये प्रतिवादी </w:t>
      </w:r>
      <w:r w:rsidR="00DF2828">
        <w:rPr>
          <w:rFonts w:ascii="Kokila" w:eastAsia="Times New Roman" w:hAnsi="Kokila" w:cs="Kalimati" w:hint="cs"/>
          <w:sz w:val="24"/>
          <w:szCs w:val="24"/>
          <w:cs/>
        </w:rPr>
        <w:t>झपेन पाण्डे</w:t>
      </w:r>
      <w:r w:rsidR="00993C86" w:rsidRPr="007C20ED">
        <w:rPr>
          <w:rFonts w:ascii="Kokila" w:eastAsia="Times New Roman" w:hAnsi="Kokila" w:cs="Kalimati" w:hint="cs"/>
          <w:sz w:val="24"/>
          <w:szCs w:val="24"/>
          <w:cs/>
        </w:rPr>
        <w:t xml:space="preserve"> रहेको भ्रष्टाचार मुद्दामा विशेष अदालतबाट भएको </w:t>
      </w:r>
      <w:r w:rsidR="00993C86" w:rsidRPr="00DF2828">
        <w:rPr>
          <w:rFonts w:ascii="Kokila" w:eastAsia="Times New Roman" w:hAnsi="Kokila" w:cs="Kalimati" w:hint="cs"/>
          <w:sz w:val="24"/>
          <w:szCs w:val="24"/>
          <w:cs/>
        </w:rPr>
        <w:t>फैसलाउपर</w:t>
      </w:r>
      <w:r w:rsidR="00993C86" w:rsidRPr="004C3E0D">
        <w:rPr>
          <w:rFonts w:ascii="Kokila" w:eastAsia="Times New Roman" w:hAnsi="Kokila" w:cs="Kalimati" w:hint="cs"/>
          <w:sz w:val="24"/>
          <w:szCs w:val="24"/>
          <w:u w:val="single"/>
          <w:cs/>
        </w:rPr>
        <w:t xml:space="preserve"> आयोगलाई चित्त नबुझी सर्वोच्च अदालतमा पुनरावेदन गरिएको</w:t>
      </w:r>
      <w:r w:rsidR="00993C86" w:rsidRPr="00993C86">
        <w:rPr>
          <w:rFonts w:ascii="Kokila" w:eastAsia="Times New Roman" w:hAnsi="Kokila" w:cs="Kalimati" w:hint="cs"/>
          <w:sz w:val="24"/>
          <w:szCs w:val="24"/>
          <w:u w:val="single"/>
          <w:cs/>
        </w:rPr>
        <w:t xml:space="preserve"> मुद्दा।</w:t>
      </w:r>
    </w:p>
    <w:p w:rsidR="004621F9" w:rsidRPr="007C20ED" w:rsidRDefault="004621F9" w:rsidP="004273A1">
      <w:pPr>
        <w:spacing w:after="0" w:line="240" w:lineRule="auto"/>
        <w:ind w:left="1710" w:hanging="1020"/>
        <w:jc w:val="both"/>
        <w:rPr>
          <w:rFonts w:ascii="Kokila" w:eastAsia="Times New Roman" w:hAnsi="Kokila" w:cs="Kalimati"/>
          <w:sz w:val="24"/>
          <w:szCs w:val="24"/>
        </w:rPr>
      </w:pPr>
    </w:p>
    <w:p w:rsidR="00E14906" w:rsidRPr="00000180" w:rsidRDefault="00E14906" w:rsidP="00E14906">
      <w:pPr>
        <w:ind w:left="720"/>
        <w:jc w:val="both"/>
        <w:rPr>
          <w:rFonts w:ascii="Kokila" w:eastAsia="Times New Roman" w:hAnsi="Kokila" w:cs="Kalimati"/>
          <w:szCs w:val="22"/>
          <w:u w:val="single"/>
        </w:rPr>
      </w:pPr>
      <w:bookmarkStart w:id="0" w:name="_GoBack"/>
      <w:bookmarkEnd w:id="0"/>
    </w:p>
    <w:p w:rsidR="00DF2828" w:rsidRPr="007C20ED" w:rsidRDefault="00DF2828" w:rsidP="00DF2828">
      <w:pPr>
        <w:spacing w:after="0" w:line="240" w:lineRule="auto"/>
        <w:ind w:firstLine="720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7C20ED">
        <w:rPr>
          <w:rFonts w:ascii="Kokila" w:eastAsia="Times New Roman" w:hAnsi="Kokila" w:cs="Kalimati" w:hint="cs"/>
          <w:sz w:val="24"/>
          <w:szCs w:val="24"/>
          <w:cs/>
        </w:rPr>
        <w:t>अख्तियार दुरुपयोग अनुसन्धान आयोगबाट विशेष अदालत, काठमाडौंमा दायर भएका मुद्दाहरुमा विशेष अदालतबाट बिभिन्न मितिमा फैसला भएका मध्ये</w:t>
      </w:r>
      <w:r>
        <w:rPr>
          <w:rFonts w:ascii="Kokila" w:eastAsia="Times New Roman" w:hAnsi="Kokila" w:cs="Kalimati" w:hint="cs"/>
          <w:sz w:val="24"/>
          <w:szCs w:val="24"/>
          <w:cs/>
        </w:rPr>
        <w:t xml:space="preserve"> प्रतिवादी</w:t>
      </w:r>
      <w:r w:rsidRPr="007D138F">
        <w:rPr>
          <w:rFonts w:ascii="Kokila" w:eastAsia="Times New Roman" w:hAnsi="Kokila" w:cs="Kalimati" w:hint="cs"/>
          <w:sz w:val="24"/>
          <w:szCs w:val="24"/>
          <w:cs/>
        </w:rPr>
        <w:t xml:space="preserve"> </w:t>
      </w:r>
      <w:r>
        <w:rPr>
          <w:rFonts w:ascii="Kokila" w:eastAsia="Times New Roman" w:hAnsi="Kokila" w:cs="Kalimati" w:hint="cs"/>
          <w:sz w:val="24"/>
          <w:szCs w:val="24"/>
          <w:cs/>
        </w:rPr>
        <w:t>झपेन पाण्डे रहेको</w:t>
      </w:r>
      <w:r w:rsidRPr="007C20ED">
        <w:rPr>
          <w:rFonts w:ascii="Kokila" w:eastAsia="Times New Roman" w:hAnsi="Kokila" w:cs="Kalimati" w:hint="cs"/>
          <w:sz w:val="24"/>
          <w:szCs w:val="24"/>
          <w:cs/>
        </w:rPr>
        <w:t xml:space="preserve"> </w:t>
      </w:r>
      <w:r>
        <w:rPr>
          <w:rFonts w:ascii="Kokila" w:eastAsia="Times New Roman" w:hAnsi="Kokila" w:cs="Kalimati" w:hint="cs"/>
          <w:sz w:val="24"/>
          <w:szCs w:val="24"/>
          <w:cs/>
        </w:rPr>
        <w:t>गैरकानूनी लाभ तथा हानी पुर्‍याई भ्रष्टाचार गरेको सम्बन्धि</w:t>
      </w:r>
      <w:r w:rsidRPr="007C20ED">
        <w:rPr>
          <w:rFonts w:ascii="Kokila" w:eastAsia="Times New Roman" w:hAnsi="Kokila" w:cs="Kalimati" w:hint="cs"/>
          <w:sz w:val="24"/>
          <w:szCs w:val="24"/>
          <w:cs/>
        </w:rPr>
        <w:t xml:space="preserve"> मुद्दामा आयो</w:t>
      </w:r>
      <w:r>
        <w:rPr>
          <w:rFonts w:ascii="Kokila" w:eastAsia="Times New Roman" w:hAnsi="Kokila" w:cs="Kalimati" w:hint="cs"/>
          <w:sz w:val="24"/>
          <w:szCs w:val="24"/>
          <w:cs/>
        </w:rPr>
        <w:t>गको निर्णय अनुसार मिति २०८१।०४।२३</w:t>
      </w:r>
      <w:r w:rsidRPr="007C20ED">
        <w:rPr>
          <w:rFonts w:ascii="Kokila" w:eastAsia="Times New Roman" w:hAnsi="Kokila" w:cs="Kalimati" w:hint="cs"/>
          <w:sz w:val="24"/>
          <w:szCs w:val="24"/>
          <w:cs/>
        </w:rPr>
        <w:t xml:space="preserve"> गते सर्वोच्च अदालतमा पुनरावेदन गरिएको बिबरण देहायानुसार रहेको छ।</w:t>
      </w:r>
    </w:p>
    <w:p w:rsidR="00EE283D" w:rsidRPr="007C20ED" w:rsidRDefault="00EE283D" w:rsidP="00EE283D">
      <w:pPr>
        <w:spacing w:after="0" w:line="240" w:lineRule="auto"/>
        <w:ind w:firstLine="720"/>
        <w:jc w:val="both"/>
        <w:rPr>
          <w:rFonts w:ascii="Times New Roman" w:eastAsia="Times New Roman" w:hAnsi="Times New Roman" w:cs="Kalimati"/>
          <w:sz w:val="24"/>
          <w:szCs w:val="24"/>
        </w:rPr>
      </w:pPr>
    </w:p>
    <w:p w:rsidR="00EF1722" w:rsidRDefault="00EF1722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42051E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287092" w:rsidRPr="00F40BD1" w:rsidRDefault="00287092" w:rsidP="00287092">
      <w:pPr>
        <w:spacing w:after="0" w:line="240" w:lineRule="auto"/>
        <w:ind w:left="7200"/>
        <w:jc w:val="center"/>
        <w:rPr>
          <w:rFonts w:eastAsia="Times New Roman" w:cs="Kalimati"/>
          <w:b/>
          <w:bCs/>
          <w:sz w:val="24"/>
          <w:szCs w:val="24"/>
          <w:u w:val="single"/>
          <w:cs/>
        </w:rPr>
      </w:pPr>
      <w:r w:rsidRPr="00F40BD1">
        <w:rPr>
          <w:rFonts w:eastAsiaTheme="minorHAnsi" w:cs="Kalimati"/>
          <w:sz w:val="24"/>
          <w:szCs w:val="24"/>
          <w:cs/>
        </w:rPr>
        <w:t>प्रवक्ता</w:t>
      </w:r>
      <w:r w:rsidRPr="00F40BD1">
        <w:rPr>
          <w:rFonts w:eastAsiaTheme="minorHAnsi" w:cs="Kalimati"/>
          <w:sz w:val="24"/>
          <w:szCs w:val="24"/>
        </w:rPr>
        <w:br/>
      </w:r>
      <w:r w:rsidR="004621F9">
        <w:rPr>
          <w:rFonts w:eastAsiaTheme="minorHAnsi" w:cs="Kalimati" w:hint="cs"/>
          <w:sz w:val="24"/>
          <w:szCs w:val="24"/>
          <w:cs/>
        </w:rPr>
        <w:t>नरहरि घिमिरे</w:t>
      </w: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E14906" w:rsidRDefault="00E14906" w:rsidP="00E14906">
      <w:pPr>
        <w:jc w:val="right"/>
        <w:rPr>
          <w:rFonts w:eastAsia="Times New Roman" w:cs="Kalimati"/>
          <w:szCs w:val="22"/>
          <w:cs/>
        </w:rPr>
        <w:sectPr w:rsidR="00E14906" w:rsidSect="002632C6">
          <w:pgSz w:w="11909" w:h="16834" w:code="9"/>
          <w:pgMar w:top="1620" w:right="569" w:bottom="1260" w:left="1080" w:header="720" w:footer="720" w:gutter="0"/>
          <w:cols w:space="720"/>
          <w:docGrid w:linePitch="360"/>
        </w:sectPr>
      </w:pPr>
      <w:r w:rsidRPr="003923E5">
        <w:rPr>
          <w:rFonts w:eastAsia="Times New Roman" w:cs="Kalimati"/>
          <w:szCs w:val="22"/>
        </w:rPr>
        <w:br/>
      </w:r>
    </w:p>
    <w:p w:rsidR="003C3DF1" w:rsidRPr="00714877" w:rsidRDefault="00AB3F93" w:rsidP="00242702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714877">
        <w:rPr>
          <w:rFonts w:cs="Kalimati" w:hint="cs"/>
          <w:b/>
          <w:bCs/>
          <w:sz w:val="20"/>
          <w:u w:val="single"/>
          <w:cs/>
        </w:rPr>
        <w:lastRenderedPageBreak/>
        <w:t>देहाय:</w:t>
      </w:r>
    </w:p>
    <w:tbl>
      <w:tblPr>
        <w:tblStyle w:val="TableGrid"/>
        <w:tblW w:w="161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3"/>
        <w:gridCol w:w="1347"/>
        <w:gridCol w:w="990"/>
        <w:gridCol w:w="4680"/>
        <w:gridCol w:w="3330"/>
        <w:gridCol w:w="5220"/>
      </w:tblGrid>
      <w:tr w:rsidR="00DF2828" w:rsidTr="00DF2828">
        <w:tc>
          <w:tcPr>
            <w:tcW w:w="543" w:type="dxa"/>
          </w:tcPr>
          <w:p w:rsidR="00DF2828" w:rsidRPr="00DF2828" w:rsidRDefault="00DF2828" w:rsidP="005B590B">
            <w:pPr>
              <w:tabs>
                <w:tab w:val="left" w:pos="3181"/>
              </w:tabs>
              <w:ind w:right="-198"/>
              <w:jc w:val="center"/>
              <w:rPr>
                <w:rFonts w:eastAsia="Times New Roman" w:cs="Kalimati"/>
                <w:b/>
                <w:bCs/>
                <w:sz w:val="18"/>
                <w:szCs w:val="18"/>
              </w:rPr>
            </w:pPr>
            <w:r w:rsidRPr="00DF2828">
              <w:rPr>
                <w:rFonts w:eastAsia="Times New Roman" w:cs="Kalimati" w:hint="cs"/>
                <w:b/>
                <w:bCs/>
                <w:sz w:val="18"/>
                <w:szCs w:val="18"/>
                <w:cs/>
              </w:rPr>
              <w:t>सि.नं.</w:t>
            </w:r>
          </w:p>
        </w:tc>
        <w:tc>
          <w:tcPr>
            <w:tcW w:w="1347" w:type="dxa"/>
          </w:tcPr>
          <w:p w:rsidR="00DF2828" w:rsidRPr="00F86963" w:rsidRDefault="00DF2828" w:rsidP="005B590B">
            <w:pPr>
              <w:tabs>
                <w:tab w:val="left" w:pos="3181"/>
              </w:tabs>
              <w:jc w:val="center"/>
              <w:rPr>
                <w:rFonts w:eastAsia="Times New Roman" w:cs="Kalimati"/>
                <w:b/>
                <w:bCs/>
                <w:sz w:val="19"/>
                <w:szCs w:val="19"/>
              </w:rPr>
            </w:pPr>
            <w:r w:rsidRPr="00F86963">
              <w:rPr>
                <w:rFonts w:eastAsia="Times New Roman" w:cs="Kalimati"/>
                <w:b/>
                <w:bCs/>
                <w:sz w:val="19"/>
                <w:szCs w:val="19"/>
                <w:cs/>
              </w:rPr>
              <w:t>प्र</w:t>
            </w:r>
            <w:r w:rsidRPr="00F86963">
              <w:rPr>
                <w:rFonts w:eastAsia="Times New Roman" w:cs="Kalimati" w:hint="cs"/>
                <w:b/>
                <w:bCs/>
                <w:sz w:val="19"/>
                <w:szCs w:val="19"/>
                <w:cs/>
              </w:rPr>
              <w:t>तिवादी</w:t>
            </w:r>
          </w:p>
        </w:tc>
        <w:tc>
          <w:tcPr>
            <w:tcW w:w="990" w:type="dxa"/>
          </w:tcPr>
          <w:p w:rsidR="00DF2828" w:rsidRPr="00F86963" w:rsidRDefault="00DF2828" w:rsidP="005B590B">
            <w:pPr>
              <w:tabs>
                <w:tab w:val="left" w:pos="3181"/>
              </w:tabs>
              <w:jc w:val="center"/>
              <w:rPr>
                <w:rFonts w:eastAsia="Times New Roman" w:cs="Kalimati"/>
                <w:b/>
                <w:bCs/>
                <w:sz w:val="19"/>
                <w:szCs w:val="19"/>
                <w:cs/>
              </w:rPr>
            </w:pPr>
            <w:r w:rsidRPr="00F86963">
              <w:rPr>
                <w:rFonts w:eastAsia="Times New Roman" w:cs="Kalimati" w:hint="cs"/>
                <w:b/>
                <w:bCs/>
                <w:sz w:val="19"/>
                <w:szCs w:val="19"/>
                <w:cs/>
              </w:rPr>
              <w:t>मुद्दा</w:t>
            </w:r>
          </w:p>
        </w:tc>
        <w:tc>
          <w:tcPr>
            <w:tcW w:w="4680" w:type="dxa"/>
          </w:tcPr>
          <w:p w:rsidR="00DF2828" w:rsidRPr="00F86963" w:rsidRDefault="00DF2828" w:rsidP="005B590B">
            <w:pPr>
              <w:tabs>
                <w:tab w:val="left" w:pos="3181"/>
              </w:tabs>
              <w:jc w:val="center"/>
              <w:rPr>
                <w:rFonts w:eastAsia="Times New Roman" w:cs="Kalimati"/>
                <w:b/>
                <w:bCs/>
                <w:sz w:val="19"/>
                <w:szCs w:val="19"/>
              </w:rPr>
            </w:pPr>
            <w:r w:rsidRPr="00F86963">
              <w:rPr>
                <w:rFonts w:eastAsia="Times New Roman" w:cs="Kalimati" w:hint="cs"/>
                <w:b/>
                <w:bCs/>
                <w:sz w:val="19"/>
                <w:szCs w:val="19"/>
                <w:cs/>
              </w:rPr>
              <w:t>आयोगको</w:t>
            </w:r>
            <w:r>
              <w:rPr>
                <w:rFonts w:eastAsia="Times New Roman" w:cs="Kalimati" w:hint="cs"/>
                <w:b/>
                <w:bCs/>
                <w:sz w:val="19"/>
                <w:szCs w:val="19"/>
                <w:cs/>
              </w:rPr>
              <w:t xml:space="preserve"> मागदावी</w:t>
            </w:r>
          </w:p>
        </w:tc>
        <w:tc>
          <w:tcPr>
            <w:tcW w:w="3330" w:type="dxa"/>
          </w:tcPr>
          <w:p w:rsidR="00DF2828" w:rsidRPr="00F86963" w:rsidRDefault="00DF2828" w:rsidP="005B590B">
            <w:pPr>
              <w:tabs>
                <w:tab w:val="left" w:pos="3181"/>
              </w:tabs>
              <w:jc w:val="center"/>
              <w:rPr>
                <w:rFonts w:eastAsia="Times New Roman" w:cs="Kalimati"/>
                <w:b/>
                <w:bCs/>
                <w:sz w:val="19"/>
                <w:szCs w:val="19"/>
              </w:rPr>
            </w:pPr>
            <w:r w:rsidRPr="00F86963">
              <w:rPr>
                <w:rFonts w:eastAsia="Times New Roman" w:cs="Kalimati" w:hint="cs"/>
                <w:b/>
                <w:bCs/>
                <w:sz w:val="19"/>
                <w:szCs w:val="19"/>
                <w:cs/>
              </w:rPr>
              <w:t>विशेष अदालतको फैसला र आधार</w:t>
            </w:r>
          </w:p>
        </w:tc>
        <w:tc>
          <w:tcPr>
            <w:tcW w:w="5220" w:type="dxa"/>
          </w:tcPr>
          <w:p w:rsidR="00DF2828" w:rsidRPr="001D59AE" w:rsidRDefault="00DF2828" w:rsidP="005B590B">
            <w:pPr>
              <w:jc w:val="center"/>
              <w:rPr>
                <w:sz w:val="19"/>
                <w:szCs w:val="19"/>
              </w:rPr>
            </w:pPr>
            <w:r w:rsidRPr="001D59AE">
              <w:rPr>
                <w:rFonts w:cs="Kalimati" w:hint="cs"/>
                <w:b/>
                <w:bCs/>
                <w:sz w:val="19"/>
                <w:szCs w:val="19"/>
                <w:cs/>
              </w:rPr>
              <w:t>आयोगबाट सम्मानित सर्वोच्च अदालतमा पुनरावेदन गरिएका आधारहरु</w:t>
            </w:r>
          </w:p>
        </w:tc>
      </w:tr>
      <w:tr w:rsidR="00DF2828" w:rsidTr="00DF2828">
        <w:tc>
          <w:tcPr>
            <w:tcW w:w="543" w:type="dxa"/>
          </w:tcPr>
          <w:p w:rsidR="00DF2828" w:rsidRPr="00F86963" w:rsidRDefault="00DF2828" w:rsidP="00DF2828">
            <w:pPr>
              <w:numPr>
                <w:ilvl w:val="0"/>
                <w:numId w:val="1"/>
              </w:numPr>
              <w:tabs>
                <w:tab w:val="left" w:pos="3181"/>
              </w:tabs>
              <w:ind w:hanging="738"/>
              <w:jc w:val="both"/>
              <w:rPr>
                <w:rFonts w:eastAsia="Times New Roman" w:cs="Kalimati"/>
                <w:sz w:val="19"/>
                <w:szCs w:val="19"/>
              </w:rPr>
            </w:pPr>
          </w:p>
        </w:tc>
        <w:tc>
          <w:tcPr>
            <w:tcW w:w="1347" w:type="dxa"/>
          </w:tcPr>
          <w:p w:rsidR="00DF2828" w:rsidRDefault="00DF2828" w:rsidP="005B590B">
            <w:pPr>
              <w:jc w:val="both"/>
              <w:rPr>
                <w:rFonts w:ascii="Times New Roman" w:eastAsia="Times New Roman" w:hAnsi="Times New Roman" w:cs="Kalimati"/>
              </w:rPr>
            </w:pPr>
            <w:r w:rsidRPr="000E3C35">
              <w:rPr>
                <w:rFonts w:ascii="Times New Roman" w:eastAsia="Times New Roman" w:hAnsi="Times New Roman" w:cs="Kalimati" w:hint="cs"/>
                <w:cs/>
              </w:rPr>
              <w:t>झपेन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पाण्डे</w:t>
            </w:r>
            <w:r w:rsidRPr="0032755E">
              <w:rPr>
                <w:rFonts w:ascii="Times New Roman" w:eastAsia="Times New Roman" w:hAnsi="Times New Roman" w:cs="Kalimati"/>
                <w:noProof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eastAsia="Times New Roman" w:hAnsi="Times New Roman" w:cs="Kalimati"/>
                <w:cs/>
              </w:rPr>
              <w:t>(वि</w:t>
            </w:r>
            <w:r>
              <w:rPr>
                <w:rFonts w:ascii="Times New Roman" w:eastAsia="Times New Roman" w:hAnsi="Times New Roman" w:cs="Kalimati" w:hint="cs"/>
                <w:cs/>
              </w:rPr>
              <w:t xml:space="preserve">शेष </w:t>
            </w:r>
            <w:r>
              <w:rPr>
                <w:rFonts w:ascii="Times New Roman" w:eastAsia="Times New Roman" w:hAnsi="Times New Roman" w:cs="Kalimati"/>
                <w:cs/>
              </w:rPr>
              <w:t>अ</w:t>
            </w:r>
            <w:r>
              <w:rPr>
                <w:rFonts w:ascii="Times New Roman" w:eastAsia="Times New Roman" w:hAnsi="Times New Roman" w:cs="Kalimati" w:hint="cs"/>
                <w:cs/>
              </w:rPr>
              <w:t>दालत</w:t>
            </w:r>
            <w:r>
              <w:rPr>
                <w:rFonts w:ascii="Times New Roman" w:eastAsia="Times New Roman" w:hAnsi="Times New Roman" w:cs="Kalimati"/>
                <w:cs/>
              </w:rPr>
              <w:t>को मु</w:t>
            </w:r>
            <w:r>
              <w:rPr>
                <w:rFonts w:ascii="Times New Roman" w:eastAsia="Times New Roman" w:hAnsi="Times New Roman" w:cs="Kalimati" w:hint="cs"/>
                <w:cs/>
              </w:rPr>
              <w:t xml:space="preserve">द्दा </w:t>
            </w:r>
            <w:r w:rsidRPr="00F86963">
              <w:rPr>
                <w:rFonts w:ascii="Times New Roman" w:eastAsia="Times New Roman" w:hAnsi="Times New Roman" w:cs="Kalimati"/>
                <w:cs/>
              </w:rPr>
              <w:t xml:space="preserve">नं.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०७९</w:t>
            </w:r>
            <w:r w:rsidRPr="000E3C35">
              <w:rPr>
                <w:rFonts w:ascii="Times New Roman" w:eastAsia="Times New Roman" w:hAnsi="Times New Roman" w:cs="Kalimati"/>
                <w:cs/>
              </w:rPr>
              <w:t>-</w:t>
            </w:r>
            <w:r w:rsidRPr="000E3C35">
              <w:rPr>
                <w:rFonts w:ascii="Times New Roman" w:eastAsia="Times New Roman" w:hAnsi="Times New Roman" w:cs="Kalimati"/>
              </w:rPr>
              <w:t>CR-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०००१</w:t>
            </w:r>
            <w:r>
              <w:rPr>
                <w:rFonts w:ascii="Times New Roman" w:eastAsia="Times New Roman" w:hAnsi="Times New Roman" w:cs="Kalimati" w:hint="cs"/>
                <w:cs/>
              </w:rPr>
              <w:t xml:space="preserve"> र</w:t>
            </w:r>
            <w:r w:rsidRPr="00F86963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>
              <w:rPr>
                <w:rFonts w:ascii="Times New Roman" w:eastAsia="Times New Roman" w:hAnsi="Times New Roman" w:cs="Kalimati"/>
                <w:cs/>
              </w:rPr>
              <w:t>फैसला मिति २०</w:t>
            </w:r>
            <w:r>
              <w:rPr>
                <w:rFonts w:ascii="Times New Roman" w:eastAsia="Times New Roman" w:hAnsi="Times New Roman" w:cs="Kalimati" w:hint="cs"/>
                <w:cs/>
              </w:rPr>
              <w:t xml:space="preserve">८०/०७/१४) </w:t>
            </w:r>
          </w:p>
          <w:p w:rsidR="00DF2828" w:rsidRPr="00F86963" w:rsidRDefault="00DF2828" w:rsidP="005B590B">
            <w:pPr>
              <w:jc w:val="both"/>
              <w:rPr>
                <w:rFonts w:ascii="Times New Roman" w:eastAsia="Times New Roman" w:hAnsi="Times New Roman" w:cs="Kalimati"/>
                <w:cs/>
              </w:rPr>
            </w:pPr>
          </w:p>
        </w:tc>
        <w:tc>
          <w:tcPr>
            <w:tcW w:w="990" w:type="dxa"/>
          </w:tcPr>
          <w:p w:rsidR="00DF2828" w:rsidRPr="00F86963" w:rsidRDefault="00DF2828" w:rsidP="005B590B">
            <w:pPr>
              <w:spacing w:after="120"/>
              <w:jc w:val="both"/>
              <w:rPr>
                <w:rFonts w:eastAsia="Times New Roman" w:cs="Kalimati"/>
                <w:sz w:val="19"/>
                <w:szCs w:val="19"/>
              </w:rPr>
            </w:pPr>
            <w:r w:rsidRPr="000E3C35">
              <w:rPr>
                <w:rFonts w:ascii="Times New Roman" w:eastAsia="Times New Roman" w:hAnsi="Times New Roman" w:cs="Kalimati" w:hint="cs"/>
                <w:cs/>
              </w:rPr>
              <w:t>गैरकानूनी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लाभ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वा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हानी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पुर्‍याई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भ्रष्टाचार</w:t>
            </w:r>
            <w:r w:rsidRPr="000E3C35">
              <w:rPr>
                <w:rFonts w:ascii="Times New Roman" w:eastAsia="Times New Roman" w:hAnsi="Times New Roman" w:cs="Kalimati"/>
                <w:cs/>
              </w:rPr>
              <w:t xml:space="preserve"> </w:t>
            </w:r>
            <w:r w:rsidRPr="000E3C35">
              <w:rPr>
                <w:rFonts w:ascii="Times New Roman" w:eastAsia="Times New Roman" w:hAnsi="Times New Roman" w:cs="Kalimati" w:hint="cs"/>
                <w:cs/>
              </w:rPr>
              <w:t>गरेको</w:t>
            </w:r>
            <w:r w:rsidRPr="001C127B">
              <w:rPr>
                <w:rFonts w:ascii="Times New Roman" w:eastAsia="Times New Roman" w:hAnsi="Times New Roman" w:cs="Kalimati" w:hint="cs"/>
                <w:cs/>
              </w:rPr>
              <w:t>।</w:t>
            </w:r>
          </w:p>
        </w:tc>
        <w:tc>
          <w:tcPr>
            <w:tcW w:w="4680" w:type="dxa"/>
          </w:tcPr>
          <w:p w:rsidR="00DF2828" w:rsidRPr="000E3C35" w:rsidRDefault="00DF2828" w:rsidP="005B590B">
            <w:pPr>
              <w:ind w:left="-18" w:firstLine="18"/>
              <w:contextualSpacing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Times New Roman" w:hAnsi="Times New Roman" w:cs="Kalimati"/>
                <w:sz w:val="24"/>
                <w:szCs w:val="24"/>
                <w:cs/>
                <w:lang w:bidi="hi-IN"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तत्कालीन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कार्यालय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प्रमुख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तारा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बहादुर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थापा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तत्कालीन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अध्यक्ष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करूणा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काफ्लेले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सार्वजनिक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खरिद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२०६३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सार्वजनिक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खरिद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नियमावली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२०६४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उल्लेख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प्रावधान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विपरीत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जस्तो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गहन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सुक्ष्म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अध्ययन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हुनुपर्ने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विषयलाई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अनुभव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क्षमता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नभएको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कम्पनिलाई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७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सात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दिनभित्र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तयार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गर्न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फिनेश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बिल्डर्स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लिसँग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अति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संक्षिप्त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रूपको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परामर्श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सेवा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खरिद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कम्पनिले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Inception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Inception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बनाउने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सम्मको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कार्यको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लागि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धेरै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गर्न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बाँकी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अवस्थामा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प्रतिवादीहरूलाई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गैरकानूनी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लाभ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नेपाल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सरकारलाई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CE0F26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पुर्‍याउने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उद्देश्यले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गरेपछी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मात्र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दिनुपर्ने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रु.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नब्बे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हजार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रूपैया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Inception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फिनेश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बिल्डर्स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प्रोप्राईटर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झुट्टा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विल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भरपाईको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आधारमा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वद्‌नियतपूर्वक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फिनेश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बिल्डर्स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प्रोप्राईटरहरू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लाभ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नेपाल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सरकारलाई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पुर्‍याउने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उद्देश्यले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करूणा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काफ्ले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तारा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बहादुर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थापाले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दिएको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पाइएकोले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निज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करूणा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काफ्ले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तारा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बहादुर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थापाको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कसूर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भ्रष्टाचार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निवारण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२०५९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१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देहाय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ङ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कसूर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देखिएकोले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तत्कालीन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अध्यक्ष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करूणा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काफ्ले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तत्कालीन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कार्यालय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प्रमुख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तारा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बहादुर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थापालाई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नब्बे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हजार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कायम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भ्रष्टाचार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निवारण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२०५९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lastRenderedPageBreak/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१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कैद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जरिवाना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१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नब्बे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हजार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असूल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हुन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मागदावी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लिईएको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साथै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परामर्शदाता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कम्पनी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फिनेश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बिल्डर्स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प्रोप्राईटरहरू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समितिमा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Inception Report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मात्र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आफूले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सम्पन्न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गर्नुपर्ने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कार्यसम्पन्न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आफूलाई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गैरकानूनी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लाभ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हुने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नेपाल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सरकारलाई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नोक्सानी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पुर्याउने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वद्‌नियतले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बिकास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समितिसँग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स्वीकार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शर्त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विपरीत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Detailed Project Report (DPR)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नब्बे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हजार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प्राप्त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कार्य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भ्रष्टाचार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निवारण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0E3C35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२०५९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कसूर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देखिएकोले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निज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फिनेश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बिल्डर्स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लिका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प्रोप्राईटरहरू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पाण्डेलाई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कैद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जरिवानाको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सजाय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उपदफा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बिगो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0E3C35">
              <w:rPr>
                <w:rFonts w:ascii="Arial" w:hAnsi="Arial" w:cs="Kalimati"/>
                <w:sz w:val="18"/>
                <w:szCs w:val="18"/>
              </w:rPr>
              <w:t>,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नब्बे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हजार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समेत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प्रतिवादीहरू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पाण्डेबाट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जफत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पाउन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</w:rPr>
              <w:t xml:space="preserve"> </w:t>
            </w:r>
            <w:r w:rsidRPr="000E3C35">
              <w:rPr>
                <w:rFonts w:ascii="Arial" w:hAnsi="Arial" w:cs="Kalimati"/>
                <w:sz w:val="18"/>
                <w:szCs w:val="18"/>
                <w:cs/>
              </w:rPr>
              <w:t>मागदा</w:t>
            </w:r>
            <w:r w:rsidRPr="000E3C35">
              <w:rPr>
                <w:rFonts w:ascii="Arial" w:hAnsi="Arial" w:cs="Kalimati" w:hint="cs"/>
                <w:sz w:val="18"/>
                <w:szCs w:val="18"/>
                <w:cs/>
              </w:rPr>
              <w:t>वी लिइएको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</w:p>
        </w:tc>
        <w:tc>
          <w:tcPr>
            <w:tcW w:w="3330" w:type="dxa"/>
          </w:tcPr>
          <w:p w:rsidR="00DF2828" w:rsidRDefault="00DF2828" w:rsidP="005B590B">
            <w:pPr>
              <w:spacing w:after="100"/>
              <w:ind w:left="360" w:hanging="180"/>
              <w:jc w:val="both"/>
              <w:rPr>
                <w:rFonts w:ascii="Arial" w:hAnsi="Arial" w:cs="Kalimati"/>
                <w:sz w:val="18"/>
                <w:szCs w:val="18"/>
                <w:u w:val="single"/>
              </w:rPr>
            </w:pPr>
            <w:r w:rsidRPr="00F81841">
              <w:rPr>
                <w:rFonts w:ascii="Arial" w:hAnsi="Arial" w:cs="Kalimati" w:hint="cs"/>
                <w:sz w:val="18"/>
                <w:szCs w:val="18"/>
                <w:u w:val="single"/>
                <w:cs/>
              </w:rPr>
              <w:lastRenderedPageBreak/>
              <w:t>विशेष अदालत</w:t>
            </w:r>
            <w:r>
              <w:rPr>
                <w:rFonts w:ascii="Arial" w:hAnsi="Arial" w:cs="Kalimati" w:hint="cs"/>
                <w:sz w:val="18"/>
                <w:szCs w:val="18"/>
                <w:u w:val="single"/>
                <w:cs/>
              </w:rPr>
              <w:t>को फैसला:-</w:t>
            </w:r>
          </w:p>
          <w:p w:rsidR="00DF2828" w:rsidRDefault="00DF2828" w:rsidP="005B590B">
            <w:pPr>
              <w:spacing w:after="10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करुणा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काफ्ले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ताराबहादुर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थापाले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भ्रष्टाचार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निवारण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F81841">
              <w:rPr>
                <w:rFonts w:ascii="Arial" w:hAnsi="Arial" w:cs="Kalimati"/>
                <w:sz w:val="18"/>
                <w:szCs w:val="18"/>
              </w:rPr>
              <w:t xml:space="preserve">,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२०५९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१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) 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ङ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कसुर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अर्का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सोही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)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कसुर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ठहर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प्रतिवादीहरुले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नभए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कामको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झुट्टा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विल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लिए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दिएको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F81841">
              <w:rPr>
                <w:rFonts w:ascii="Arial" w:hAnsi="Arial" w:cs="Kalimati"/>
                <w:sz w:val="18"/>
                <w:szCs w:val="18"/>
              </w:rPr>
              <w:t>–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/>
                <w:sz w:val="18"/>
                <w:szCs w:val="18"/>
              </w:rPr>
              <w:t>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नब्बेहजार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रुपयाँ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कायम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प्रतिवादीहरु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करुणा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काफ्ले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ताराबहादुर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थापालाई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सोही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१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जनही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महिना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कैद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विगोको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दामासाहीले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हुने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३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३०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F81841">
              <w:rPr>
                <w:rFonts w:ascii="Arial" w:hAnsi="Arial" w:cs="Kalimati"/>
                <w:sz w:val="18"/>
                <w:szCs w:val="18"/>
              </w:rPr>
              <w:t xml:space="preserve">–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जनही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जरिवाना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हुने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अर्का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पाण्डेलाई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सोही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ऐनको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दफा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४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बमोजिम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विगोको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दामासाहीले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हुन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आउने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३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३०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०००।</w:t>
            </w:r>
            <w:r w:rsidRPr="00F81841">
              <w:rPr>
                <w:rFonts w:ascii="Arial" w:hAnsi="Arial" w:cs="Kalimati"/>
                <w:sz w:val="18"/>
                <w:szCs w:val="18"/>
              </w:rPr>
              <w:t xml:space="preserve">–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वमोजिम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जरिवाना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निजले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लिएको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विगो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F81841">
              <w:rPr>
                <w:rFonts w:ascii="Arial" w:hAnsi="Arial" w:cs="Kalimati"/>
                <w:sz w:val="18"/>
                <w:szCs w:val="18"/>
              </w:rPr>
              <w:t>,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०००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>- (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नौ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लाख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नब्बेहजार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रुपयाँ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)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निजबाट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असुल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उपर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हुने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अर्का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सफाई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पाउने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ठहर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भइ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मिति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२०८०।०७।१४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फैसला</w:t>
            </w:r>
            <w:r w:rsidRPr="00F81841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F81841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</w:p>
          <w:p w:rsidR="00DF2828" w:rsidRPr="00F81841" w:rsidRDefault="00DF2828" w:rsidP="005B590B">
            <w:pPr>
              <w:spacing w:after="100"/>
              <w:jc w:val="both"/>
              <w:rPr>
                <w:rFonts w:ascii="Times New Roman" w:hAnsi="Times New Roman" w:cs="Kalimati"/>
                <w:sz w:val="24"/>
                <w:szCs w:val="24"/>
                <w:u w:val="single"/>
              </w:rPr>
            </w:pPr>
            <w:r w:rsidRPr="00F81841">
              <w:rPr>
                <w:rFonts w:ascii="Arial" w:hAnsi="Arial" w:cs="Kalimati" w:hint="cs"/>
                <w:sz w:val="18"/>
                <w:szCs w:val="18"/>
                <w:u w:val="single"/>
                <w:cs/>
              </w:rPr>
              <w:t xml:space="preserve">विशेष अदालतले प्रतिवादी झपेन पाण्डेलाई सफाइ दिंदा लिएका आधारहरु:- </w:t>
            </w:r>
            <w:r w:rsidRPr="00F81841">
              <w:rPr>
                <w:rFonts w:ascii="Times New Roman" w:hAnsi="Times New Roman" w:cs="Kalimati"/>
                <w:sz w:val="24"/>
                <w:szCs w:val="24"/>
                <w:u w:val="single"/>
                <w:cs/>
                <w:lang w:bidi="hi-IN"/>
              </w:rPr>
              <w:t xml:space="preserve"> </w:t>
            </w:r>
          </w:p>
          <w:p w:rsidR="00DF2828" w:rsidRPr="00282B66" w:rsidRDefault="00DF2828" w:rsidP="005B590B">
            <w:pPr>
              <w:spacing w:after="10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संझौता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प्रतिवेदनमा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सहीछाप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</w:p>
          <w:p w:rsidR="00DF2828" w:rsidRPr="00F86963" w:rsidRDefault="00DF2828" w:rsidP="005B590B">
            <w:pPr>
              <w:spacing w:after="100"/>
              <w:jc w:val="both"/>
              <w:rPr>
                <w:rFonts w:eastAsia="Times New Roman" w:cs="Kalimati"/>
                <w:sz w:val="24"/>
                <w:szCs w:val="24"/>
              </w:rPr>
            </w:pP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दावीको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कसुरमा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इन्कार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बयान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निजको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कसूरमा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संलग्नता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पुष्टिहुने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बस्तुनिष्ठ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प्रमाणको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अभाव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रहेको।</w:t>
            </w:r>
          </w:p>
        </w:tc>
        <w:tc>
          <w:tcPr>
            <w:tcW w:w="5220" w:type="dxa"/>
          </w:tcPr>
          <w:p w:rsidR="00DF2828" w:rsidRPr="00282B66" w:rsidRDefault="00DF2828" w:rsidP="005B590B">
            <w:pPr>
              <w:spacing w:after="10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दुवै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जना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फिनेस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विल्डर्स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प्रोपराइटर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दुवै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जनाको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संस्थापक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सदस्यको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रुपमा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बराबर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शेयर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संख्या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प्रवन्धपत्रबाट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देखिएको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समिति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फिनेस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विल्डर्स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बीच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रु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९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,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९०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,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०००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-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रामपुर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कवर्डहल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निर्माणको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/>
                <w:sz w:val="18"/>
                <w:szCs w:val="18"/>
              </w:rPr>
              <w:t xml:space="preserve">DPR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बनाउने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योजनामा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फिनेस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विल्डर्स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तर्फबाट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हस्ताक्षर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मिसिल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संलग्न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पत्रको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प्रतिलिपीबाट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देखिएको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।जिल्ला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समिति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पाल्पा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तानसेनद्वारा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रामपुर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नगरपालिकामा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निर्माण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हुन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लागेको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बहुउदेश्यीय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कवर्डहलको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/>
                <w:sz w:val="18"/>
                <w:szCs w:val="18"/>
              </w:rPr>
              <w:t xml:space="preserve">DPR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निर्माण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जिम्मा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फिनेस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इन्जिनियर्स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एण्ड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विल्डर्स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तर्फबाट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ठेक्का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सम्झौतामा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मात्र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हस्ताक्षर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अर्का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संस्थापक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संचालक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प्रतिवेदनमा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सहीछाप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सफाइ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दिनेगरी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विशेष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अदालत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काठमाण्डौबाट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फैसला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त्रुटिपूर्ण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देखिएको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कसुर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ठहर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सफाइ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पाएका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उक्त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हैसियत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/>
                <w:sz w:val="18"/>
                <w:szCs w:val="18"/>
              </w:rPr>
              <w:t xml:space="preserve">DPR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तयार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समिति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पाल्पाबाट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रकम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व्यक्तिगत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रुपमा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बुझेको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नभइ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खातामा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रकमको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हिस्सेदार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समेत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निजलाई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सफाइ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दिनेगरी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फैसला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त्रुटिपूर्ण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पुनरावेदन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गर्नु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पर्ने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रहेको।</w:t>
            </w:r>
          </w:p>
          <w:p w:rsidR="00DF2828" w:rsidRPr="00282B66" w:rsidRDefault="00DF2828" w:rsidP="005B590B">
            <w:pPr>
              <w:spacing w:after="100"/>
              <w:jc w:val="both"/>
              <w:rPr>
                <w:rFonts w:ascii="Arial" w:hAnsi="Arial" w:cs="Kalimati"/>
                <w:sz w:val="18"/>
                <w:szCs w:val="18"/>
              </w:rPr>
            </w:pP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दावीको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कसूरमा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इन्कार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बयान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निजको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कसुरमा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संलग्नता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पुष्टि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हुने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वस्तुनिष्ठ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प्रमाणको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अभाव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प्रतिवादीलाई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सफाइ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दिने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ठहर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फैसला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अदालतमा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बयान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गर्दा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२३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आफूलाई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ऐन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नियम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प्रक्रियाको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जानकारी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जिल्ला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खेलकूद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विकास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समिति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पाल्पाले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माग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बमोजिमका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सवै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कागजातहरु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कानूनी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प्रक्रियाहरु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पूरा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कवर्डहल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निर्माणको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/>
                <w:sz w:val="18"/>
                <w:szCs w:val="18"/>
              </w:rPr>
              <w:t xml:space="preserve">DPR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तयार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आफूलाई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प्राविधिक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ज्ञान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नभएकोले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सवै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काम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सन्देश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lastRenderedPageBreak/>
              <w:t>हुन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लेखाएको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भएतापनि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निजले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आफू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कम्पनीको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जिम्मेवार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सदश्य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/>
                <w:sz w:val="18"/>
                <w:szCs w:val="18"/>
              </w:rPr>
              <w:t xml:space="preserve">DPR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निर्माण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सम्झौता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आफ्नो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>.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.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तर्फबाट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स्वीकार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कानूनी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प्रकृया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,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कार्यविधि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प्राविधिक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ज्ञान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आफ्नो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कम्पनीको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तर्फबाट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कामकारवाहीको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जिम्मेवारीबाट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निज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झपेन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पाण्डे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पन्छिन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मिल्ने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Arial" w:hAnsi="Arial" w:cs="Kalimati" w:hint="cs"/>
                <w:sz w:val="18"/>
                <w:szCs w:val="18"/>
                <w:cs/>
              </w:rPr>
              <w:t>नभएको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“कानूनको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अज्ञानता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क्षम्य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नहुने”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फौजदारी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कानुनको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सर्वमान्य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सिद्धान्त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समेतको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आधारमा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आफू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संलग्न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कम्पनीबाट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काम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वापत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भुक्तानी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समेत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लिइ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सकेको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कसुरमा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इन्कार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आधारमा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मात्र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प्रतिवादीलाई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सफाइ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दिने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गरी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भएको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फैसला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त्रुटिपूर्ण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रहेकोले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पुनरावेदन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गर्नु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पर्ने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अवस्था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रहेको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  <w:r w:rsidRPr="00282B66">
              <w:rPr>
                <w:rFonts w:ascii="Arial" w:hAnsi="Arial" w:cs="Kalimati" w:hint="cs"/>
                <w:sz w:val="18"/>
                <w:szCs w:val="18"/>
                <w:cs/>
              </w:rPr>
              <w:t>।</w:t>
            </w:r>
            <w:r w:rsidRPr="00282B66">
              <w:rPr>
                <w:rFonts w:ascii="Arial" w:hAnsi="Arial" w:cs="Kalimati"/>
                <w:sz w:val="18"/>
                <w:szCs w:val="18"/>
                <w:cs/>
              </w:rPr>
              <w:t xml:space="preserve"> </w:t>
            </w:r>
          </w:p>
          <w:p w:rsidR="00DF2828" w:rsidRDefault="00DF2828" w:rsidP="005B590B">
            <w:pPr>
              <w:jc w:val="both"/>
            </w:pPr>
          </w:p>
        </w:tc>
      </w:tr>
    </w:tbl>
    <w:p w:rsidR="00CB62CF" w:rsidRPr="00CB62CF" w:rsidRDefault="00CB62CF" w:rsidP="00CB62CF">
      <w:pPr>
        <w:spacing w:after="0"/>
        <w:rPr>
          <w:rFonts w:asciiTheme="minorHAnsi" w:eastAsiaTheme="minorEastAsia" w:hAnsiTheme="minorHAnsi" w:cstheme="minorBidi"/>
        </w:rPr>
      </w:pPr>
    </w:p>
    <w:sectPr w:rsidR="00CB62CF" w:rsidRPr="00CB62CF" w:rsidSect="00E873FB">
      <w:pgSz w:w="16839" w:h="11907" w:orient="landscape" w:code="9"/>
      <w:pgMar w:top="450" w:right="909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0B" w:rsidRDefault="00C5250B" w:rsidP="005C6A14">
      <w:pPr>
        <w:spacing w:after="0" w:line="240" w:lineRule="auto"/>
      </w:pPr>
      <w:r>
        <w:separator/>
      </w:r>
    </w:p>
  </w:endnote>
  <w:endnote w:type="continuationSeparator" w:id="0">
    <w:p w:rsidR="00C5250B" w:rsidRDefault="00C5250B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0B" w:rsidRDefault="00C5250B" w:rsidP="005C6A14">
      <w:pPr>
        <w:spacing w:after="0" w:line="240" w:lineRule="auto"/>
      </w:pPr>
      <w:r>
        <w:separator/>
      </w:r>
    </w:p>
  </w:footnote>
  <w:footnote w:type="continuationSeparator" w:id="0">
    <w:p w:rsidR="00C5250B" w:rsidRDefault="00C5250B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50B3C"/>
    <w:rsid w:val="0005174F"/>
    <w:rsid w:val="00052EA2"/>
    <w:rsid w:val="00057C01"/>
    <w:rsid w:val="00060C7D"/>
    <w:rsid w:val="00082617"/>
    <w:rsid w:val="00090BAE"/>
    <w:rsid w:val="00092D5B"/>
    <w:rsid w:val="000A46C0"/>
    <w:rsid w:val="000A5AE8"/>
    <w:rsid w:val="000A643C"/>
    <w:rsid w:val="000B1BC9"/>
    <w:rsid w:val="000B21AD"/>
    <w:rsid w:val="000B707E"/>
    <w:rsid w:val="000C230E"/>
    <w:rsid w:val="000D45A3"/>
    <w:rsid w:val="000D486A"/>
    <w:rsid w:val="000E23A3"/>
    <w:rsid w:val="000E450F"/>
    <w:rsid w:val="000E49C3"/>
    <w:rsid w:val="00101952"/>
    <w:rsid w:val="00111200"/>
    <w:rsid w:val="001132A5"/>
    <w:rsid w:val="001242E4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08AC"/>
    <w:rsid w:val="00181A0F"/>
    <w:rsid w:val="001835D6"/>
    <w:rsid w:val="00183D7A"/>
    <w:rsid w:val="00195435"/>
    <w:rsid w:val="00195CD8"/>
    <w:rsid w:val="00195EDD"/>
    <w:rsid w:val="00196364"/>
    <w:rsid w:val="001A01C7"/>
    <w:rsid w:val="001B562F"/>
    <w:rsid w:val="001C6FE0"/>
    <w:rsid w:val="001C7F70"/>
    <w:rsid w:val="001D193F"/>
    <w:rsid w:val="001E66DB"/>
    <w:rsid w:val="001F7E16"/>
    <w:rsid w:val="002008B8"/>
    <w:rsid w:val="002059B8"/>
    <w:rsid w:val="00205FEA"/>
    <w:rsid w:val="0020688E"/>
    <w:rsid w:val="0020778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D6A"/>
    <w:rsid w:val="00257CCA"/>
    <w:rsid w:val="00264B58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D53"/>
    <w:rsid w:val="002C5D1F"/>
    <w:rsid w:val="002D607C"/>
    <w:rsid w:val="002D6F64"/>
    <w:rsid w:val="002E10A0"/>
    <w:rsid w:val="002F3C8C"/>
    <w:rsid w:val="002F462F"/>
    <w:rsid w:val="00306316"/>
    <w:rsid w:val="00307677"/>
    <w:rsid w:val="00315492"/>
    <w:rsid w:val="00317053"/>
    <w:rsid w:val="003266DB"/>
    <w:rsid w:val="003334D7"/>
    <w:rsid w:val="00340ED5"/>
    <w:rsid w:val="00345AA8"/>
    <w:rsid w:val="00354456"/>
    <w:rsid w:val="00356EC6"/>
    <w:rsid w:val="003611B0"/>
    <w:rsid w:val="00370D87"/>
    <w:rsid w:val="00370D9A"/>
    <w:rsid w:val="00372022"/>
    <w:rsid w:val="00373884"/>
    <w:rsid w:val="003741AC"/>
    <w:rsid w:val="00391FC3"/>
    <w:rsid w:val="00394BBC"/>
    <w:rsid w:val="003A35E1"/>
    <w:rsid w:val="003A4B3C"/>
    <w:rsid w:val="003B2380"/>
    <w:rsid w:val="003B69A3"/>
    <w:rsid w:val="003B77AD"/>
    <w:rsid w:val="003C3DF1"/>
    <w:rsid w:val="003C3FE8"/>
    <w:rsid w:val="003E1078"/>
    <w:rsid w:val="003E31F4"/>
    <w:rsid w:val="003E46DD"/>
    <w:rsid w:val="003E4B79"/>
    <w:rsid w:val="00403950"/>
    <w:rsid w:val="004050B9"/>
    <w:rsid w:val="00410F10"/>
    <w:rsid w:val="004123E2"/>
    <w:rsid w:val="004126DE"/>
    <w:rsid w:val="0042051E"/>
    <w:rsid w:val="004273A1"/>
    <w:rsid w:val="00431C3C"/>
    <w:rsid w:val="00445FFC"/>
    <w:rsid w:val="00446179"/>
    <w:rsid w:val="004530CF"/>
    <w:rsid w:val="004600E7"/>
    <w:rsid w:val="004621F9"/>
    <w:rsid w:val="0046532B"/>
    <w:rsid w:val="00471A6A"/>
    <w:rsid w:val="0047589B"/>
    <w:rsid w:val="004774CE"/>
    <w:rsid w:val="004A7067"/>
    <w:rsid w:val="004B47F2"/>
    <w:rsid w:val="004C3E0D"/>
    <w:rsid w:val="004D6128"/>
    <w:rsid w:val="004E0084"/>
    <w:rsid w:val="004E037C"/>
    <w:rsid w:val="004E0FCC"/>
    <w:rsid w:val="004F7978"/>
    <w:rsid w:val="00502128"/>
    <w:rsid w:val="00503DD2"/>
    <w:rsid w:val="00506ED1"/>
    <w:rsid w:val="00507354"/>
    <w:rsid w:val="00507AA1"/>
    <w:rsid w:val="00511CBB"/>
    <w:rsid w:val="005148F8"/>
    <w:rsid w:val="00522B9C"/>
    <w:rsid w:val="00523CE8"/>
    <w:rsid w:val="005257E4"/>
    <w:rsid w:val="00527DFA"/>
    <w:rsid w:val="00527E72"/>
    <w:rsid w:val="00545F1A"/>
    <w:rsid w:val="005527A3"/>
    <w:rsid w:val="005567D5"/>
    <w:rsid w:val="00562451"/>
    <w:rsid w:val="005706E7"/>
    <w:rsid w:val="005728F3"/>
    <w:rsid w:val="005757EC"/>
    <w:rsid w:val="00577C30"/>
    <w:rsid w:val="005802BF"/>
    <w:rsid w:val="0058767B"/>
    <w:rsid w:val="00591457"/>
    <w:rsid w:val="00591582"/>
    <w:rsid w:val="00597058"/>
    <w:rsid w:val="005B66EF"/>
    <w:rsid w:val="005B70DA"/>
    <w:rsid w:val="005B7C1D"/>
    <w:rsid w:val="005C6A14"/>
    <w:rsid w:val="005D5C5D"/>
    <w:rsid w:val="005E3198"/>
    <w:rsid w:val="005E63C8"/>
    <w:rsid w:val="005F1BDA"/>
    <w:rsid w:val="005F37CC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5017C"/>
    <w:rsid w:val="00655300"/>
    <w:rsid w:val="006631AB"/>
    <w:rsid w:val="0066444B"/>
    <w:rsid w:val="00665A1B"/>
    <w:rsid w:val="006771A1"/>
    <w:rsid w:val="00677265"/>
    <w:rsid w:val="006864CA"/>
    <w:rsid w:val="00692322"/>
    <w:rsid w:val="00693C26"/>
    <w:rsid w:val="006959D2"/>
    <w:rsid w:val="006A131B"/>
    <w:rsid w:val="006A171E"/>
    <w:rsid w:val="006A4AFD"/>
    <w:rsid w:val="006A6A7B"/>
    <w:rsid w:val="006B3F1C"/>
    <w:rsid w:val="006B688A"/>
    <w:rsid w:val="006B6BB7"/>
    <w:rsid w:val="006B7ECF"/>
    <w:rsid w:val="006D0FE4"/>
    <w:rsid w:val="006E3116"/>
    <w:rsid w:val="006E4864"/>
    <w:rsid w:val="0070359D"/>
    <w:rsid w:val="00707193"/>
    <w:rsid w:val="007125B4"/>
    <w:rsid w:val="00714877"/>
    <w:rsid w:val="00717299"/>
    <w:rsid w:val="00717585"/>
    <w:rsid w:val="00726EE3"/>
    <w:rsid w:val="00731242"/>
    <w:rsid w:val="00733912"/>
    <w:rsid w:val="00734546"/>
    <w:rsid w:val="0073721A"/>
    <w:rsid w:val="00747CD2"/>
    <w:rsid w:val="00752947"/>
    <w:rsid w:val="00752FE4"/>
    <w:rsid w:val="00764F96"/>
    <w:rsid w:val="00774CF8"/>
    <w:rsid w:val="00776F6D"/>
    <w:rsid w:val="00794299"/>
    <w:rsid w:val="007A1501"/>
    <w:rsid w:val="007B25C8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7AD2"/>
    <w:rsid w:val="008D1861"/>
    <w:rsid w:val="008D7EA2"/>
    <w:rsid w:val="008E0AFA"/>
    <w:rsid w:val="008E124A"/>
    <w:rsid w:val="008E68A7"/>
    <w:rsid w:val="008F6DFF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EB4"/>
    <w:rsid w:val="009551E5"/>
    <w:rsid w:val="00956BA5"/>
    <w:rsid w:val="009609F2"/>
    <w:rsid w:val="0097216F"/>
    <w:rsid w:val="009830C0"/>
    <w:rsid w:val="00983968"/>
    <w:rsid w:val="00983B4A"/>
    <w:rsid w:val="00983BC3"/>
    <w:rsid w:val="00993C86"/>
    <w:rsid w:val="00993D42"/>
    <w:rsid w:val="00994FEA"/>
    <w:rsid w:val="009A03EE"/>
    <w:rsid w:val="009B7B85"/>
    <w:rsid w:val="009D118C"/>
    <w:rsid w:val="009D59A1"/>
    <w:rsid w:val="009E6447"/>
    <w:rsid w:val="009F5D38"/>
    <w:rsid w:val="009F7A95"/>
    <w:rsid w:val="00A01A52"/>
    <w:rsid w:val="00A12841"/>
    <w:rsid w:val="00A159F5"/>
    <w:rsid w:val="00A178F4"/>
    <w:rsid w:val="00A21D38"/>
    <w:rsid w:val="00A26976"/>
    <w:rsid w:val="00A3246E"/>
    <w:rsid w:val="00A33B06"/>
    <w:rsid w:val="00A34605"/>
    <w:rsid w:val="00A4625D"/>
    <w:rsid w:val="00A50B48"/>
    <w:rsid w:val="00A63370"/>
    <w:rsid w:val="00A63DF5"/>
    <w:rsid w:val="00AA4E2C"/>
    <w:rsid w:val="00AA629E"/>
    <w:rsid w:val="00AB2166"/>
    <w:rsid w:val="00AB36A2"/>
    <w:rsid w:val="00AB3F93"/>
    <w:rsid w:val="00AB45F2"/>
    <w:rsid w:val="00AB58C0"/>
    <w:rsid w:val="00AB6881"/>
    <w:rsid w:val="00AC1A61"/>
    <w:rsid w:val="00AC7EA3"/>
    <w:rsid w:val="00AD565B"/>
    <w:rsid w:val="00AD5AAF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4151C"/>
    <w:rsid w:val="00B529E6"/>
    <w:rsid w:val="00B533D0"/>
    <w:rsid w:val="00B53DB0"/>
    <w:rsid w:val="00B55933"/>
    <w:rsid w:val="00B818F5"/>
    <w:rsid w:val="00B86166"/>
    <w:rsid w:val="00B87305"/>
    <w:rsid w:val="00B92A09"/>
    <w:rsid w:val="00B941DC"/>
    <w:rsid w:val="00BA403C"/>
    <w:rsid w:val="00BA6032"/>
    <w:rsid w:val="00BA606C"/>
    <w:rsid w:val="00BB6B98"/>
    <w:rsid w:val="00BB705C"/>
    <w:rsid w:val="00BC0BF3"/>
    <w:rsid w:val="00BC25E5"/>
    <w:rsid w:val="00BC2886"/>
    <w:rsid w:val="00BD116F"/>
    <w:rsid w:val="00BD133E"/>
    <w:rsid w:val="00BD5FE5"/>
    <w:rsid w:val="00BE6B1A"/>
    <w:rsid w:val="00BF070B"/>
    <w:rsid w:val="00BF5250"/>
    <w:rsid w:val="00BF52C4"/>
    <w:rsid w:val="00C04F05"/>
    <w:rsid w:val="00C10ACC"/>
    <w:rsid w:val="00C174D4"/>
    <w:rsid w:val="00C32FE1"/>
    <w:rsid w:val="00C37CA2"/>
    <w:rsid w:val="00C40B6A"/>
    <w:rsid w:val="00C422CE"/>
    <w:rsid w:val="00C47BE9"/>
    <w:rsid w:val="00C5250B"/>
    <w:rsid w:val="00C609FD"/>
    <w:rsid w:val="00C76A59"/>
    <w:rsid w:val="00C82AB9"/>
    <w:rsid w:val="00C901E4"/>
    <w:rsid w:val="00C92C1C"/>
    <w:rsid w:val="00C95C5C"/>
    <w:rsid w:val="00C95F68"/>
    <w:rsid w:val="00CA12C9"/>
    <w:rsid w:val="00CA4348"/>
    <w:rsid w:val="00CB2553"/>
    <w:rsid w:val="00CB5F99"/>
    <w:rsid w:val="00CB62CF"/>
    <w:rsid w:val="00CC7487"/>
    <w:rsid w:val="00CD3CB9"/>
    <w:rsid w:val="00CD60BC"/>
    <w:rsid w:val="00CD6C03"/>
    <w:rsid w:val="00CE02CF"/>
    <w:rsid w:val="00CE3A87"/>
    <w:rsid w:val="00CE6419"/>
    <w:rsid w:val="00CE671F"/>
    <w:rsid w:val="00CF0EA4"/>
    <w:rsid w:val="00D03CDF"/>
    <w:rsid w:val="00D0410E"/>
    <w:rsid w:val="00D07C8A"/>
    <w:rsid w:val="00D3277E"/>
    <w:rsid w:val="00D41A02"/>
    <w:rsid w:val="00D43E79"/>
    <w:rsid w:val="00D46765"/>
    <w:rsid w:val="00D540E8"/>
    <w:rsid w:val="00D5463B"/>
    <w:rsid w:val="00D55C20"/>
    <w:rsid w:val="00D6054A"/>
    <w:rsid w:val="00D65D21"/>
    <w:rsid w:val="00D72AEC"/>
    <w:rsid w:val="00D733A8"/>
    <w:rsid w:val="00D73F0B"/>
    <w:rsid w:val="00D846DB"/>
    <w:rsid w:val="00D849C8"/>
    <w:rsid w:val="00D85589"/>
    <w:rsid w:val="00D85D09"/>
    <w:rsid w:val="00D96639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15F"/>
    <w:rsid w:val="00DF1C14"/>
    <w:rsid w:val="00DF2523"/>
    <w:rsid w:val="00DF2828"/>
    <w:rsid w:val="00DF72D5"/>
    <w:rsid w:val="00DF7412"/>
    <w:rsid w:val="00E1117E"/>
    <w:rsid w:val="00E14906"/>
    <w:rsid w:val="00E1514E"/>
    <w:rsid w:val="00E20672"/>
    <w:rsid w:val="00E3250C"/>
    <w:rsid w:val="00E431FF"/>
    <w:rsid w:val="00E4334C"/>
    <w:rsid w:val="00E4386A"/>
    <w:rsid w:val="00E452FE"/>
    <w:rsid w:val="00E57697"/>
    <w:rsid w:val="00E83F5D"/>
    <w:rsid w:val="00E873FB"/>
    <w:rsid w:val="00E92A9A"/>
    <w:rsid w:val="00EA1830"/>
    <w:rsid w:val="00EA3658"/>
    <w:rsid w:val="00EB7613"/>
    <w:rsid w:val="00EC7D73"/>
    <w:rsid w:val="00ED3A4F"/>
    <w:rsid w:val="00EE0450"/>
    <w:rsid w:val="00EE283D"/>
    <w:rsid w:val="00EF1722"/>
    <w:rsid w:val="00EF2C6A"/>
    <w:rsid w:val="00EF3F3F"/>
    <w:rsid w:val="00EF458F"/>
    <w:rsid w:val="00EF4A59"/>
    <w:rsid w:val="00EF5AA9"/>
    <w:rsid w:val="00F4783A"/>
    <w:rsid w:val="00F61A5D"/>
    <w:rsid w:val="00F65FD8"/>
    <w:rsid w:val="00F754F3"/>
    <w:rsid w:val="00F80B51"/>
    <w:rsid w:val="00F80F0D"/>
    <w:rsid w:val="00F94AE7"/>
    <w:rsid w:val="00FB054E"/>
    <w:rsid w:val="00FB09AB"/>
    <w:rsid w:val="00FB26F4"/>
    <w:rsid w:val="00FB458C"/>
    <w:rsid w:val="00FB63CD"/>
    <w:rsid w:val="00FB6EB9"/>
    <w:rsid w:val="00FC4BC2"/>
    <w:rsid w:val="00FD5C3D"/>
    <w:rsid w:val="00FD7715"/>
    <w:rsid w:val="00FE4213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222</cp:revision>
  <cp:lastPrinted>2024-08-08T06:28:00Z</cp:lastPrinted>
  <dcterms:created xsi:type="dcterms:W3CDTF">2022-11-15T06:40:00Z</dcterms:created>
  <dcterms:modified xsi:type="dcterms:W3CDTF">2024-08-08T06:28:00Z</dcterms:modified>
</cp:coreProperties>
</file>