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D76766">
        <w:rPr>
          <w:rFonts w:ascii="Kokila" w:hAnsi="Kokila" w:cs="Kalimati" w:hint="cs"/>
          <w:sz w:val="24"/>
          <w:szCs w:val="24"/>
          <w:cs/>
        </w:rPr>
        <w:t>बसन्त मल्लसमेत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D76766">
        <w:rPr>
          <w:rFonts w:ascii="Kokila" w:hAnsi="Kokila" w:cs="Kalimati"/>
          <w:sz w:val="24"/>
          <w:szCs w:val="24"/>
          <w:cs/>
        </w:rPr>
        <w:t>फैसलाउपर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 xml:space="preserve">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D6683C" w:rsidRPr="0080287C" w:rsidRDefault="00FF4E26" w:rsidP="00D6683C">
      <w:pPr>
        <w:pStyle w:val="ListParagraph"/>
        <w:spacing w:after="0" w:line="240" w:lineRule="auto"/>
        <w:ind w:left="72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D6683C" w:rsidRPr="0080287C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D6683C" w:rsidRPr="0080287C">
        <w:rPr>
          <w:rFonts w:ascii="Kokila" w:hAnsi="Kokila" w:cs="Kalimati" w:hint="cs"/>
          <w:sz w:val="24"/>
          <w:szCs w:val="24"/>
          <w:cs/>
        </w:rPr>
        <w:t xml:space="preserve"> प्रतिवादीहरू 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>बसन्त मल्ल</w:t>
      </w:r>
      <w:r w:rsidR="00D6683C" w:rsidRPr="0080287C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>मधुवन लाल श्रेष्ठ</w:t>
      </w:r>
      <w:r w:rsidR="00D6683C" w:rsidRPr="0080287C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>मधुरलाल सिन्या</w:t>
      </w:r>
      <w:r w:rsidR="00D6683C" w:rsidRPr="0080287C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>रिता बादे श्रेष्ठ सेवाचार्य</w:t>
      </w:r>
      <w:r w:rsidR="00D6683C" w:rsidRPr="0080287C">
        <w:rPr>
          <w:rFonts w:ascii="Kokila" w:hAnsi="Kokila" w:cs="Kalimati" w:hint="cs"/>
          <w:b/>
          <w:bCs/>
          <w:sz w:val="24"/>
          <w:szCs w:val="24"/>
        </w:rPr>
        <w:t>,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 xml:space="preserve"> छविरमण अधिकारी</w:t>
      </w:r>
      <w:r w:rsidR="00D6683C" w:rsidRPr="0080287C">
        <w:rPr>
          <w:rFonts w:ascii="Kokila" w:hAnsi="Kokila" w:cs="Kalimati" w:hint="cs"/>
          <w:b/>
          <w:bCs/>
          <w:sz w:val="24"/>
          <w:szCs w:val="24"/>
        </w:rPr>
        <w:t xml:space="preserve">, </w:t>
      </w:r>
      <w:r w:rsidR="00D6683C" w:rsidRPr="0080287C">
        <w:rPr>
          <w:rFonts w:ascii="Kokila" w:hAnsi="Kokila" w:cs="Kalimati" w:hint="cs"/>
          <w:b/>
          <w:bCs/>
          <w:sz w:val="24"/>
          <w:szCs w:val="24"/>
          <w:cs/>
        </w:rPr>
        <w:t xml:space="preserve">भरतकाजी श्रेष्ठ, लोकेन्द्रमान कर्माचार्य </w:t>
      </w:r>
      <w:r w:rsidR="00D6683C" w:rsidRPr="0080287C">
        <w:rPr>
          <w:rFonts w:ascii="Kokila" w:hAnsi="Kokila" w:cs="Kalimati" w:hint="cs"/>
          <w:sz w:val="24"/>
          <w:szCs w:val="24"/>
          <w:cs/>
        </w:rPr>
        <w:t xml:space="preserve">समेतका प्रतिवादीहरु उपर </w:t>
      </w:r>
      <w:r w:rsidR="00D6683C" w:rsidRPr="0080287C">
        <w:rPr>
          <w:rFonts w:ascii="Preeti" w:hAnsi="Preeti" w:cs="Kalimati" w:hint="cs"/>
          <w:sz w:val="24"/>
          <w:szCs w:val="24"/>
          <w:cs/>
        </w:rPr>
        <w:t>नागरिक लगानी कोषको समेत लगानी रहेको रोयल मर्चेन्ट बैंकिङ एण्ड फाइनान्स लिमिटेडबाट</w:t>
      </w:r>
      <w:r w:rsidR="00CF4501">
        <w:rPr>
          <w:rFonts w:ascii="Preeti" w:hAnsi="Preeti" w:cs="Kalimati" w:hint="cs"/>
          <w:sz w:val="24"/>
          <w:szCs w:val="24"/>
          <w:cs/>
        </w:rPr>
        <w:t xml:space="preserve"> ऋणी</w:t>
      </w:r>
      <w:r w:rsidR="00D6683C" w:rsidRPr="0080287C">
        <w:rPr>
          <w:rFonts w:ascii="Preeti" w:hAnsi="Preeti" w:cs="Kalimati" w:hint="cs"/>
          <w:sz w:val="24"/>
          <w:szCs w:val="24"/>
          <w:cs/>
        </w:rPr>
        <w:t xml:space="preserve"> </w:t>
      </w:r>
      <w:r w:rsidR="00D6683C" w:rsidRPr="0080287C">
        <w:rPr>
          <w:rFonts w:ascii="Kokila" w:hAnsi="Kokila" w:cs="Kalimati"/>
          <w:sz w:val="24"/>
          <w:szCs w:val="24"/>
          <w:cs/>
        </w:rPr>
        <w:t>राम शाह बहुमुखी</w:t>
      </w:r>
      <w:bookmarkStart w:id="0" w:name="_GoBack"/>
      <w:bookmarkEnd w:id="0"/>
      <w:r w:rsidR="00D6683C" w:rsidRPr="0080287C">
        <w:rPr>
          <w:rFonts w:ascii="Kokila" w:hAnsi="Kokila" w:cs="Kalimati"/>
          <w:sz w:val="24"/>
          <w:szCs w:val="24"/>
          <w:cs/>
        </w:rPr>
        <w:t xml:space="preserve"> व्यापार कम्पनी प्रा.लि.का संचालक राम बहादुर शाह</w:t>
      </w:r>
      <w:r w:rsidR="00D6683C" w:rsidRPr="0080287C">
        <w:rPr>
          <w:rFonts w:ascii="Preeti" w:hAnsi="Preeti" w:cs="Kalimati" w:hint="cs"/>
          <w:sz w:val="24"/>
          <w:szCs w:val="24"/>
          <w:cs/>
        </w:rPr>
        <w:t>लाई बैंकिङ प्रक्रिया विपरित प्रवाह भएको कर्जा स्वीकृत गर्ने कार्यमा संलग्न रही</w:t>
      </w:r>
      <w:r w:rsidR="00D6683C" w:rsidRPr="0080287C">
        <w:rPr>
          <w:rFonts w:ascii="Kokila" w:hAnsi="Kokila" w:cs="Kalimati" w:hint="cs"/>
          <w:sz w:val="24"/>
          <w:szCs w:val="24"/>
          <w:cs/>
        </w:rPr>
        <w:t xml:space="preserve"> रु.</w:t>
      </w:r>
      <w:r w:rsidR="00D6683C" w:rsidRPr="0080287C">
        <w:rPr>
          <w:rFonts w:ascii="Kokila" w:hAnsi="Kokila" w:cs="Kalimati"/>
          <w:sz w:val="24"/>
          <w:szCs w:val="24"/>
          <w:cs/>
        </w:rPr>
        <w:t>४</w:t>
      </w:r>
      <w:r w:rsidR="00D6683C">
        <w:rPr>
          <w:rFonts w:ascii="Kokila" w:hAnsi="Kokila" w:cs="Kalimati" w:hint="cs"/>
          <w:sz w:val="24"/>
          <w:szCs w:val="24"/>
          <w:cs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३५</w:t>
      </w:r>
      <w:r w:rsidR="00D6683C">
        <w:rPr>
          <w:rFonts w:ascii="Kokila" w:hAnsi="Kokila" w:cs="Kalimati" w:hint="cs"/>
          <w:sz w:val="24"/>
          <w:szCs w:val="24"/>
          <w:cs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९८</w:t>
      </w:r>
      <w:r w:rsidR="00D6683C" w:rsidRPr="0080287C">
        <w:rPr>
          <w:rFonts w:ascii="Kokila" w:hAnsi="Kokila" w:cs="Kalimati"/>
          <w:sz w:val="24"/>
          <w:szCs w:val="24"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५६६</w:t>
      </w:r>
      <w:r w:rsidR="00D6683C">
        <w:rPr>
          <w:rFonts w:ascii="Kokila" w:hAnsi="Kokila" w:cs="Kalimati" w:hint="cs"/>
          <w:sz w:val="24"/>
          <w:szCs w:val="24"/>
          <w:cs/>
        </w:rPr>
        <w:t>।</w:t>
      </w:r>
      <w:r w:rsidR="00D6683C" w:rsidRPr="0080287C">
        <w:rPr>
          <w:rFonts w:ascii="Kokila" w:hAnsi="Kokila" w:cs="Kalimati"/>
          <w:sz w:val="24"/>
          <w:szCs w:val="24"/>
          <w:cs/>
        </w:rPr>
        <w:t>५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८ हिनामिना तथा नोक्सानी गरेको देखिएकोले भ्रष्टाचार निवारण ऐन 2059 को दफा १७ बमोजिमको कसुरमा बिगो रु.</w:t>
      </w:r>
      <w:r w:rsidR="00D6683C" w:rsidRPr="0080287C">
        <w:rPr>
          <w:rFonts w:ascii="Kokila" w:hAnsi="Kokila" w:cs="Kalimati"/>
          <w:sz w:val="24"/>
          <w:szCs w:val="24"/>
          <w:cs/>
        </w:rPr>
        <w:t>४</w:t>
      </w:r>
      <w:r w:rsidR="00D6683C">
        <w:rPr>
          <w:rFonts w:ascii="Kokila" w:hAnsi="Kokila" w:cs="Kalimati" w:hint="cs"/>
          <w:sz w:val="24"/>
          <w:szCs w:val="24"/>
          <w:cs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३५</w:t>
      </w:r>
      <w:r w:rsidR="00D6683C">
        <w:rPr>
          <w:rFonts w:ascii="Kokila" w:hAnsi="Kokila" w:cs="Kalimati" w:hint="cs"/>
          <w:sz w:val="24"/>
          <w:szCs w:val="24"/>
          <w:cs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९८</w:t>
      </w:r>
      <w:r w:rsidR="00D6683C" w:rsidRPr="0080287C">
        <w:rPr>
          <w:rFonts w:ascii="Kokila" w:hAnsi="Kokila" w:cs="Kalimati"/>
          <w:sz w:val="24"/>
          <w:szCs w:val="24"/>
        </w:rPr>
        <w:t>,</w:t>
      </w:r>
      <w:r w:rsidR="00D6683C" w:rsidRPr="0080287C">
        <w:rPr>
          <w:rFonts w:ascii="Kokila" w:hAnsi="Kokila" w:cs="Kalimati"/>
          <w:sz w:val="24"/>
          <w:szCs w:val="24"/>
          <w:cs/>
        </w:rPr>
        <w:t>५६६</w:t>
      </w:r>
      <w:r w:rsidR="00D6683C">
        <w:rPr>
          <w:rFonts w:ascii="Kokila" w:hAnsi="Kokila" w:cs="Kalimati" w:hint="cs"/>
          <w:sz w:val="24"/>
          <w:szCs w:val="24"/>
          <w:cs/>
        </w:rPr>
        <w:t>।</w:t>
      </w:r>
      <w:r w:rsidR="00D6683C" w:rsidRPr="0080287C">
        <w:rPr>
          <w:rFonts w:ascii="Kokila" w:hAnsi="Kokila" w:cs="Kalimati"/>
          <w:sz w:val="24"/>
          <w:szCs w:val="24"/>
          <w:cs/>
        </w:rPr>
        <w:t>५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८ कायम गरी सोही दफा १७ बमोजिम असुल उपर हुन र सोही दफाले निर्देशन गरे बमोजिम सोही  ऐनको दफा ३ को उपदफा (१) र दफा ३(१) (झ) बमोजिम सजाय हुन विशेष अदालत</w:t>
      </w:r>
      <w:r w:rsidR="00D6683C" w:rsidRPr="0080287C">
        <w:rPr>
          <w:rFonts w:ascii="Kokila" w:hAnsi="Kokila" w:cs="Kalimati"/>
          <w:sz w:val="24"/>
          <w:szCs w:val="24"/>
        </w:rPr>
        <w:t xml:space="preserve">, </w:t>
      </w:r>
      <w:r w:rsidR="00D6683C" w:rsidRPr="0080287C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D6683C" w:rsidRPr="0080287C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८०</w:t>
      </w:r>
      <w:r w:rsidR="00D6683C" w:rsidRPr="0080287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११</w:t>
      </w:r>
      <w:r w:rsidR="00D6683C" w:rsidRPr="0080287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D6683C" w:rsidRPr="0080287C">
        <w:rPr>
          <w:rFonts w:ascii="Kokila" w:hAnsi="Kokila" w:cs="Kalimati"/>
          <w:sz w:val="24"/>
          <w:szCs w:val="24"/>
          <w:cs/>
        </w:rPr>
        <w:t xml:space="preserve"> मिति </w:t>
      </w:r>
      <w:r w:rsidR="00D6683C" w:rsidRPr="0080287C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D6683C" w:rsidRPr="0080287C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ि</w:t>
      </w:r>
      <w:r w:rsidR="00D6683C" w:rsidRPr="0080287C">
        <w:rPr>
          <w:rFonts w:ascii="Kokila" w:hAnsi="Kokila" w:cs="Kalimati"/>
          <w:sz w:val="24"/>
          <w:szCs w:val="24"/>
          <w:cs/>
        </w:rPr>
        <w:t>एको छ</w:t>
      </w:r>
      <w:r w:rsidR="00D6683C" w:rsidRPr="0080287C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642E" w:rsidRDefault="0013642E" w:rsidP="005C6A14">
      <w:pPr>
        <w:spacing w:after="0" w:line="240" w:lineRule="auto"/>
      </w:pPr>
      <w:r>
        <w:separator/>
      </w:r>
    </w:p>
  </w:endnote>
  <w:endnote w:type="continuationSeparator" w:id="0">
    <w:p w:rsidR="0013642E" w:rsidRDefault="0013642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642E" w:rsidRDefault="0013642E" w:rsidP="005C6A14">
      <w:pPr>
        <w:spacing w:after="0" w:line="240" w:lineRule="auto"/>
      </w:pPr>
      <w:r>
        <w:separator/>
      </w:r>
    </w:p>
  </w:footnote>
  <w:footnote w:type="continuationSeparator" w:id="0">
    <w:p w:rsidR="0013642E" w:rsidRDefault="0013642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642E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B7681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CF4501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35</cp:revision>
  <cp:lastPrinted>2025-04-10T10:02:00Z</cp:lastPrinted>
  <dcterms:created xsi:type="dcterms:W3CDTF">2025-03-21T08:10:00Z</dcterms:created>
  <dcterms:modified xsi:type="dcterms:W3CDTF">2025-04-10T10:02:00Z</dcterms:modified>
</cp:coreProperties>
</file>