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4621F9">
        <w:rPr>
          <w:rFonts w:ascii="Kokila" w:hAnsi="Kokila" w:cs="Kokila" w:hint="cs"/>
          <w:sz w:val="36"/>
          <w:szCs w:val="36"/>
          <w:cs/>
        </w:rPr>
        <w:t>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14C0F">
        <w:rPr>
          <w:rFonts w:ascii="Kokila" w:hAnsi="Kokila" w:cs="Kokila" w:hint="cs"/>
          <w:sz w:val="36"/>
          <w:szCs w:val="36"/>
          <w:cs/>
        </w:rPr>
        <w:t>१</w:t>
      </w:r>
      <w:r w:rsidR="001478C9">
        <w:rPr>
          <w:rFonts w:ascii="Kokila" w:hAnsi="Kokila" w:cs="Kokila" w:hint="cs"/>
          <w:sz w:val="36"/>
          <w:szCs w:val="36"/>
          <w:cs/>
        </w:rPr>
        <w:t>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1478C9">
        <w:rPr>
          <w:rFonts w:ascii="Kokila" w:hAnsi="Kokila" w:cs="Kokila" w:hint="cs"/>
          <w:sz w:val="36"/>
          <w:szCs w:val="36"/>
          <w:cs/>
        </w:rPr>
        <w:t>०</w:t>
      </w:r>
      <w:r w:rsidR="008F4BF4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0597B" w:rsidRPr="00894C15" w:rsidRDefault="00E14906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52482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0597B" w:rsidRPr="00894C15">
        <w:rPr>
          <w:rFonts w:ascii="Arial" w:eastAsiaTheme="minorHAnsi" w:hAnsi="Arial" w:cs="Kalimati" w:hint="cs"/>
          <w:szCs w:val="22"/>
          <w:cs/>
        </w:rPr>
        <w:t xml:space="preserve">प्रतिवादी </w:t>
      </w:r>
      <w:r w:rsidR="009F3B7C">
        <w:rPr>
          <w:rFonts w:ascii="Arial" w:eastAsiaTheme="minorHAnsi" w:hAnsi="Arial" w:cs="Kalimati" w:hint="cs"/>
          <w:szCs w:val="22"/>
          <w:cs/>
        </w:rPr>
        <w:t>तारा प्रसाद सापकोटासमेत</w:t>
      </w:r>
      <w:r w:rsidR="00077CAE" w:rsidRPr="00894C15">
        <w:rPr>
          <w:rFonts w:ascii="Arial" w:eastAsiaTheme="minorHAnsi" w:hAnsi="Arial" w:cs="Kalimati" w:hint="cs"/>
          <w:szCs w:val="22"/>
          <w:cs/>
        </w:rPr>
        <w:t xml:space="preserve"> रहेको</w:t>
      </w:r>
      <w:r w:rsidR="000F25B1" w:rsidRPr="00894C15">
        <w:rPr>
          <w:rFonts w:ascii="Kokila" w:hAnsi="Kokila" w:cs="Kalimati" w:hint="cs"/>
          <w:szCs w:val="22"/>
          <w:cs/>
          <w:lang w:val="en-GB"/>
        </w:rPr>
        <w:t xml:space="preserve"> </w:t>
      </w:r>
      <w:r w:rsidR="00C457B7" w:rsidRPr="00894C15">
        <w:rPr>
          <w:rFonts w:ascii="Kokila" w:eastAsia="Times New Roman" w:hAnsi="Kokila" w:cs="Kalimati" w:hint="cs"/>
          <w:szCs w:val="22"/>
          <w:cs/>
        </w:rPr>
        <w:t xml:space="preserve">भ्रष्टाचार मुद्दामा विशेष </w:t>
      </w:r>
      <w:r w:rsidR="0090597B" w:rsidRPr="00894C15">
        <w:rPr>
          <w:rFonts w:ascii="Kokila" w:eastAsia="Times New Roman" w:hAnsi="Kokila" w:cs="Kalimati" w:hint="cs"/>
          <w:szCs w:val="22"/>
          <w:cs/>
        </w:rPr>
        <w:t xml:space="preserve">अदालतबाट भएको </w:t>
      </w:r>
      <w:r w:rsidR="0090597B" w:rsidRPr="009F3B7C">
        <w:rPr>
          <w:rFonts w:ascii="Kokila" w:eastAsia="Times New Roman" w:hAnsi="Kokila" w:cs="Kalimati" w:hint="cs"/>
          <w:szCs w:val="22"/>
          <w:u w:val="single"/>
          <w:cs/>
        </w:rPr>
        <w:t xml:space="preserve">फैसलाउपर </w:t>
      </w:r>
      <w:r w:rsidR="0090597B" w:rsidRPr="00E34C84">
        <w:rPr>
          <w:rFonts w:ascii="Kokila" w:eastAsia="Times New Roman" w:hAnsi="Kokila" w:cs="Kalimati" w:hint="cs"/>
          <w:szCs w:val="22"/>
          <w:u w:val="single"/>
          <w:cs/>
        </w:rPr>
        <w:t>आयोगलाई</w:t>
      </w:r>
      <w:r w:rsidR="0090597B" w:rsidRPr="00894C15">
        <w:rPr>
          <w:rFonts w:ascii="Kokila" w:eastAsia="Times New Roman" w:hAnsi="Kokila" w:cs="Kalimati" w:hint="cs"/>
          <w:szCs w:val="22"/>
          <w:u w:val="single"/>
          <w:cs/>
        </w:rPr>
        <w:t xml:space="preserve"> चित्त नबुझी सम्मानित सर्वोच्च अदालतमा पुनरावेदन गरिएको।</w:t>
      </w:r>
    </w:p>
    <w:p w:rsidR="00DC618E" w:rsidRPr="00276ED6" w:rsidRDefault="00DC618E" w:rsidP="00DC618E">
      <w:pPr>
        <w:spacing w:after="0" w:line="240" w:lineRule="auto"/>
        <w:jc w:val="both"/>
        <w:rPr>
          <w:rFonts w:ascii="Kokila" w:eastAsia="Times New Roman" w:hAnsi="Kokila" w:cs="Kalimati"/>
          <w:sz w:val="16"/>
          <w:szCs w:val="16"/>
        </w:rPr>
      </w:pPr>
      <w:bookmarkStart w:id="0" w:name="_GoBack"/>
      <w:bookmarkEnd w:id="0"/>
    </w:p>
    <w:p w:rsidR="009F3B7C" w:rsidRDefault="009F3B7C" w:rsidP="009F3B7C">
      <w:pPr>
        <w:spacing w:after="0" w:line="240" w:lineRule="auto"/>
        <w:ind w:right="180"/>
        <w:contextualSpacing/>
        <w:jc w:val="both"/>
        <w:rPr>
          <w:rFonts w:eastAsia="Times New Roman" w:cs="Kalimati"/>
          <w:szCs w:val="22"/>
        </w:rPr>
      </w:pPr>
      <w:r w:rsidRPr="003D2FB2">
        <w:rPr>
          <w:rFonts w:eastAsia="Times New Roman" w:cs="Kalimati" w:hint="cs"/>
          <w:szCs w:val="22"/>
          <w:cs/>
        </w:rPr>
        <w:t>अख्तियार दुरुपयोग अनुसन्धान आयोगबाट</w:t>
      </w:r>
    </w:p>
    <w:p w:rsidR="009F3B7C" w:rsidRPr="008F0D39" w:rsidRDefault="009F3B7C" w:rsidP="009F3B7C">
      <w:pPr>
        <w:pStyle w:val="ListParagraph"/>
        <w:numPr>
          <w:ilvl w:val="0"/>
          <w:numId w:val="17"/>
        </w:numPr>
        <w:spacing w:after="0" w:line="240" w:lineRule="auto"/>
        <w:ind w:left="450" w:hanging="360"/>
        <w:jc w:val="both"/>
        <w:rPr>
          <w:rFonts w:ascii="Kokila" w:hAnsi="Kokila" w:cs="Kalimati"/>
          <w:color w:val="000000"/>
          <w:szCs w:val="22"/>
        </w:rPr>
      </w:pPr>
      <w:r w:rsidRPr="00211B0B">
        <w:rPr>
          <w:rFonts w:ascii="Kokila" w:hAnsi="Kokila" w:cs="Kalimati"/>
          <w:b/>
          <w:bCs/>
          <w:color w:val="000000"/>
          <w:szCs w:val="22"/>
          <w:cs/>
        </w:rPr>
        <w:t>बि</w:t>
      </w:r>
      <w:r>
        <w:rPr>
          <w:rFonts w:ascii="Kokila" w:hAnsi="Kokila" w:cs="Kalimati"/>
          <w:b/>
          <w:bCs/>
          <w:color w:val="000000"/>
          <w:szCs w:val="22"/>
          <w:cs/>
        </w:rPr>
        <w:t>राटनगर भन्सार कार्यालयका तत्काल</w:t>
      </w:r>
      <w:r>
        <w:rPr>
          <w:rFonts w:ascii="Kokila" w:hAnsi="Kokila" w:cs="Kalimati" w:hint="cs"/>
          <w:b/>
          <w:bCs/>
          <w:color w:val="000000"/>
          <w:szCs w:val="22"/>
          <w:cs/>
        </w:rPr>
        <w:t>ी</w:t>
      </w:r>
      <w:r w:rsidRPr="00211B0B">
        <w:rPr>
          <w:rFonts w:ascii="Kokila" w:hAnsi="Kokila" w:cs="Kalimati"/>
          <w:b/>
          <w:bCs/>
          <w:color w:val="000000"/>
          <w:szCs w:val="22"/>
          <w:cs/>
        </w:rPr>
        <w:t>न प्रमुख भन्सार अधिकृत तारा प्रसाद सापकोटा र भन्सार अधिकृत नवकुल शर्मा</w:t>
      </w:r>
      <w:r w:rsidRPr="008F0D39">
        <w:rPr>
          <w:rFonts w:ascii="Kokila" w:hAnsi="Kokila" w:cs="Kalimati" w:hint="cs"/>
          <w:color w:val="000000"/>
          <w:szCs w:val="22"/>
          <w:cs/>
        </w:rPr>
        <w:t xml:space="preserve">लाई </w:t>
      </w:r>
      <w:r w:rsidRPr="008F0D39">
        <w:rPr>
          <w:rFonts w:ascii="Kokila" w:hAnsi="Kokila" w:cs="Kalimati"/>
          <w:color w:val="000000"/>
          <w:szCs w:val="22"/>
          <w:cs/>
        </w:rPr>
        <w:t>भ्रष्टाचार निवारण ऐन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>२०५९ को दफा ७ को खण्ड (घ) बमोजिमको कसुरको सोही ऐनको दफा २१ बमोजिमको उद्योगको कसुर</w:t>
      </w:r>
      <w:r w:rsidRPr="008F0D39">
        <w:rPr>
          <w:rFonts w:ascii="Kokila" w:hAnsi="Kokila" w:cs="Kalimati" w:hint="cs"/>
          <w:color w:val="000000"/>
          <w:szCs w:val="22"/>
          <w:cs/>
        </w:rPr>
        <w:t>मा बि</w:t>
      </w:r>
      <w:r w:rsidRPr="008F0D39">
        <w:rPr>
          <w:rFonts w:ascii="Kokila" w:hAnsi="Kokila" w:cs="Kalimati"/>
          <w:color w:val="000000"/>
          <w:szCs w:val="22"/>
          <w:cs/>
        </w:rPr>
        <w:t>गो रु.८४</w:t>
      </w:r>
      <w:r w:rsidRPr="008F0D39">
        <w:rPr>
          <w:rFonts w:ascii="Kokila" w:hAnsi="Kokila" w:cs="Kalimati"/>
          <w:color w:val="000000"/>
          <w:szCs w:val="22"/>
        </w:rPr>
        <w:t>,</w:t>
      </w:r>
      <w:r w:rsidRPr="008F0D39">
        <w:rPr>
          <w:rFonts w:ascii="Kokila" w:hAnsi="Kokila" w:cs="Kalimati"/>
          <w:color w:val="000000"/>
          <w:szCs w:val="22"/>
          <w:cs/>
        </w:rPr>
        <w:t>५५</w:t>
      </w:r>
      <w:r w:rsidRPr="008F0D39">
        <w:rPr>
          <w:rFonts w:ascii="Kokila" w:hAnsi="Kokila" w:cs="Kalimati"/>
          <w:color w:val="000000"/>
          <w:szCs w:val="22"/>
        </w:rPr>
        <w:t>,</w:t>
      </w:r>
      <w:r w:rsidRPr="008F0D39">
        <w:rPr>
          <w:rFonts w:ascii="Kokila" w:hAnsi="Kokila" w:cs="Kalimati"/>
          <w:color w:val="000000"/>
          <w:szCs w:val="22"/>
          <w:cs/>
        </w:rPr>
        <w:t>६०५/- कायम गरी सोही ऐनको दफा ७ र दफा २१ बमोजिम सोही ऐनको दफा ३ को उपदफा (१) को खण्ड (ज) र सोही ऐनको दफा ७ बमोजिमको सजायलाई आधार मानी सोही ऐनको दफा २१ बमोजिम आधा सजाय हुन</w:t>
      </w:r>
      <w:r w:rsidRPr="008F0D39">
        <w:rPr>
          <w:rFonts w:ascii="Kokila" w:hAnsi="Kokila" w:cs="Kalimati" w:hint="cs"/>
          <w:color w:val="000000"/>
          <w:szCs w:val="22"/>
          <w:cs/>
        </w:rPr>
        <w:t xml:space="preserve"> एवं प्रज्ञापन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दर्ता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नं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७२६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सरकारी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कागजात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नष्ट</w:t>
      </w:r>
      <w:r w:rsidRPr="008F0D39">
        <w:rPr>
          <w:rFonts w:ascii="Kokila" w:hAnsi="Kokila" w:cs="Kalimati"/>
          <w:color w:val="000000"/>
          <w:szCs w:val="22"/>
          <w:cs/>
        </w:rPr>
        <w:t>/</w:t>
      </w:r>
      <w:r w:rsidRPr="008F0D39">
        <w:rPr>
          <w:rFonts w:ascii="Kokila" w:hAnsi="Kokila" w:cs="Kalimati" w:hint="cs"/>
          <w:color w:val="000000"/>
          <w:szCs w:val="22"/>
          <w:cs/>
        </w:rPr>
        <w:t>नोक्सान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गर्ने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गराउने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कसुर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गरे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गराएको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पुष्टि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  <w:r w:rsidRPr="008F0D39">
        <w:rPr>
          <w:rFonts w:ascii="Kokila" w:hAnsi="Kokila" w:cs="Kalimati" w:hint="cs"/>
          <w:color w:val="000000"/>
          <w:szCs w:val="22"/>
          <w:cs/>
        </w:rPr>
        <w:t>भएको</w:t>
      </w:r>
      <w:r w:rsidRPr="008F0D39">
        <w:rPr>
          <w:rFonts w:ascii="Kokila" w:hAnsi="Kokila" w:cs="Kalimati"/>
          <w:color w:val="000000"/>
          <w:szCs w:val="22"/>
          <w:cs/>
        </w:rPr>
        <w:t>ले भ्रष्टाचार निवारण ऐन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>२०५९ को दफा १२ बमोजिमको कसूरमा सोही ऐनको दफा १२ बमोजिम सजाय हुन</w:t>
      </w:r>
      <w:r w:rsidRPr="008F0D39">
        <w:rPr>
          <w:rFonts w:ascii="Kokila" w:hAnsi="Kokila" w:cs="Kalimati" w:hint="cs"/>
          <w:color w:val="000000"/>
          <w:szCs w:val="22"/>
          <w:cs/>
        </w:rPr>
        <w:t xml:space="preserve"> </w:t>
      </w:r>
      <w:r w:rsidRPr="008F0D39">
        <w:rPr>
          <w:rFonts w:ascii="Kokila" w:hAnsi="Kokila" w:cs="Kalimati"/>
          <w:color w:val="000000"/>
          <w:szCs w:val="22"/>
          <w:cs/>
        </w:rPr>
        <w:t xml:space="preserve">सामान भन्सार यार्डमा हुँदा हुदै सामान आइनपुगेको भन्ने गलत प्रतिवेदन तयार </w:t>
      </w:r>
      <w:r w:rsidRPr="008F0D39">
        <w:rPr>
          <w:rFonts w:ascii="Kokila" w:hAnsi="Kokila" w:cs="Kalimati" w:hint="cs"/>
          <w:color w:val="000000"/>
          <w:szCs w:val="22"/>
          <w:cs/>
        </w:rPr>
        <w:t>गरी</w:t>
      </w:r>
      <w:r w:rsidRPr="008F0D39">
        <w:rPr>
          <w:rFonts w:ascii="Kokila" w:hAnsi="Kokila" w:cs="Kalimati"/>
          <w:color w:val="000000"/>
          <w:szCs w:val="22"/>
          <w:cs/>
        </w:rPr>
        <w:t xml:space="preserve"> भ्रष्टाचार निवारण ऐन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 xml:space="preserve">२०५९ को दफा  १९ को उपदफा (२) बमोजिमको समेत कसुर गरेको पुष्टि भएको </w:t>
      </w:r>
      <w:r w:rsidRPr="008F0D39">
        <w:rPr>
          <w:rFonts w:ascii="Kokila" w:hAnsi="Kokila" w:cs="Kalimati" w:hint="cs"/>
          <w:color w:val="000000"/>
          <w:szCs w:val="22"/>
          <w:cs/>
        </w:rPr>
        <w:t>हुँदा</w:t>
      </w:r>
      <w:r w:rsidRPr="008F0D39">
        <w:rPr>
          <w:rFonts w:ascii="Kokila" w:hAnsi="Kokila" w:cs="Kalimati"/>
          <w:color w:val="000000"/>
          <w:szCs w:val="22"/>
          <w:cs/>
        </w:rPr>
        <w:t xml:space="preserve"> सोही ऐनको दफा १९ को उपदफा (२) बमोजिम समेत सजाय हुन</w:t>
      </w:r>
      <w:r w:rsidRPr="008F0D39">
        <w:rPr>
          <w:rFonts w:ascii="Kokila" w:hAnsi="Kokila" w:cs="Kalimati" w:hint="cs"/>
          <w:color w:val="000000"/>
          <w:szCs w:val="22"/>
          <w:cs/>
        </w:rPr>
        <w:t>,</w:t>
      </w:r>
      <w:r w:rsidRPr="008F0D39">
        <w:rPr>
          <w:rFonts w:ascii="Kokila" w:hAnsi="Kokila" w:cs="Kalimati"/>
          <w:color w:val="000000"/>
          <w:szCs w:val="22"/>
          <w:cs/>
        </w:rPr>
        <w:t xml:space="preserve"> </w:t>
      </w:r>
    </w:p>
    <w:p w:rsidR="009F3B7C" w:rsidRPr="008F0D39" w:rsidRDefault="009F3B7C" w:rsidP="009F3B7C">
      <w:pPr>
        <w:pStyle w:val="ListParagraph"/>
        <w:numPr>
          <w:ilvl w:val="0"/>
          <w:numId w:val="17"/>
        </w:numPr>
        <w:spacing w:after="0" w:line="240" w:lineRule="auto"/>
        <w:ind w:left="450" w:hanging="360"/>
        <w:jc w:val="both"/>
        <w:rPr>
          <w:rFonts w:ascii="Kokila" w:hAnsi="Kokila" w:cs="Kalimati"/>
          <w:color w:val="000000"/>
          <w:szCs w:val="22"/>
        </w:rPr>
      </w:pPr>
      <w:proofErr w:type="spellStart"/>
      <w:r w:rsidRPr="00B21321">
        <w:rPr>
          <w:rFonts w:ascii="Kokila" w:hAnsi="Kokila" w:cs="Kalimati"/>
          <w:b/>
          <w:bCs/>
          <w:color w:val="000000"/>
          <w:szCs w:val="22"/>
        </w:rPr>
        <w:t>Dev</w:t>
      </w:r>
      <w:proofErr w:type="spellEnd"/>
      <w:r w:rsidRPr="00B21321">
        <w:rPr>
          <w:rFonts w:ascii="Kokila" w:hAnsi="Kokila" w:cs="Kalimati"/>
          <w:b/>
          <w:bCs/>
          <w:color w:val="000000"/>
          <w:szCs w:val="22"/>
        </w:rPr>
        <w:t xml:space="preserve"> International Pvt. Ltd. </w:t>
      </w:r>
      <w:r w:rsidRPr="00B21321">
        <w:rPr>
          <w:rFonts w:ascii="Kokila" w:hAnsi="Kokila" w:cs="Kalimati" w:hint="cs"/>
          <w:b/>
          <w:bCs/>
          <w:color w:val="000000"/>
          <w:szCs w:val="22"/>
          <w:cs/>
        </w:rPr>
        <w:t xml:space="preserve"> र</w:t>
      </w:r>
      <w:r w:rsidRPr="00B21321">
        <w:rPr>
          <w:rFonts w:ascii="Kokila" w:hAnsi="Kokila" w:cs="Kalimati"/>
          <w:b/>
          <w:bCs/>
          <w:color w:val="000000"/>
          <w:szCs w:val="22"/>
        </w:rPr>
        <w:t xml:space="preserve"> </w:t>
      </w:r>
      <w:r w:rsidRPr="00B21321">
        <w:rPr>
          <w:rFonts w:ascii="Kokila" w:hAnsi="Kokila" w:cs="Kalimati"/>
          <w:b/>
          <w:bCs/>
          <w:color w:val="000000"/>
          <w:szCs w:val="22"/>
          <w:cs/>
        </w:rPr>
        <w:t xml:space="preserve">सोको संचालक शेरवहादुर </w:t>
      </w:r>
      <w:r w:rsidRPr="00B21321">
        <w:rPr>
          <w:rFonts w:ascii="Kokila" w:hAnsi="Kokila" w:cs="Kalimati" w:hint="cs"/>
          <w:b/>
          <w:bCs/>
          <w:color w:val="000000"/>
          <w:szCs w:val="22"/>
          <w:cs/>
        </w:rPr>
        <w:t>ब</w:t>
      </w:r>
      <w:r w:rsidRPr="00B21321">
        <w:rPr>
          <w:rFonts w:ascii="Kokila" w:hAnsi="Kokila" w:cs="Kalimati"/>
          <w:b/>
          <w:bCs/>
          <w:color w:val="000000"/>
          <w:szCs w:val="22"/>
          <w:cs/>
        </w:rPr>
        <w:t>स्नेत र भ</w:t>
      </w:r>
      <w:r w:rsidRPr="00B21321">
        <w:rPr>
          <w:rFonts w:ascii="Kokila" w:hAnsi="Kokila" w:cs="Kalimati" w:hint="cs"/>
          <w:b/>
          <w:bCs/>
          <w:color w:val="000000"/>
          <w:szCs w:val="22"/>
          <w:cs/>
        </w:rPr>
        <w:t>न्</w:t>
      </w:r>
      <w:r w:rsidRPr="00B21321">
        <w:rPr>
          <w:rFonts w:ascii="Kokila" w:hAnsi="Kokila" w:cs="Kalimati"/>
          <w:b/>
          <w:bCs/>
          <w:color w:val="000000"/>
          <w:szCs w:val="22"/>
          <w:cs/>
        </w:rPr>
        <w:t>सार प्रतिनिधी सरन कुमार खरेल</w:t>
      </w:r>
      <w:r w:rsidRPr="008F0D39">
        <w:rPr>
          <w:rFonts w:ascii="Kokila" w:hAnsi="Kokila" w:cs="Kalimati" w:hint="cs"/>
          <w:color w:val="000000"/>
          <w:szCs w:val="22"/>
          <w:cs/>
        </w:rPr>
        <w:t>लाई</w:t>
      </w:r>
      <w:r>
        <w:rPr>
          <w:rFonts w:ascii="Kokila" w:hAnsi="Kokila" w:cs="Kalimati" w:hint="cs"/>
          <w:color w:val="000000"/>
          <w:szCs w:val="22"/>
          <w:cs/>
        </w:rPr>
        <w:t xml:space="preserve"> </w:t>
      </w:r>
      <w:r w:rsidRPr="008F0D39">
        <w:rPr>
          <w:rFonts w:ascii="Kokila" w:hAnsi="Kokila" w:cs="Kalimati"/>
          <w:color w:val="000000"/>
          <w:szCs w:val="22"/>
          <w:cs/>
        </w:rPr>
        <w:t>प्रतिवादीहरु तारा प्रसाद सापकोटा र नवकुल शर्माले गरेको भ्रष्टाचार निवारण ऐन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>२०५९ को दफा ७ को खण्ड (घ) बमोजिमको कसुर जन्य कार्यको सोही ऐनको दफा २१ बमोजिमको उद्योगको कसुरको मतियार भई सोही ऐनको दफा २२ बमोजिमको कसूर गरेकोले उक्त कसूमा विगो रु.८४</w:t>
      </w:r>
      <w:r w:rsidRPr="008F0D39">
        <w:rPr>
          <w:rFonts w:ascii="Kokila" w:hAnsi="Kokila" w:cs="Kalimati"/>
          <w:color w:val="000000"/>
          <w:szCs w:val="22"/>
        </w:rPr>
        <w:t>,</w:t>
      </w:r>
      <w:r w:rsidRPr="008F0D39">
        <w:rPr>
          <w:rFonts w:ascii="Kokila" w:hAnsi="Kokila" w:cs="Kalimati"/>
          <w:color w:val="000000"/>
          <w:szCs w:val="22"/>
          <w:cs/>
        </w:rPr>
        <w:t>५५</w:t>
      </w:r>
      <w:r w:rsidRPr="008F0D39">
        <w:rPr>
          <w:rFonts w:ascii="Kokila" w:hAnsi="Kokila" w:cs="Kalimati"/>
          <w:color w:val="000000"/>
          <w:szCs w:val="22"/>
        </w:rPr>
        <w:t>,</w:t>
      </w:r>
      <w:r w:rsidRPr="008F0D39">
        <w:rPr>
          <w:rFonts w:ascii="Kokila" w:hAnsi="Kokila" w:cs="Kalimati"/>
          <w:color w:val="000000"/>
          <w:szCs w:val="22"/>
          <w:cs/>
        </w:rPr>
        <w:t>६०५/- कायम गरी सोही ऐनको दफा ७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>दफा २१ र दफा २२ बमोजिम सोही ऐनको दफा ३ को उपदफा (१) को खण्ड (ज) बमोजिमको सजाय सोही ऐनको दफा २२ बमोजिम मूख्य प्रतिवादीहरुलाई हुने सजाय वरावर सजाय हुन</w:t>
      </w:r>
      <w:r w:rsidRPr="008F0D39">
        <w:rPr>
          <w:rFonts w:ascii="Kokila" w:hAnsi="Kokila" w:cs="Kalimati"/>
          <w:color w:val="000000"/>
          <w:szCs w:val="22"/>
        </w:rPr>
        <w:t xml:space="preserve"> </w:t>
      </w:r>
      <w:r w:rsidRPr="008F0D39">
        <w:rPr>
          <w:rFonts w:ascii="Kokila" w:hAnsi="Kokila" w:cs="Kalimati"/>
          <w:color w:val="000000"/>
          <w:szCs w:val="22"/>
          <w:cs/>
        </w:rPr>
        <w:t>साथै</w:t>
      </w:r>
      <w:r w:rsidRPr="008F0D39">
        <w:rPr>
          <w:rFonts w:ascii="Kokila" w:hAnsi="Kokila" w:cs="Kalimati"/>
          <w:color w:val="000000"/>
          <w:szCs w:val="22"/>
        </w:rPr>
        <w:t xml:space="preserve">, </w:t>
      </w:r>
      <w:r w:rsidRPr="008F0D39">
        <w:rPr>
          <w:rFonts w:ascii="Kokila" w:hAnsi="Kokila" w:cs="Kalimati"/>
          <w:color w:val="000000"/>
          <w:szCs w:val="22"/>
          <w:cs/>
        </w:rPr>
        <w:t>सोही ऐनको दफा १२ र दफा १९ को उपदफा (२) को कसुरको समेत मतियार भई कसुर गरेकोले सोही ऐनको दफा २२ बमोजिमको कसुर</w:t>
      </w:r>
      <w:r w:rsidRPr="008F0D39">
        <w:rPr>
          <w:rFonts w:ascii="Kokila" w:hAnsi="Kokila" w:cs="Kalimati" w:hint="cs"/>
          <w:color w:val="000000"/>
          <w:szCs w:val="22"/>
          <w:cs/>
        </w:rPr>
        <w:t>मा</w:t>
      </w:r>
      <w:r w:rsidRPr="008F0D39">
        <w:rPr>
          <w:rFonts w:ascii="Kokila" w:hAnsi="Kokila" w:cs="Kalimati"/>
          <w:color w:val="000000"/>
          <w:szCs w:val="22"/>
          <w:cs/>
        </w:rPr>
        <w:t xml:space="preserve"> सोही ऐनको दफा १२ र दफा १९ को उपदफा (२) बमोजिम हुने सजायमा सोही ऐनको दफा २२ बमोजिम मूल प्रतिवादीहरुलाई हुने सजाय वरावर सजाय </w:t>
      </w:r>
      <w:r w:rsidRPr="008F0D39">
        <w:rPr>
          <w:rFonts w:ascii="Kokila" w:hAnsi="Kokila" w:cs="Kalimati" w:hint="cs"/>
          <w:color w:val="000000"/>
          <w:szCs w:val="22"/>
          <w:cs/>
        </w:rPr>
        <w:t>हुन</w:t>
      </w:r>
      <w:r>
        <w:rPr>
          <w:rFonts w:ascii="Kokila" w:hAnsi="Kokila" w:cs="Kalimati" w:hint="cs"/>
          <w:color w:val="000000"/>
          <w:szCs w:val="22"/>
          <w:cs/>
        </w:rPr>
        <w:t>,</w:t>
      </w:r>
    </w:p>
    <w:p w:rsidR="009F3B7C" w:rsidRPr="003D2FB2" w:rsidRDefault="009F3B7C" w:rsidP="009F3B7C">
      <w:pPr>
        <w:spacing w:after="0" w:line="240" w:lineRule="auto"/>
        <w:ind w:right="180"/>
        <w:contextualSpacing/>
        <w:jc w:val="both"/>
        <w:rPr>
          <w:rFonts w:eastAsia="Times New Roman" w:cs="Kalimati"/>
          <w:szCs w:val="22"/>
        </w:rPr>
      </w:pPr>
      <w:r w:rsidRPr="0030148D">
        <w:rPr>
          <w:rFonts w:ascii="Nirmala UI" w:eastAsia="Times New Roman" w:hAnsi="Nirmala UI" w:cs="Kalimati" w:hint="cs"/>
          <w:szCs w:val="22"/>
          <w:cs/>
        </w:rPr>
        <w:t>मागदा</w:t>
      </w:r>
      <w:r w:rsidRPr="0030148D">
        <w:rPr>
          <w:rFonts w:eastAsia="Times New Roman" w:cs="Kalimati" w:hint="cs"/>
          <w:szCs w:val="22"/>
          <w:cs/>
        </w:rPr>
        <w:t>बी</w:t>
      </w:r>
      <w:r w:rsidRPr="0030148D">
        <w:rPr>
          <w:rFonts w:eastAsia="Times New Roman" w:cs="Kalimati"/>
          <w:szCs w:val="22"/>
          <w:cs/>
        </w:rPr>
        <w:t xml:space="preserve"> </w:t>
      </w:r>
      <w:r w:rsidRPr="0030148D">
        <w:rPr>
          <w:rFonts w:ascii="Kokila" w:hAnsi="Kokila" w:cs="Kalimati" w:hint="cs"/>
          <w:szCs w:val="22"/>
          <w:cs/>
        </w:rPr>
        <w:t>लिई विशेष अदालत</w:t>
      </w:r>
      <w:r w:rsidRPr="0030148D">
        <w:rPr>
          <w:rFonts w:ascii="Kokila" w:hAnsi="Kokila" w:cs="Kalimati"/>
          <w:szCs w:val="22"/>
        </w:rPr>
        <w:t xml:space="preserve">, </w:t>
      </w:r>
      <w:r w:rsidRPr="0030148D">
        <w:rPr>
          <w:rFonts w:ascii="Kokila" w:hAnsi="Kokila" w:cs="Kalimati" w:hint="cs"/>
          <w:szCs w:val="22"/>
          <w:cs/>
        </w:rPr>
        <w:t xml:space="preserve">काठमाडौंमा आरोपपत्र दायर गरिएकोमा विशेष अदालतले निम्न आधारमा मिति </w:t>
      </w:r>
      <w:r w:rsidRPr="0030148D">
        <w:rPr>
          <w:rFonts w:ascii="Kokila" w:hAnsi="Kokila" w:cs="Kalimati" w:hint="cs"/>
          <w:szCs w:val="22"/>
          <w:cs/>
          <w:lang w:bidi="hi-IN"/>
        </w:rPr>
        <w:t>२०</w:t>
      </w:r>
      <w:r w:rsidRPr="0030148D">
        <w:rPr>
          <w:rFonts w:ascii="Kokila" w:hAnsi="Kokila" w:cs="Kalimati" w:hint="cs"/>
          <w:szCs w:val="22"/>
          <w:cs/>
        </w:rPr>
        <w:t>8</w:t>
      </w:r>
      <w:r>
        <w:rPr>
          <w:rFonts w:ascii="Kokila" w:hAnsi="Kokila" w:cs="Kalimati" w:hint="cs"/>
          <w:szCs w:val="22"/>
          <w:cs/>
        </w:rPr>
        <w:t>१</w:t>
      </w:r>
      <w:r w:rsidRPr="0030148D">
        <w:rPr>
          <w:rFonts w:ascii="Kokila" w:hAnsi="Kokila" w:cs="Kalimati" w:hint="cs"/>
          <w:szCs w:val="22"/>
          <w:cs/>
          <w:lang w:bidi="hi-IN"/>
        </w:rPr>
        <w:t>।</w:t>
      </w:r>
      <w:r>
        <w:rPr>
          <w:rFonts w:ascii="Kokila" w:hAnsi="Kokila" w:cs="Kalimati" w:hint="cs"/>
          <w:szCs w:val="22"/>
          <w:cs/>
        </w:rPr>
        <w:t>०२</w:t>
      </w:r>
      <w:r w:rsidRPr="0030148D">
        <w:rPr>
          <w:rFonts w:ascii="Kokila" w:hAnsi="Kokila" w:cs="Kalimati" w:hint="cs"/>
          <w:szCs w:val="22"/>
          <w:cs/>
          <w:lang w:bidi="hi-IN"/>
        </w:rPr>
        <w:t>।</w:t>
      </w:r>
      <w:r>
        <w:rPr>
          <w:rFonts w:ascii="Kokila" w:hAnsi="Kokila" w:cs="Kalimati" w:hint="cs"/>
          <w:szCs w:val="22"/>
          <w:cs/>
        </w:rPr>
        <w:t>०७</w:t>
      </w:r>
      <w:r w:rsidRPr="0030148D">
        <w:rPr>
          <w:rFonts w:ascii="Kokila" w:hAnsi="Kokila" w:cs="Kalimati" w:hint="cs"/>
          <w:szCs w:val="22"/>
          <w:cs/>
        </w:rPr>
        <w:t xml:space="preserve"> को फैसलाबाट सफाई दिएको-:</w:t>
      </w:r>
      <w:r w:rsidRPr="0030148D">
        <w:rPr>
          <w:rFonts w:ascii="Kokila" w:hAnsi="Kokila" w:cs="Kalimati"/>
          <w:szCs w:val="22"/>
        </w:rPr>
        <w:t> </w:t>
      </w:r>
    </w:p>
    <w:p w:rsidR="009F3B7C" w:rsidRPr="00742906" w:rsidRDefault="009F3B7C" w:rsidP="009F3B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Bidi" w:hAnsiTheme="minorBidi" w:cs="Kalimati"/>
          <w:szCs w:val="22"/>
          <w:lang w:bidi="hi-IN"/>
        </w:rPr>
      </w:pPr>
      <w:r w:rsidRPr="00742906">
        <w:rPr>
          <w:rFonts w:asciiTheme="minorBidi" w:hAnsiTheme="minorBidi" w:cs="Kalimati"/>
          <w:szCs w:val="22"/>
          <w:cs/>
          <w:lang w:bidi="hi-IN"/>
        </w:rPr>
        <w:t>प्रतिवादीहरु आरोपित कसूरमा ईन्कार रही वयान गरेको देखिएको।</w:t>
      </w:r>
    </w:p>
    <w:p w:rsidR="009F3B7C" w:rsidRPr="00742906" w:rsidRDefault="009F3B7C" w:rsidP="009F3B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Bidi" w:hAnsiTheme="minorBidi" w:cs="Kalimati"/>
          <w:szCs w:val="22"/>
          <w:lang w:bidi="hi-IN"/>
        </w:rPr>
      </w:pPr>
      <w:r w:rsidRPr="00742906">
        <w:rPr>
          <w:rFonts w:asciiTheme="minorBidi" w:hAnsiTheme="minorBidi" w:cs="Kalimati"/>
          <w:szCs w:val="22"/>
          <w:cs/>
          <w:lang w:bidi="hi-IN"/>
        </w:rPr>
        <w:t>तारा प्रसाद सापकोटा र नवकुल शर्माले एम ७२६ र एम ४०५७ दुवै प्रज्ञापनपत्रमा भन्सार एजेन्ट प्रतिनिधिले घोषणा गरेको सामानको मूल्य ७३</w:t>
      </w:r>
      <w:r w:rsidRPr="00742906">
        <w:rPr>
          <w:rFonts w:asciiTheme="minorBidi" w:hAnsiTheme="minorBidi" w:cs="Kalimati"/>
          <w:szCs w:val="22"/>
          <w:lang w:bidi="hi-IN"/>
        </w:rPr>
        <w:t>,</w:t>
      </w:r>
      <w:r w:rsidRPr="00742906">
        <w:rPr>
          <w:rFonts w:asciiTheme="minorBidi" w:hAnsiTheme="minorBidi" w:cs="Kalimati"/>
          <w:szCs w:val="22"/>
          <w:cs/>
          <w:lang w:bidi="hi-IN"/>
        </w:rPr>
        <w:t>४३२.४६ अमेरिकी डलर रहेकोमा पछिल्लो प्रज्ञापनपत्र नं. एम ४०५७ मा मालवस्तुको जाँचपास गरी मुल्य ८६</w:t>
      </w:r>
      <w:r w:rsidRPr="00742906">
        <w:rPr>
          <w:rFonts w:asciiTheme="minorBidi" w:hAnsiTheme="minorBidi" w:cs="Kalimati"/>
          <w:szCs w:val="22"/>
          <w:lang w:bidi="hi-IN"/>
        </w:rPr>
        <w:t>,</w:t>
      </w:r>
      <w:r w:rsidRPr="00742906">
        <w:rPr>
          <w:rFonts w:asciiTheme="minorBidi" w:hAnsiTheme="minorBidi" w:cs="Kalimati"/>
          <w:szCs w:val="22"/>
          <w:cs/>
          <w:lang w:bidi="hi-IN"/>
        </w:rPr>
        <w:t>९०९ अमेरिकी डलर थप गरी राजश्व असुल गरेको देखिँदा राजश्व असुल नगरी कसूर गर्ने मनसाय नदेखिएकोले आरोप दावीको राजश्व असूल नगर्ने कसूरको उद्योग गरेको भन्ने दावी पुग्न सकेन।</w:t>
      </w:r>
    </w:p>
    <w:p w:rsidR="009F3B7C" w:rsidRPr="00742906" w:rsidRDefault="009F3B7C" w:rsidP="009F3B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Bidi" w:hAnsiTheme="minorBidi" w:cs="Kalimati"/>
          <w:szCs w:val="22"/>
          <w:lang w:bidi="hi-IN"/>
        </w:rPr>
      </w:pPr>
      <w:r w:rsidRPr="00742906">
        <w:rPr>
          <w:rFonts w:asciiTheme="minorBidi" w:hAnsiTheme="minorBidi" w:cs="Kalimati"/>
          <w:szCs w:val="22"/>
          <w:cs/>
          <w:lang w:bidi="hi-IN"/>
        </w:rPr>
        <w:t>प्रतिवादीहरु तारा प्रसाद सापकोटा र नवकुल शर्माले बदनियत राखी भ्रष्टाचार निवारण ऐन</w:t>
      </w:r>
      <w:r w:rsidRPr="00742906">
        <w:rPr>
          <w:rFonts w:asciiTheme="minorBidi" w:hAnsiTheme="minorBidi" w:cs="Kalimati"/>
          <w:szCs w:val="22"/>
          <w:lang w:bidi="hi-IN"/>
        </w:rPr>
        <w:t xml:space="preserve">, </w:t>
      </w:r>
      <w:r w:rsidRPr="00742906">
        <w:rPr>
          <w:rFonts w:asciiTheme="minorBidi" w:hAnsiTheme="minorBidi" w:cs="Kalimati"/>
          <w:szCs w:val="22"/>
          <w:cs/>
          <w:lang w:bidi="hi-IN"/>
        </w:rPr>
        <w:t xml:space="preserve">२०५९ को दफा १२ बमोजिम सरकारी कागजात नष्ट/नोक्सान गर्ने गराउने कसुर भएको तथा सोही ऐनको दफा  १९ को दफा (२) </w:t>
      </w:r>
      <w:r>
        <w:rPr>
          <w:rFonts w:asciiTheme="minorBidi" w:hAnsiTheme="minorBidi" w:cs="Kalimati"/>
          <w:szCs w:val="22"/>
          <w:cs/>
          <w:lang w:bidi="hi-IN"/>
        </w:rPr>
        <w:t>बमोजिम</w:t>
      </w:r>
      <w:r w:rsidRPr="00742906">
        <w:rPr>
          <w:rFonts w:asciiTheme="minorBidi" w:hAnsiTheme="minorBidi" w:cs="Kalimati"/>
          <w:szCs w:val="22"/>
          <w:cs/>
          <w:lang w:bidi="hi-IN"/>
        </w:rPr>
        <w:t xml:space="preserve">को समेत कसुर गरेको पुष्टि दावी पुग्न सकेन। </w:t>
      </w:r>
    </w:p>
    <w:p w:rsidR="009F3B7C" w:rsidRPr="00742906" w:rsidRDefault="009F3B7C" w:rsidP="009F3B7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Bidi" w:hAnsiTheme="minorBidi" w:cs="Kalimati"/>
          <w:szCs w:val="22"/>
        </w:rPr>
      </w:pPr>
      <w:r w:rsidRPr="00742906">
        <w:rPr>
          <w:rFonts w:asciiTheme="minorBidi" w:hAnsiTheme="minorBidi" w:cs="Kalimati"/>
          <w:szCs w:val="22"/>
          <w:cs/>
          <w:lang w:bidi="hi-IN"/>
        </w:rPr>
        <w:lastRenderedPageBreak/>
        <w:t xml:space="preserve">मुख्य प्रतिवादीहरु उपरको आरोपदावी स्थापित हुन नसकेकोले सोही आधारमा प्रतिवादीहरु </w:t>
      </w:r>
      <w:proofErr w:type="spellStart"/>
      <w:r w:rsidRPr="00742906">
        <w:rPr>
          <w:rFonts w:asciiTheme="minorBidi" w:hAnsiTheme="minorBidi" w:cs="Kalimati"/>
          <w:szCs w:val="22"/>
          <w:lang w:bidi="hi-IN"/>
        </w:rPr>
        <w:t>Dev</w:t>
      </w:r>
      <w:proofErr w:type="spellEnd"/>
      <w:r w:rsidRPr="00742906">
        <w:rPr>
          <w:rFonts w:asciiTheme="minorBidi" w:hAnsiTheme="minorBidi" w:cs="Kalimati"/>
          <w:szCs w:val="22"/>
          <w:lang w:bidi="hi-IN"/>
        </w:rPr>
        <w:t xml:space="preserve"> International Pvt. Ltd.  </w:t>
      </w:r>
      <w:r w:rsidRPr="00742906">
        <w:rPr>
          <w:rFonts w:asciiTheme="minorBidi" w:hAnsiTheme="minorBidi" w:cs="Kalimati"/>
          <w:szCs w:val="22"/>
          <w:cs/>
          <w:lang w:bidi="hi-IN"/>
        </w:rPr>
        <w:t>तथा सोको संचालक शेरवहादुर वस्नेत</w:t>
      </w:r>
      <w:r>
        <w:rPr>
          <w:rFonts w:asciiTheme="minorBidi" w:hAnsiTheme="minorBidi" w:cs="Kalimati" w:hint="cs"/>
          <w:szCs w:val="22"/>
          <w:cs/>
        </w:rPr>
        <w:t>,</w:t>
      </w:r>
      <w:r w:rsidRPr="00742906">
        <w:rPr>
          <w:rFonts w:asciiTheme="minorBidi" w:hAnsiTheme="minorBidi" w:cs="Kalimati"/>
          <w:szCs w:val="22"/>
          <w:lang w:bidi="hi-IN"/>
        </w:rPr>
        <w:t xml:space="preserve"> </w:t>
      </w:r>
      <w:r w:rsidRPr="00742906">
        <w:rPr>
          <w:rFonts w:asciiTheme="minorBidi" w:hAnsiTheme="minorBidi" w:cs="Kalimati"/>
          <w:szCs w:val="22"/>
          <w:cs/>
          <w:lang w:bidi="hi-IN"/>
        </w:rPr>
        <w:t>सरन कुमार खरेलले मूल कसूरदारले गरेको उक्त कसुरको मतियार भई कसुर गरेको भन्ने आरोपदावी समेत पुग्न सकेन</w:t>
      </w:r>
      <w:r>
        <w:rPr>
          <w:rFonts w:asciiTheme="minorBidi" w:hAnsiTheme="minorBidi" w:cs="Kalimati" w:hint="cs"/>
          <w:szCs w:val="22"/>
          <w:cs/>
        </w:rPr>
        <w:t>।</w:t>
      </w:r>
    </w:p>
    <w:p w:rsidR="009F3B7C" w:rsidRPr="009B0F93" w:rsidRDefault="009F3B7C" w:rsidP="009F3B7C">
      <w:pPr>
        <w:spacing w:after="0" w:line="240" w:lineRule="auto"/>
        <w:contextualSpacing/>
        <w:jc w:val="both"/>
        <w:rPr>
          <w:rFonts w:ascii="Times New Roman" w:eastAsia="Times New Roman" w:hAnsi="Times New Roman" w:cs="Kalimati"/>
          <w:szCs w:val="22"/>
        </w:rPr>
      </w:pPr>
      <w:r w:rsidRPr="009B0F93">
        <w:rPr>
          <w:rFonts w:ascii="Kokila" w:hAnsi="Kokila" w:cs="Kalimati" w:hint="cs"/>
          <w:szCs w:val="22"/>
          <w:cs/>
        </w:rPr>
        <w:t>विशेष अदालतको उपरोक्त फैसलाउपर</w:t>
      </w:r>
      <w:r w:rsidRPr="009B0F93">
        <w:rPr>
          <w:rFonts w:ascii="Kokila" w:hAnsi="Kokila" w:cs="Kalimati"/>
          <w:szCs w:val="22"/>
          <w:cs/>
        </w:rPr>
        <w:t xml:space="preserve"> </w:t>
      </w:r>
      <w:r w:rsidRPr="009B0F93">
        <w:rPr>
          <w:rFonts w:ascii="Kokila" w:hAnsi="Kokila" w:cs="Kalimati" w:hint="cs"/>
          <w:szCs w:val="22"/>
          <w:cs/>
        </w:rPr>
        <w:t>आयोगलाई चित्त नबुझी देहायबमोजिमका आधार लिई</w:t>
      </w:r>
      <w:r w:rsidRPr="009B0F93">
        <w:rPr>
          <w:rFonts w:ascii="Kokila" w:hAnsi="Kokila" w:cs="Kalimati"/>
          <w:szCs w:val="22"/>
          <w:cs/>
        </w:rPr>
        <w:t xml:space="preserve"> सम्मानित सर्वोच्च अदालतमा मिति </w:t>
      </w:r>
      <w:r w:rsidRPr="009B0F93">
        <w:rPr>
          <w:rFonts w:ascii="Kokila" w:hAnsi="Kokila" w:cs="Kalimati" w:hint="cs"/>
          <w:szCs w:val="22"/>
          <w:cs/>
        </w:rPr>
        <w:t>२०८१।१</w:t>
      </w:r>
      <w:r>
        <w:rPr>
          <w:rFonts w:ascii="Kokila" w:hAnsi="Kokila" w:cs="Kalimati" w:hint="cs"/>
          <w:szCs w:val="22"/>
          <w:cs/>
        </w:rPr>
        <w:t>१</w:t>
      </w:r>
      <w:r w:rsidRPr="009B0F93">
        <w:rPr>
          <w:rFonts w:ascii="Kokila" w:hAnsi="Kokila" w:cs="Kalimati" w:hint="cs"/>
          <w:szCs w:val="22"/>
          <w:cs/>
        </w:rPr>
        <w:t>।</w:t>
      </w:r>
      <w:r>
        <w:rPr>
          <w:rFonts w:ascii="Kokila" w:hAnsi="Kokila" w:cs="Kalimati" w:hint="cs"/>
          <w:szCs w:val="22"/>
          <w:cs/>
        </w:rPr>
        <w:t>०९</w:t>
      </w:r>
      <w:r w:rsidRPr="009B0F93">
        <w:rPr>
          <w:rFonts w:ascii="Kokila" w:hAnsi="Kokila" w:cs="Kalimati"/>
          <w:szCs w:val="22"/>
          <w:cs/>
        </w:rPr>
        <w:t xml:space="preserve"> मा पुनरावेदन गरिएको छ</w:t>
      </w:r>
      <w:r w:rsidRPr="009B0F93">
        <w:rPr>
          <w:rFonts w:ascii="Kokila" w:hAnsi="Kokila" w:cs="Kalimati" w:hint="cs"/>
          <w:szCs w:val="22"/>
          <w:cs/>
        </w:rPr>
        <w:t>ः-</w:t>
      </w:r>
    </w:p>
    <w:p w:rsidR="009F3B7C" w:rsidRPr="009B0F93" w:rsidRDefault="009F3B7C" w:rsidP="009F3B7C">
      <w:pPr>
        <w:tabs>
          <w:tab w:val="left" w:pos="270"/>
          <w:tab w:val="left" w:pos="3726"/>
        </w:tabs>
        <w:spacing w:after="0" w:line="240" w:lineRule="auto"/>
        <w:ind w:left="270"/>
        <w:contextualSpacing/>
        <w:jc w:val="center"/>
        <w:rPr>
          <w:rFonts w:ascii="Kokila" w:hAnsi="Kokila" w:cs="Kalimati"/>
          <w:szCs w:val="22"/>
        </w:rPr>
      </w:pPr>
      <w:r w:rsidRPr="009B0F93">
        <w:rPr>
          <w:rFonts w:ascii="Kokila" w:hAnsi="Kokila" w:cs="Kalimati" w:hint="cs"/>
          <w:b/>
          <w:bCs/>
          <w:szCs w:val="22"/>
          <w:u w:val="single"/>
          <w:cs/>
        </w:rPr>
        <w:t>देहाय</w:t>
      </w:r>
      <w:r w:rsidRPr="009B0F93">
        <w:rPr>
          <w:rFonts w:ascii="Kokila" w:hAnsi="Kokila" w:cs="Kalimati"/>
          <w:szCs w:val="22"/>
        </w:rPr>
        <w:t>:</w:t>
      </w:r>
    </w:p>
    <w:p w:rsidR="009F3B7C" w:rsidRPr="00676051" w:rsidRDefault="009F3B7C" w:rsidP="009F3B7C">
      <w:pPr>
        <w:pStyle w:val="ListParagraph"/>
        <w:numPr>
          <w:ilvl w:val="0"/>
          <w:numId w:val="21"/>
        </w:numPr>
        <w:tabs>
          <w:tab w:val="left" w:pos="3726"/>
          <w:tab w:val="center" w:pos="8640"/>
        </w:tabs>
        <w:spacing w:after="0" w:line="240" w:lineRule="auto"/>
        <w:ind w:left="720" w:hanging="450"/>
        <w:jc w:val="both"/>
        <w:rPr>
          <w:rFonts w:asciiTheme="minorBidi" w:hAnsiTheme="minorBidi" w:cs="Kalimati"/>
          <w:szCs w:val="22"/>
          <w:lang w:bidi="hi-IN"/>
        </w:rPr>
      </w:pPr>
      <w:r w:rsidRPr="00676051">
        <w:rPr>
          <w:rFonts w:asciiTheme="minorBidi" w:hAnsiTheme="minorBidi" w:cs="Kalimati"/>
          <w:szCs w:val="22"/>
          <w:cs/>
          <w:lang w:bidi="hi-IN"/>
        </w:rPr>
        <w:t xml:space="preserve">मिति २०७९/०९/२० गते बिराटनगर भन्सार कार्यालयमा </w:t>
      </w:r>
      <w:proofErr w:type="spellStart"/>
      <w:r w:rsidRPr="00676051">
        <w:rPr>
          <w:rFonts w:asciiTheme="minorBidi" w:hAnsiTheme="minorBidi" w:cs="Kalimati"/>
          <w:szCs w:val="22"/>
          <w:lang w:bidi="hi-IN"/>
        </w:rPr>
        <w:t>Dev</w:t>
      </w:r>
      <w:proofErr w:type="spellEnd"/>
      <w:r w:rsidRPr="00676051">
        <w:rPr>
          <w:rFonts w:asciiTheme="minorBidi" w:hAnsiTheme="minorBidi" w:cs="Kalimati"/>
          <w:szCs w:val="22"/>
          <w:lang w:bidi="hi-IN"/>
        </w:rPr>
        <w:t xml:space="preserve"> International Pvt. Ltd.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ले चीनबाट पैठारी गरेको विभिन्न किसिमका तयारी कपडा </w:t>
      </w:r>
      <w:r>
        <w:rPr>
          <w:rFonts w:asciiTheme="minorBidi" w:hAnsiTheme="minorBidi" w:cs="Kalimati" w:hint="cs"/>
          <w:szCs w:val="22"/>
          <w:cs/>
        </w:rPr>
        <w:t>एवं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जुत्ता लगायतका </w:t>
      </w:r>
      <w:r>
        <w:rPr>
          <w:rFonts w:asciiTheme="minorBidi" w:hAnsiTheme="minorBidi" w:cs="Kalimati"/>
          <w:szCs w:val="22"/>
          <w:cs/>
          <w:lang w:bidi="hi-IN"/>
        </w:rPr>
        <w:t>मालवस्तुको भन्सार जाँचपासको लाग</w:t>
      </w:r>
      <w:r>
        <w:rPr>
          <w:rFonts w:asciiTheme="minorBidi" w:hAnsiTheme="minorBidi" w:cs="Kalimati" w:hint="cs"/>
          <w:szCs w:val="22"/>
          <w:cs/>
        </w:rPr>
        <w:t>ि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प्रज्ञापन पत्र नं. </w:t>
      </w:r>
      <w:r w:rsidRPr="00676051">
        <w:rPr>
          <w:rFonts w:asciiTheme="minorBidi" w:hAnsiTheme="minorBidi" w:cs="Kalimati"/>
          <w:szCs w:val="22"/>
          <w:lang w:bidi="hi-IN"/>
        </w:rPr>
        <w:t xml:space="preserve">M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726 को </w:t>
      </w:r>
      <w:r w:rsidRPr="00676051">
        <w:rPr>
          <w:rFonts w:asciiTheme="minorBidi" w:hAnsiTheme="minorBidi" w:cs="Kalimati"/>
          <w:szCs w:val="22"/>
          <w:lang w:bidi="hi-IN"/>
        </w:rPr>
        <w:t xml:space="preserve">ASYCUDA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प्रणालीमा भन्सार एजेन्ट ४२३ को प्रतिनिधी सरन कुमार खरेलले </w:t>
      </w:r>
      <w:r w:rsidRPr="00676051">
        <w:rPr>
          <w:rFonts w:asciiTheme="minorBidi" w:hAnsiTheme="minorBidi" w:cs="Kalimati"/>
          <w:szCs w:val="22"/>
          <w:lang w:bidi="hi-IN"/>
        </w:rPr>
        <w:t xml:space="preserve">US Dollar  </w:t>
      </w:r>
      <w:r w:rsidRPr="00676051">
        <w:rPr>
          <w:rFonts w:asciiTheme="minorBidi" w:hAnsiTheme="minorBidi" w:cs="Kalimati"/>
          <w:szCs w:val="22"/>
          <w:cs/>
          <w:lang w:bidi="hi-IN"/>
        </w:rPr>
        <w:t>७३</w:t>
      </w:r>
      <w:r w:rsidRPr="00676051">
        <w:rPr>
          <w:rFonts w:asciiTheme="minorBidi" w:hAnsiTheme="minorBidi" w:cs="Kalimati"/>
          <w:szCs w:val="22"/>
          <w:lang w:bidi="hi-IN"/>
        </w:rPr>
        <w:t>,</w:t>
      </w:r>
      <w:r w:rsidRPr="00676051">
        <w:rPr>
          <w:rFonts w:asciiTheme="minorBidi" w:hAnsiTheme="minorBidi" w:cs="Kalimati"/>
          <w:szCs w:val="22"/>
          <w:cs/>
          <w:lang w:bidi="hi-IN"/>
        </w:rPr>
        <w:t>४३२.४६ मुल्याङ्कन गरी गराई निवेदन दिए पश्चात सोही मितिमा नै सो प्रज्ञापनपत्रमा उल्लेख</w:t>
      </w:r>
      <w:r>
        <w:rPr>
          <w:rFonts w:asciiTheme="minorBidi" w:hAnsiTheme="minorBidi" w:cs="Kalimati"/>
          <w:szCs w:val="22"/>
          <w:cs/>
          <w:lang w:bidi="hi-IN"/>
        </w:rPr>
        <w:t xml:space="preserve"> गरेको सामानको मूल्य कम भएको भन</w:t>
      </w:r>
      <w:r>
        <w:rPr>
          <w:rFonts w:asciiTheme="minorBidi" w:hAnsiTheme="minorBidi" w:cs="Kalimati" w:hint="cs"/>
          <w:szCs w:val="22"/>
          <w:cs/>
        </w:rPr>
        <w:t>ी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भन्सार बिभाग काठमाण्डौमा जानकारी गराएको र बिभागबाट नियमित </w:t>
      </w:r>
      <w:r w:rsidRPr="00676051">
        <w:rPr>
          <w:rFonts w:asciiTheme="minorBidi" w:hAnsiTheme="minorBidi" w:cs="Kalimati"/>
          <w:szCs w:val="22"/>
          <w:lang w:bidi="hi-IN"/>
        </w:rPr>
        <w:t xml:space="preserve">follow up </w:t>
      </w:r>
      <w:r w:rsidRPr="00676051">
        <w:rPr>
          <w:rFonts w:asciiTheme="minorBidi" w:hAnsiTheme="minorBidi" w:cs="Kalimati"/>
          <w:szCs w:val="22"/>
          <w:cs/>
          <w:lang w:bidi="hi-IN"/>
        </w:rPr>
        <w:t>को कारणले कम मूल्यमा भन्सार पास नभए पश्चात भन्सार यार्डमा सामान हु</w:t>
      </w:r>
      <w:r>
        <w:rPr>
          <w:rFonts w:asciiTheme="minorBidi" w:hAnsiTheme="minorBidi" w:cs="Kalimati" w:hint="cs"/>
          <w:szCs w:val="22"/>
          <w:cs/>
        </w:rPr>
        <w:t>ँ</w:t>
      </w:r>
      <w:r w:rsidRPr="00676051">
        <w:rPr>
          <w:rFonts w:asciiTheme="minorBidi" w:hAnsiTheme="minorBidi" w:cs="Kalimati"/>
          <w:szCs w:val="22"/>
          <w:cs/>
          <w:lang w:bidi="hi-IN"/>
        </w:rPr>
        <w:t>दा हुदै सामान आइनपुगेको भन्ने गलत प्रतिवेदन तयार गरी गराई सोही प्रतिवेदनको आधारमा मिति २०७९/०९/२६गते सो प्रज्ञापनपत्र डिलिट/रद्द गरे</w:t>
      </w:r>
      <w:r>
        <w:rPr>
          <w:rFonts w:asciiTheme="minorBidi" w:hAnsiTheme="minorBidi" w:cs="Kalimati" w:hint="cs"/>
          <w:szCs w:val="22"/>
          <w:cs/>
        </w:rPr>
        <w:t>/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गराएको </w:t>
      </w:r>
      <w:r>
        <w:rPr>
          <w:rFonts w:asciiTheme="minorBidi" w:hAnsiTheme="minorBidi" w:cs="Kalimati" w:hint="cs"/>
          <w:szCs w:val="22"/>
          <w:cs/>
        </w:rPr>
        <w:t>देखिएको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।  </w:t>
      </w:r>
    </w:p>
    <w:p w:rsidR="009F3B7C" w:rsidRPr="00676051" w:rsidRDefault="009F3B7C" w:rsidP="009F3B7C">
      <w:pPr>
        <w:pStyle w:val="ListParagraph"/>
        <w:numPr>
          <w:ilvl w:val="0"/>
          <w:numId w:val="21"/>
        </w:numPr>
        <w:tabs>
          <w:tab w:val="left" w:pos="3726"/>
          <w:tab w:val="center" w:pos="8640"/>
        </w:tabs>
        <w:spacing w:after="0" w:line="240" w:lineRule="auto"/>
        <w:ind w:left="720" w:hanging="450"/>
        <w:jc w:val="both"/>
        <w:rPr>
          <w:rFonts w:asciiTheme="minorBidi" w:hAnsiTheme="minorBidi" w:cs="Kalimati"/>
          <w:szCs w:val="22"/>
          <w:lang w:bidi="hi-IN"/>
        </w:rPr>
      </w:pPr>
      <w:r w:rsidRPr="00676051">
        <w:rPr>
          <w:rFonts w:asciiTheme="minorBidi" w:hAnsiTheme="minorBidi" w:cs="Kalimati"/>
          <w:szCs w:val="22"/>
          <w:cs/>
          <w:lang w:bidi="hi-IN"/>
        </w:rPr>
        <w:t xml:space="preserve">बिराटनगर भन्सार कार्यालयमा दर्ता भएको प्रज्ञापन पत्र नम्बर </w:t>
      </w:r>
      <w:r w:rsidRPr="00676051">
        <w:rPr>
          <w:rFonts w:asciiTheme="minorBidi" w:hAnsiTheme="minorBidi" w:cs="Kalimati"/>
          <w:szCs w:val="22"/>
          <w:lang w:bidi="hi-IN"/>
        </w:rPr>
        <w:t xml:space="preserve">M </w:t>
      </w:r>
      <w:r w:rsidRPr="00676051">
        <w:rPr>
          <w:rFonts w:asciiTheme="minorBidi" w:hAnsiTheme="minorBidi" w:cs="Kalimati"/>
          <w:szCs w:val="22"/>
          <w:cs/>
          <w:lang w:bidi="hi-IN"/>
        </w:rPr>
        <w:t>७२६ फारम रद्द गर्ने कार्यमा प्रक्रियाको पूर्ण पालना नभएको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>भन्सार यार्ड/गोदाममा मालवस्तु दाखिला भएको अवस्थामा समेत चीनबाट चलान नै नभएको भनी उल्लेख गरेको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पटक-पटक जाँचपास गर्ने भन्सार अधिकृत तथा जाँचकीको नाम परिवर्तन गर्ने र प्रज्ञापनपत्र रद्द गर्ने यथेष्ठ आधार नदेखिएको भन्ने समेत व्यहोराको प्रज्ञापन पत्र </w:t>
      </w:r>
      <w:r w:rsidRPr="00676051">
        <w:rPr>
          <w:rFonts w:asciiTheme="minorBidi" w:hAnsiTheme="minorBidi" w:cs="Kalimati"/>
          <w:szCs w:val="22"/>
          <w:lang w:bidi="hi-IN"/>
        </w:rPr>
        <w:t xml:space="preserve">M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७२६ रद्द गरेको सम्बन्धमा छानबिन </w:t>
      </w:r>
      <w:r>
        <w:rPr>
          <w:rFonts w:asciiTheme="minorBidi" w:hAnsiTheme="minorBidi" w:cs="Kalimati" w:hint="cs"/>
          <w:szCs w:val="22"/>
          <w:cs/>
        </w:rPr>
        <w:t>गरी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भन्सार बिभागमा प्रतिवेदन पेश </w:t>
      </w:r>
      <w:r>
        <w:rPr>
          <w:rFonts w:asciiTheme="minorBidi" w:hAnsiTheme="minorBidi" w:cs="Kalimati" w:hint="cs"/>
          <w:szCs w:val="22"/>
          <w:cs/>
        </w:rPr>
        <w:t>भएको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र सोही विषयमा छानबिन गर्न नेपाल सरकार (मा.उपप्रधानमन्त्री तथा अर्थमन्त्रीस्तर) बाट मिति २०७९।१०।११ मा समिति गठन भएकोमा सो समितिबाट समेत सोही </w:t>
      </w:r>
      <w:r>
        <w:rPr>
          <w:rFonts w:asciiTheme="minorBidi" w:hAnsiTheme="minorBidi" w:cs="Kalimati" w:hint="cs"/>
          <w:szCs w:val="22"/>
          <w:cs/>
        </w:rPr>
        <w:t>व्यहोराको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प्रतिवेदन पेश भई प्रतिवादी तारा प्रसाद सापकोटा समेतलाई तत्काल जिम्मेबारीबाट हटाएको भन्ने अर्थ मन्त्रालयको </w:t>
      </w:r>
      <w:r>
        <w:rPr>
          <w:rFonts w:asciiTheme="minorBidi" w:hAnsiTheme="minorBidi" w:cs="Kalimati"/>
          <w:szCs w:val="22"/>
          <w:cs/>
          <w:lang w:bidi="hi-IN"/>
        </w:rPr>
        <w:t>पत्र रहेको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। </w:t>
      </w:r>
    </w:p>
    <w:p w:rsidR="009F3B7C" w:rsidRPr="00676051" w:rsidRDefault="009F3B7C" w:rsidP="009F3B7C">
      <w:pPr>
        <w:pStyle w:val="ListParagraph"/>
        <w:numPr>
          <w:ilvl w:val="0"/>
          <w:numId w:val="21"/>
        </w:numPr>
        <w:tabs>
          <w:tab w:val="left" w:pos="3726"/>
          <w:tab w:val="center" w:pos="8640"/>
        </w:tabs>
        <w:spacing w:after="0" w:line="240" w:lineRule="auto"/>
        <w:ind w:left="720" w:hanging="450"/>
        <w:jc w:val="both"/>
        <w:rPr>
          <w:rFonts w:asciiTheme="minorBidi" w:hAnsiTheme="minorBidi" w:cs="Kalimati"/>
          <w:szCs w:val="22"/>
          <w:lang w:bidi="hi-IN"/>
        </w:rPr>
      </w:pPr>
      <w:r w:rsidRPr="00676051">
        <w:rPr>
          <w:rFonts w:asciiTheme="minorBidi" w:hAnsiTheme="minorBidi" w:cs="Kalimati"/>
          <w:szCs w:val="22"/>
          <w:cs/>
          <w:lang w:bidi="hi-IN"/>
        </w:rPr>
        <w:t xml:space="preserve">देव ईनटरनेशनल प्रा.लि. ले पैठारी गरेको सो </w:t>
      </w:r>
      <w:r w:rsidRPr="00676051">
        <w:rPr>
          <w:rFonts w:asciiTheme="minorBidi" w:hAnsiTheme="minorBidi" w:cs="Kalimati"/>
          <w:szCs w:val="22"/>
          <w:lang w:bidi="hi-IN"/>
        </w:rPr>
        <w:t xml:space="preserve">Consignment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मा </w:t>
      </w:r>
      <w:r w:rsidRPr="00676051">
        <w:rPr>
          <w:rFonts w:asciiTheme="minorBidi" w:hAnsiTheme="minorBidi" w:cs="Kalimati"/>
          <w:szCs w:val="22"/>
          <w:lang w:bidi="hi-IN"/>
        </w:rPr>
        <w:t xml:space="preserve">CTD No. </w:t>
      </w:r>
      <w:r w:rsidRPr="00676051">
        <w:rPr>
          <w:rFonts w:asciiTheme="minorBidi" w:hAnsiTheme="minorBidi" w:cs="Kalimati"/>
          <w:szCs w:val="22"/>
          <w:cs/>
          <w:lang w:bidi="hi-IN"/>
        </w:rPr>
        <w:t>1045174 को बिल बिजक</w:t>
      </w:r>
      <w:r w:rsidRPr="00676051">
        <w:rPr>
          <w:rFonts w:asciiTheme="minorBidi" w:hAnsiTheme="minorBidi" w:cs="Kalimati"/>
          <w:szCs w:val="22"/>
          <w:lang w:bidi="hi-IN"/>
        </w:rPr>
        <w:t xml:space="preserve">, Packing List </w:t>
      </w:r>
      <w:r w:rsidRPr="00676051">
        <w:rPr>
          <w:rFonts w:asciiTheme="minorBidi" w:hAnsiTheme="minorBidi" w:cs="Kalimati"/>
          <w:szCs w:val="22"/>
          <w:cs/>
          <w:lang w:bidi="hi-IN"/>
        </w:rPr>
        <w:t>अनुसार ५९८ पोका मध्ये उक्त प्रज्ञापन दर्ता नं ७२६ पेश गर्दाको अवस्थामा ४१३ पोका सामान भन्सार यार्डमा आ</w:t>
      </w:r>
      <w:r>
        <w:rPr>
          <w:rFonts w:asciiTheme="minorBidi" w:hAnsiTheme="minorBidi" w:cs="Kalimati"/>
          <w:szCs w:val="22"/>
          <w:cs/>
          <w:lang w:bidi="hi-IN"/>
        </w:rPr>
        <w:t>एको भन्ने ट्रान्स नेपाल फ्रेट स</w:t>
      </w:r>
      <w:r w:rsidRPr="00676051">
        <w:rPr>
          <w:rFonts w:asciiTheme="minorBidi" w:hAnsiTheme="minorBidi" w:cs="Kalimati"/>
          <w:szCs w:val="22"/>
          <w:cs/>
          <w:lang w:bidi="hi-IN"/>
        </w:rPr>
        <w:t>र्विसेस प्रा.लि. को पत्र तथा  गेट इन</w:t>
      </w:r>
      <w:r>
        <w:rPr>
          <w:rFonts w:asciiTheme="minorBidi" w:hAnsiTheme="minorBidi" w:cs="Kalimati"/>
          <w:szCs w:val="22"/>
          <w:cs/>
          <w:lang w:bidi="hi-IN"/>
        </w:rPr>
        <w:t>्ट्रीबाट देखिएकोमा न्यून मूल्या</w:t>
      </w:r>
      <w:r>
        <w:rPr>
          <w:rFonts w:asciiTheme="minorBidi" w:hAnsiTheme="minorBidi" w:cs="Kalimati" w:hint="cs"/>
          <w:szCs w:val="22"/>
          <w:cs/>
        </w:rPr>
        <w:t>ं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कनमा भन्सार पास गराई राजश्व हिनामिना गर्ने गलत उद्देश्यले तयार गरेको उक्त प्रज्ञापन दर्ता नं ७२६  लाई रद्द गर्ने उद्देश्यले सामान नआई पुगेको भन्ने गलत बेहोरा लेखि लेखाई प्रज्ञापनपत्र नं </w:t>
      </w:r>
      <w:r w:rsidRPr="00676051">
        <w:rPr>
          <w:rFonts w:asciiTheme="minorBidi" w:hAnsiTheme="minorBidi" w:cs="Kalimati"/>
          <w:szCs w:val="22"/>
          <w:lang w:bidi="hi-IN"/>
        </w:rPr>
        <w:t>M</w:t>
      </w:r>
      <w:r w:rsidRPr="00676051">
        <w:rPr>
          <w:rFonts w:asciiTheme="minorBidi" w:hAnsiTheme="minorBidi" w:cs="Kalimati"/>
          <w:szCs w:val="22"/>
          <w:cs/>
          <w:lang w:bidi="hi-IN"/>
        </w:rPr>
        <w:t>726 रद्द गरी पाउँ भनी पैठारीकर्ताको तर्फ</w:t>
      </w:r>
      <w:r>
        <w:rPr>
          <w:rFonts w:asciiTheme="minorBidi" w:hAnsiTheme="minorBidi" w:cs="Kalimati"/>
          <w:szCs w:val="22"/>
          <w:cs/>
          <w:lang w:bidi="hi-IN"/>
        </w:rPr>
        <w:t>बाट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भन्सार एजेण्ट सरन कुमार खरेलले निवेदन पेश गरेको र भन्सार गोदाममा उक्त मालवस्तुको अवस्था चेकजाँच गर्दा निवेदनमा उल्लेख भए अनुसार मालवस्तु नभेटिएको हुँदा निवेदकको निवेदन अनुसार हुन भनी गलत </w:t>
      </w:r>
      <w:r>
        <w:rPr>
          <w:rFonts w:asciiTheme="minorBidi" w:hAnsiTheme="minorBidi" w:cs="Kalimati" w:hint="cs"/>
          <w:szCs w:val="22"/>
          <w:cs/>
        </w:rPr>
        <w:t>व्यहोराको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प्रतिवेदन भन्सार अधिकृत नवकुल शर्माले प्रमुख भन्सार अधिकृत समक्ष पेश गरेको देखिएबाट प्रतिवादीहरुले भ्रष्टाचार निवारण ऐन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२०५९ को दफा १९ को उपदफा (२) </w:t>
      </w:r>
      <w:r>
        <w:rPr>
          <w:rFonts w:asciiTheme="minorBidi" w:hAnsiTheme="minorBidi" w:cs="Kalimati"/>
          <w:szCs w:val="22"/>
          <w:cs/>
          <w:lang w:bidi="hi-IN"/>
        </w:rPr>
        <w:t>बमोजिम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को गलत प्रतिवेदन </w:t>
      </w:r>
      <w:r>
        <w:rPr>
          <w:rFonts w:asciiTheme="minorBidi" w:hAnsiTheme="minorBidi" w:cs="Kalimati" w:hint="cs"/>
          <w:szCs w:val="22"/>
          <w:cs/>
        </w:rPr>
        <w:t>दिई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कसूर गरेको र सोही मितिमा नै प्रमुख भन्सार अधिकृत तारा प्रसाद सापकोटाले निर्णय गरी सरकारी कायर्लायमा रहेको सरकारी कागज उक्त प्रज्ञापन पत्र दर्ता नं ७२६ सिस्टमबाट डिलिट गरी भ्रष्टाचार निवारण ऐन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>२०५९ को दफा १२ बमोजिमको सरकारी कागजात नष्ट/नोक्सान गर्ने गराउने कसुर गरेको निर्विवाद रुपमा पुष्टि भएकोमा निजहरुलाई सफाई दिने ठहर गरी भएको फैसला त्रुटिपूर्ण</w:t>
      </w:r>
      <w:r>
        <w:rPr>
          <w:rFonts w:asciiTheme="minorBidi" w:hAnsiTheme="minorBidi" w:cs="Kalimati" w:hint="cs"/>
          <w:szCs w:val="22"/>
          <w:cs/>
        </w:rPr>
        <w:t xml:space="preserve"> रहेको</w:t>
      </w:r>
      <w:r w:rsidRPr="00676051">
        <w:rPr>
          <w:rFonts w:asciiTheme="minorBidi" w:hAnsiTheme="minorBidi" w:cs="Kalimati"/>
          <w:szCs w:val="22"/>
          <w:cs/>
          <w:lang w:bidi="hi-IN"/>
        </w:rPr>
        <w:t>।</w:t>
      </w:r>
    </w:p>
    <w:p w:rsidR="009F3B7C" w:rsidRPr="00676051" w:rsidRDefault="009F3B7C" w:rsidP="009F3B7C">
      <w:pPr>
        <w:pStyle w:val="ListParagraph"/>
        <w:numPr>
          <w:ilvl w:val="0"/>
          <w:numId w:val="21"/>
        </w:numPr>
        <w:tabs>
          <w:tab w:val="left" w:pos="3726"/>
          <w:tab w:val="center" w:pos="8640"/>
        </w:tabs>
        <w:spacing w:after="0" w:line="240" w:lineRule="auto"/>
        <w:ind w:left="720" w:hanging="450"/>
        <w:jc w:val="both"/>
        <w:rPr>
          <w:rFonts w:asciiTheme="minorBidi" w:hAnsiTheme="minorBidi" w:cs="Kalimati"/>
          <w:szCs w:val="22"/>
          <w:lang w:bidi="hi-IN"/>
        </w:rPr>
      </w:pPr>
      <w:r w:rsidRPr="00676051">
        <w:rPr>
          <w:rFonts w:asciiTheme="minorBidi" w:hAnsiTheme="minorBidi" w:cs="Kalimati"/>
          <w:szCs w:val="22"/>
          <w:cs/>
          <w:lang w:bidi="hi-IN"/>
        </w:rPr>
        <w:t>प्रतिवादीहरु तारा प्रसाद सापकोटा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>नवकुल शर्मा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proofErr w:type="spellStart"/>
      <w:r w:rsidRPr="00676051">
        <w:rPr>
          <w:rFonts w:asciiTheme="minorBidi" w:hAnsiTheme="minorBidi" w:cs="Kalimati"/>
          <w:szCs w:val="22"/>
          <w:lang w:bidi="hi-IN"/>
        </w:rPr>
        <w:t>Dev</w:t>
      </w:r>
      <w:proofErr w:type="spellEnd"/>
      <w:r w:rsidRPr="00676051">
        <w:rPr>
          <w:rFonts w:asciiTheme="minorBidi" w:hAnsiTheme="minorBidi" w:cs="Kalimati"/>
          <w:szCs w:val="22"/>
          <w:lang w:bidi="hi-IN"/>
        </w:rPr>
        <w:t xml:space="preserve"> International Pvt. Ltd. </w:t>
      </w:r>
      <w:r w:rsidRPr="00676051">
        <w:rPr>
          <w:rFonts w:asciiTheme="minorBidi" w:hAnsiTheme="minorBidi" w:cs="Kalimati"/>
          <w:szCs w:val="22"/>
          <w:cs/>
          <w:lang w:bidi="hi-IN"/>
        </w:rPr>
        <w:t>तथा सोको संचालक शेरवहादुर वस्नेत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>भन्सार एजेन्ट  सरन  कुमार खरेलले प्रचलित कानुन बमोजिम राजश्व निर्धारण गर्दा/वस्तु मुल्याङ्कन गर्दा पेस भएको प्रज्ञापन पत्रको बस्तुको गुणस्तर फरक पारी पार्न लगाई प्रज्ञापन पत्र नं.</w:t>
      </w:r>
      <w:r w:rsidRPr="00676051">
        <w:rPr>
          <w:rFonts w:asciiTheme="minorBidi" w:hAnsiTheme="minorBidi" w:cs="Kalimati"/>
          <w:szCs w:val="22"/>
          <w:lang w:bidi="hi-IN"/>
        </w:rPr>
        <w:t>M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726 मा कम मूल्य घोषणा गरी </w:t>
      </w:r>
      <w:r>
        <w:rPr>
          <w:rFonts w:asciiTheme="minorBidi" w:hAnsiTheme="minorBidi" w:cs="Kalimati"/>
          <w:szCs w:val="22"/>
          <w:cs/>
          <w:lang w:bidi="hi-IN"/>
        </w:rPr>
        <w:t xml:space="preserve">पैठारीकर्तालाई </w:t>
      </w:r>
      <w:r w:rsidRPr="00676051">
        <w:rPr>
          <w:rFonts w:asciiTheme="minorBidi" w:hAnsiTheme="minorBidi" w:cs="Kalimati"/>
          <w:szCs w:val="22"/>
          <w:cs/>
          <w:lang w:bidi="hi-IN"/>
        </w:rPr>
        <w:t>ने रू.८४</w:t>
      </w:r>
      <w:r w:rsidRPr="00676051">
        <w:rPr>
          <w:rFonts w:asciiTheme="minorBidi" w:hAnsiTheme="minorBidi" w:cs="Kalimati"/>
          <w:szCs w:val="22"/>
          <w:lang w:bidi="hi-IN"/>
        </w:rPr>
        <w:t>,</w:t>
      </w:r>
      <w:r w:rsidRPr="00676051">
        <w:rPr>
          <w:rFonts w:asciiTheme="minorBidi" w:hAnsiTheme="minorBidi" w:cs="Kalimati"/>
          <w:szCs w:val="22"/>
          <w:cs/>
          <w:lang w:bidi="hi-IN"/>
        </w:rPr>
        <w:t>५५</w:t>
      </w:r>
      <w:r w:rsidRPr="00676051">
        <w:rPr>
          <w:rFonts w:asciiTheme="minorBidi" w:hAnsiTheme="minorBidi" w:cs="Kalimati"/>
          <w:szCs w:val="22"/>
          <w:lang w:bidi="hi-IN"/>
        </w:rPr>
        <w:t>,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६०५ गैरकानूनी लाभ र </w:t>
      </w:r>
      <w:r w:rsidRPr="00676051">
        <w:rPr>
          <w:rFonts w:asciiTheme="minorBidi" w:hAnsiTheme="minorBidi" w:cs="Kalimati"/>
          <w:szCs w:val="22"/>
          <w:cs/>
          <w:lang w:bidi="hi-IN"/>
        </w:rPr>
        <w:lastRenderedPageBreak/>
        <w:t>नेपाल सरकारको राजश्व चुहावट भई नोक्सान हुने पुष्टि भएको देखिएको</w:t>
      </w:r>
      <w:r>
        <w:rPr>
          <w:rFonts w:asciiTheme="minorBidi" w:hAnsiTheme="minorBidi" w:cs="Kalimati"/>
          <w:szCs w:val="22"/>
          <w:cs/>
          <w:lang w:bidi="hi-IN"/>
        </w:rPr>
        <w:t>बाट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 निज प्रतिवादीहरु तारा प्रसाद सापकोटा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>नवकुल शर्माले आरोपित भ्रष्टाचार निवारण ऐन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२०५९ को दफा ७ को खण्ड (घ) बमोजिमको कसुरको सोही ऐनको दफा २१ </w:t>
      </w:r>
      <w:r>
        <w:rPr>
          <w:rFonts w:asciiTheme="minorBidi" w:hAnsiTheme="minorBidi" w:cs="Kalimati"/>
          <w:szCs w:val="22"/>
          <w:cs/>
          <w:lang w:bidi="hi-IN"/>
        </w:rPr>
        <w:t>बमोजिम</w:t>
      </w:r>
      <w:r w:rsidRPr="00676051">
        <w:rPr>
          <w:rFonts w:asciiTheme="minorBidi" w:hAnsiTheme="minorBidi" w:cs="Kalimati"/>
          <w:szCs w:val="22"/>
          <w:cs/>
          <w:lang w:bidi="hi-IN"/>
        </w:rPr>
        <w:t>को राजश्व चुहावट गर्ने उद्योगको कसुर गरेको निर्विवाद रुपमा पुष्टि भएको तथा सरन कुमार खरेल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proofErr w:type="spellStart"/>
      <w:r w:rsidRPr="00676051">
        <w:rPr>
          <w:rFonts w:asciiTheme="minorBidi" w:hAnsiTheme="minorBidi" w:cs="Kalimati"/>
          <w:szCs w:val="22"/>
          <w:lang w:bidi="hi-IN"/>
        </w:rPr>
        <w:t>Dev</w:t>
      </w:r>
      <w:proofErr w:type="spellEnd"/>
      <w:r w:rsidRPr="00676051">
        <w:rPr>
          <w:rFonts w:asciiTheme="minorBidi" w:hAnsiTheme="minorBidi" w:cs="Kalimati"/>
          <w:szCs w:val="22"/>
          <w:lang w:bidi="hi-IN"/>
        </w:rPr>
        <w:t xml:space="preserve"> International Pvt. Ltd.</w:t>
      </w:r>
      <w:r>
        <w:rPr>
          <w:rFonts w:asciiTheme="minorBidi" w:hAnsiTheme="minorBidi" w:cs="Kalimati" w:hint="cs"/>
          <w:szCs w:val="22"/>
          <w:cs/>
        </w:rPr>
        <w:t>,</w:t>
      </w:r>
      <w:r w:rsidRPr="00676051">
        <w:rPr>
          <w:rFonts w:asciiTheme="minorBidi" w:hAnsiTheme="minorBidi" w:cs="Kalimati"/>
          <w:szCs w:val="22"/>
          <w:lang w:bidi="hi-IN"/>
        </w:rPr>
        <w:t xml:space="preserve"> </w:t>
      </w:r>
      <w:r w:rsidRPr="00676051">
        <w:rPr>
          <w:rFonts w:asciiTheme="minorBidi" w:hAnsiTheme="minorBidi" w:cs="Kalimati"/>
          <w:szCs w:val="22"/>
          <w:cs/>
          <w:lang w:bidi="hi-IN"/>
        </w:rPr>
        <w:t>र सोको संचालक शेरवहादुर वस्नेतले उक्त मूल कसूरदारहरुले गरेको गलत प्रतिवेदन दिएको</w:t>
      </w:r>
      <w:r w:rsidRPr="00676051">
        <w:rPr>
          <w:rFonts w:asciiTheme="minorBidi" w:hAnsiTheme="minorBidi" w:cs="Kalimati"/>
          <w:szCs w:val="22"/>
          <w:lang w:bidi="hi-IN"/>
        </w:rPr>
        <w:t xml:space="preserve">, </w:t>
      </w:r>
      <w:r w:rsidRPr="00676051">
        <w:rPr>
          <w:rFonts w:asciiTheme="minorBidi" w:hAnsiTheme="minorBidi" w:cs="Kalimati"/>
          <w:szCs w:val="22"/>
          <w:cs/>
          <w:lang w:bidi="hi-IN"/>
        </w:rPr>
        <w:t xml:space="preserve">सरकारी कागजात नष्ट/नोक्सान गर्ने गराउने र राजश्व चुहावट गर्ने उद्योगको कसुरको सोही ऐनको दफा २२ बमोजिमको मतियारको कसूर गरेको निर्विवदा रुपमा पुष्टि भएकोमा निज प्रतिवादीहरुलाई सफाई दिने ठहर गरी भएको फैसला त्रुटिपूर्ण </w:t>
      </w:r>
      <w:r>
        <w:rPr>
          <w:rFonts w:asciiTheme="minorBidi" w:hAnsiTheme="minorBidi" w:cs="Kalimati" w:hint="cs"/>
          <w:szCs w:val="22"/>
          <w:cs/>
        </w:rPr>
        <w:t>रहेको</w:t>
      </w:r>
      <w:r w:rsidRPr="00676051">
        <w:rPr>
          <w:rFonts w:asciiTheme="minorBidi" w:hAnsiTheme="minorBidi" w:cs="Kalimati"/>
          <w:szCs w:val="22"/>
          <w:cs/>
          <w:lang w:bidi="hi-IN"/>
        </w:rPr>
        <w:t>।</w:t>
      </w:r>
    </w:p>
    <w:p w:rsidR="00AF4145" w:rsidRDefault="00AF4145" w:rsidP="00AF4145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cs="Kalimati"/>
          <w:szCs w:val="22"/>
        </w:rPr>
      </w:pPr>
    </w:p>
    <w:p w:rsidR="00784DCA" w:rsidRDefault="00784DCA" w:rsidP="00AF4145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p w:rsidR="00AF4145" w:rsidRPr="009B0F93" w:rsidRDefault="00AF4145" w:rsidP="00AF4145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eastAsia="Times New Roman" w:cs="Kalimati"/>
          <w:szCs w:val="22"/>
        </w:rPr>
      </w:pPr>
      <w:r>
        <w:rPr>
          <w:rFonts w:ascii="Kokila" w:hAnsi="Kokila" w:cs="Kalimati" w:hint="cs"/>
          <w:szCs w:val="22"/>
          <w:cs/>
        </w:rPr>
        <w:t xml:space="preserve">सहायक </w:t>
      </w:r>
      <w:r w:rsidRPr="009B0F93">
        <w:rPr>
          <w:rFonts w:ascii="Kokila" w:hAnsi="Kokila" w:cs="Kalimati" w:hint="cs"/>
          <w:szCs w:val="22"/>
          <w:cs/>
        </w:rPr>
        <w:t>प्रवक्ता</w:t>
      </w:r>
    </w:p>
    <w:p w:rsidR="00AF4145" w:rsidRDefault="00AF4145" w:rsidP="00AF4145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ascii="Kokila" w:hAnsi="Kokila" w:cs="Kalimati"/>
          <w:b/>
          <w:bCs/>
          <w:szCs w:val="22"/>
          <w:cs/>
          <w:lang w:bidi="hi-IN"/>
        </w:rPr>
      </w:pPr>
      <w:r w:rsidRPr="009B0F93">
        <w:rPr>
          <w:rFonts w:ascii="Kokila" w:hAnsi="Kokila" w:cs="Kalimati"/>
          <w:szCs w:val="22"/>
          <w:cs/>
        </w:rPr>
        <w:tab/>
      </w:r>
      <w:r>
        <w:rPr>
          <w:rFonts w:ascii="Kokila" w:hAnsi="Kokila" w:cs="Kalimati" w:hint="cs"/>
          <w:szCs w:val="22"/>
          <w:cs/>
        </w:rPr>
        <w:t>देवी प्रसाद थपलिया</w:t>
      </w:r>
    </w:p>
    <w:p w:rsidR="000626E4" w:rsidRPr="00790AF2" w:rsidRDefault="000626E4" w:rsidP="00AF4145">
      <w:pPr>
        <w:pStyle w:val="ListParagraph"/>
        <w:tabs>
          <w:tab w:val="left" w:pos="3726"/>
          <w:tab w:val="center" w:pos="8640"/>
        </w:tabs>
        <w:spacing w:after="0" w:line="240" w:lineRule="auto"/>
        <w:ind w:left="810"/>
        <w:jc w:val="both"/>
        <w:rPr>
          <w:rFonts w:asciiTheme="minorBidi" w:hAnsiTheme="minorBidi" w:cs="Kalimati"/>
          <w:szCs w:val="22"/>
          <w:lang w:bidi="hi-IN"/>
        </w:rPr>
      </w:pP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cs="Kalimati"/>
          <w:szCs w:val="22"/>
        </w:rPr>
      </w:pP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4551D5">
      <w:pgSz w:w="11907" w:h="16839" w:code="9"/>
      <w:pgMar w:top="1080" w:right="806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5C" w:rsidRDefault="000F7C5C" w:rsidP="005C6A14">
      <w:pPr>
        <w:spacing w:after="0" w:line="240" w:lineRule="auto"/>
      </w:pPr>
      <w:r>
        <w:separator/>
      </w:r>
    </w:p>
  </w:endnote>
  <w:endnote w:type="continuationSeparator" w:id="0">
    <w:p w:rsidR="000F7C5C" w:rsidRDefault="000F7C5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5C" w:rsidRDefault="000F7C5C" w:rsidP="005C6A14">
      <w:pPr>
        <w:spacing w:after="0" w:line="240" w:lineRule="auto"/>
      </w:pPr>
      <w:r>
        <w:separator/>
      </w:r>
    </w:p>
  </w:footnote>
  <w:footnote w:type="continuationSeparator" w:id="0">
    <w:p w:rsidR="000F7C5C" w:rsidRDefault="000F7C5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E12"/>
    <w:multiLevelType w:val="hybridMultilevel"/>
    <w:tmpl w:val="B8529808"/>
    <w:lvl w:ilvl="0" w:tplc="EF82E2C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1AC1575"/>
    <w:multiLevelType w:val="hybridMultilevel"/>
    <w:tmpl w:val="B1E66C50"/>
    <w:lvl w:ilvl="0" w:tplc="041263FE">
      <w:start w:val="1"/>
      <w:numFmt w:val="hindiVowels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2696AFF"/>
    <w:multiLevelType w:val="hybridMultilevel"/>
    <w:tmpl w:val="EC82E23E"/>
    <w:lvl w:ilvl="0" w:tplc="041263FE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2A47"/>
    <w:multiLevelType w:val="hybridMultilevel"/>
    <w:tmpl w:val="3E9EB1D6"/>
    <w:lvl w:ilvl="0" w:tplc="041263FE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E70AC"/>
    <w:multiLevelType w:val="hybridMultilevel"/>
    <w:tmpl w:val="960AA082"/>
    <w:lvl w:ilvl="0" w:tplc="041263FE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74456"/>
    <w:multiLevelType w:val="hybridMultilevel"/>
    <w:tmpl w:val="B0E6F896"/>
    <w:lvl w:ilvl="0" w:tplc="EF82E2C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F5182"/>
    <w:multiLevelType w:val="hybridMultilevel"/>
    <w:tmpl w:val="691815AC"/>
    <w:lvl w:ilvl="0" w:tplc="EF82E2C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B232B"/>
    <w:multiLevelType w:val="hybridMultilevel"/>
    <w:tmpl w:val="C220D478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D30B99"/>
    <w:multiLevelType w:val="hybridMultilevel"/>
    <w:tmpl w:val="4162C5D4"/>
    <w:lvl w:ilvl="0" w:tplc="EF82E2C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9499B"/>
    <w:multiLevelType w:val="hybridMultilevel"/>
    <w:tmpl w:val="FFF28756"/>
    <w:lvl w:ilvl="0" w:tplc="041263FE">
      <w:start w:val="1"/>
      <w:numFmt w:val="hindiVowels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ABA273A"/>
    <w:multiLevelType w:val="hybridMultilevel"/>
    <w:tmpl w:val="1B70F19C"/>
    <w:lvl w:ilvl="0" w:tplc="EF82E2C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D2C0B51"/>
    <w:multiLevelType w:val="hybridMultilevel"/>
    <w:tmpl w:val="C3646C14"/>
    <w:lvl w:ilvl="0" w:tplc="4740D9A2">
      <w:start w:val="1"/>
      <w:numFmt w:val="hindiVowels"/>
      <w:lvlText w:val="(%1)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66BAF"/>
    <w:multiLevelType w:val="hybridMultilevel"/>
    <w:tmpl w:val="B7BC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479B3"/>
    <w:multiLevelType w:val="hybridMultilevel"/>
    <w:tmpl w:val="25B04358"/>
    <w:lvl w:ilvl="0" w:tplc="4740D9A2">
      <w:start w:val="1"/>
      <w:numFmt w:val="hindiVowels"/>
      <w:lvlText w:val="(%1)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9774A"/>
    <w:multiLevelType w:val="hybridMultilevel"/>
    <w:tmpl w:val="303260C6"/>
    <w:lvl w:ilvl="0" w:tplc="EF82E2C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2215A24"/>
    <w:multiLevelType w:val="hybridMultilevel"/>
    <w:tmpl w:val="E44CC4EA"/>
    <w:lvl w:ilvl="0" w:tplc="EF82E2C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142BD"/>
    <w:multiLevelType w:val="hybridMultilevel"/>
    <w:tmpl w:val="2D6E3032"/>
    <w:lvl w:ilvl="0" w:tplc="EF82E2C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cs="Kalimati"/>
      </w:rPr>
    </w:lvl>
    <w:lvl w:ilvl="1" w:tplc="7D4E98A0">
      <w:numFmt w:val="bullet"/>
      <w:lvlText w:val="•"/>
      <w:lvlJc w:val="left"/>
      <w:pPr>
        <w:ind w:left="4800" w:hanging="32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6324C26"/>
    <w:multiLevelType w:val="hybridMultilevel"/>
    <w:tmpl w:val="4A48415E"/>
    <w:lvl w:ilvl="0" w:tplc="4740D9A2">
      <w:start w:val="1"/>
      <w:numFmt w:val="hindiVowels"/>
      <w:lvlText w:val="(%1)"/>
      <w:lvlJc w:val="left"/>
      <w:pPr>
        <w:ind w:left="1140" w:hanging="42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751DA5"/>
    <w:multiLevelType w:val="hybridMultilevel"/>
    <w:tmpl w:val="ED9C006C"/>
    <w:lvl w:ilvl="0" w:tplc="4740D9A2">
      <w:start w:val="1"/>
      <w:numFmt w:val="hindiVowels"/>
      <w:lvlText w:val="(%1)"/>
      <w:lvlJc w:val="left"/>
      <w:pPr>
        <w:ind w:left="117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7E886D1A"/>
    <w:multiLevelType w:val="hybridMultilevel"/>
    <w:tmpl w:val="82FE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0"/>
  </w:num>
  <w:num w:numId="5">
    <w:abstractNumId w:val="8"/>
  </w:num>
  <w:num w:numId="6">
    <w:abstractNumId w:val="10"/>
  </w:num>
  <w:num w:numId="7">
    <w:abstractNumId w:val="11"/>
  </w:num>
  <w:num w:numId="8">
    <w:abstractNumId w:val="18"/>
  </w:num>
  <w:num w:numId="9">
    <w:abstractNumId w:val="13"/>
  </w:num>
  <w:num w:numId="10">
    <w:abstractNumId w:val="19"/>
  </w:num>
  <w:num w:numId="11">
    <w:abstractNumId w:val="12"/>
  </w:num>
  <w:num w:numId="12">
    <w:abstractNumId w:val="2"/>
  </w:num>
  <w:num w:numId="13">
    <w:abstractNumId w:val="0"/>
  </w:num>
  <w:num w:numId="14">
    <w:abstractNumId w:val="5"/>
  </w:num>
  <w:num w:numId="15">
    <w:abstractNumId w:val="16"/>
  </w:num>
  <w:num w:numId="16">
    <w:abstractNumId w:val="17"/>
  </w:num>
  <w:num w:numId="17">
    <w:abstractNumId w:val="7"/>
  </w:num>
  <w:num w:numId="18">
    <w:abstractNumId w:val="3"/>
  </w:num>
  <w:num w:numId="19">
    <w:abstractNumId w:val="9"/>
  </w:num>
  <w:num w:numId="20">
    <w:abstractNumId w:val="4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50B3C"/>
    <w:rsid w:val="0005174F"/>
    <w:rsid w:val="00052EA2"/>
    <w:rsid w:val="00055F2A"/>
    <w:rsid w:val="00057C01"/>
    <w:rsid w:val="00060C7D"/>
    <w:rsid w:val="000626E4"/>
    <w:rsid w:val="00064E1E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B1BC9"/>
    <w:rsid w:val="000B21AD"/>
    <w:rsid w:val="000B2BD4"/>
    <w:rsid w:val="000B53A5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C5C"/>
    <w:rsid w:val="000F7FE2"/>
    <w:rsid w:val="00101952"/>
    <w:rsid w:val="00111200"/>
    <w:rsid w:val="001115F1"/>
    <w:rsid w:val="001132A2"/>
    <w:rsid w:val="001132A5"/>
    <w:rsid w:val="00117AA5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72BD"/>
    <w:rsid w:val="001700AE"/>
    <w:rsid w:val="00175CC1"/>
    <w:rsid w:val="00177FE1"/>
    <w:rsid w:val="00180287"/>
    <w:rsid w:val="001808AC"/>
    <w:rsid w:val="00181A0F"/>
    <w:rsid w:val="00182672"/>
    <w:rsid w:val="001835D6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1D1C"/>
    <w:rsid w:val="001D5E45"/>
    <w:rsid w:val="001E66DB"/>
    <w:rsid w:val="001F7E16"/>
    <w:rsid w:val="002008B8"/>
    <w:rsid w:val="00201011"/>
    <w:rsid w:val="0020450A"/>
    <w:rsid w:val="0020530A"/>
    <w:rsid w:val="002059B8"/>
    <w:rsid w:val="00205FEA"/>
    <w:rsid w:val="0020688E"/>
    <w:rsid w:val="00207788"/>
    <w:rsid w:val="00207CBC"/>
    <w:rsid w:val="002113C9"/>
    <w:rsid w:val="00211B62"/>
    <w:rsid w:val="002203A2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1C8"/>
    <w:rsid w:val="002C4D53"/>
    <w:rsid w:val="002C5D1F"/>
    <w:rsid w:val="002D39F4"/>
    <w:rsid w:val="002D607C"/>
    <w:rsid w:val="002D6F64"/>
    <w:rsid w:val="002E10A0"/>
    <w:rsid w:val="002F2889"/>
    <w:rsid w:val="002F3C8C"/>
    <w:rsid w:val="002F462F"/>
    <w:rsid w:val="002F614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54A5"/>
    <w:rsid w:val="00345AA8"/>
    <w:rsid w:val="00354456"/>
    <w:rsid w:val="00356EC6"/>
    <w:rsid w:val="003573F4"/>
    <w:rsid w:val="003611B0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4B3C"/>
    <w:rsid w:val="003A6B33"/>
    <w:rsid w:val="003A7EAF"/>
    <w:rsid w:val="003B2138"/>
    <w:rsid w:val="003B226F"/>
    <w:rsid w:val="003B2380"/>
    <w:rsid w:val="003B69A3"/>
    <w:rsid w:val="003B77AD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1325"/>
    <w:rsid w:val="00403950"/>
    <w:rsid w:val="004050B9"/>
    <w:rsid w:val="00410F10"/>
    <w:rsid w:val="004126DE"/>
    <w:rsid w:val="0041592D"/>
    <w:rsid w:val="0042051E"/>
    <w:rsid w:val="00421556"/>
    <w:rsid w:val="00424764"/>
    <w:rsid w:val="00424C4B"/>
    <w:rsid w:val="004273A1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862D5"/>
    <w:rsid w:val="00494318"/>
    <w:rsid w:val="004A7067"/>
    <w:rsid w:val="004B47F2"/>
    <w:rsid w:val="004C3E0D"/>
    <w:rsid w:val="004C527C"/>
    <w:rsid w:val="004D6128"/>
    <w:rsid w:val="004E0084"/>
    <w:rsid w:val="004E037C"/>
    <w:rsid w:val="004E0FCC"/>
    <w:rsid w:val="004F32C8"/>
    <w:rsid w:val="004F7978"/>
    <w:rsid w:val="00502128"/>
    <w:rsid w:val="005032B5"/>
    <w:rsid w:val="005038C0"/>
    <w:rsid w:val="00503DD2"/>
    <w:rsid w:val="00506ED1"/>
    <w:rsid w:val="00507354"/>
    <w:rsid w:val="00507AA1"/>
    <w:rsid w:val="00507E91"/>
    <w:rsid w:val="00511CBB"/>
    <w:rsid w:val="005148F8"/>
    <w:rsid w:val="00522B9C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59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37CC"/>
    <w:rsid w:val="005F6BB3"/>
    <w:rsid w:val="00607D40"/>
    <w:rsid w:val="00607EAA"/>
    <w:rsid w:val="00611521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249E"/>
    <w:rsid w:val="00747CD2"/>
    <w:rsid w:val="00751B6E"/>
    <w:rsid w:val="00752947"/>
    <w:rsid w:val="00752FE4"/>
    <w:rsid w:val="00764F96"/>
    <w:rsid w:val="00767CA6"/>
    <w:rsid w:val="00772E80"/>
    <w:rsid w:val="00774CF8"/>
    <w:rsid w:val="00776379"/>
    <w:rsid w:val="00776F6D"/>
    <w:rsid w:val="0078337D"/>
    <w:rsid w:val="00784DCA"/>
    <w:rsid w:val="00785921"/>
    <w:rsid w:val="00794299"/>
    <w:rsid w:val="00796AD8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3CF1"/>
    <w:rsid w:val="007C5124"/>
    <w:rsid w:val="007C5642"/>
    <w:rsid w:val="007C5CAC"/>
    <w:rsid w:val="007C60E5"/>
    <w:rsid w:val="007E1A5C"/>
    <w:rsid w:val="007E1ECC"/>
    <w:rsid w:val="007F0CB2"/>
    <w:rsid w:val="007F2ACC"/>
    <w:rsid w:val="0080066F"/>
    <w:rsid w:val="0080208F"/>
    <w:rsid w:val="00803E6E"/>
    <w:rsid w:val="00804470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50C24"/>
    <w:rsid w:val="00855AA7"/>
    <w:rsid w:val="008719FC"/>
    <w:rsid w:val="008765C7"/>
    <w:rsid w:val="00880C65"/>
    <w:rsid w:val="0088268C"/>
    <w:rsid w:val="00887F4C"/>
    <w:rsid w:val="00890B78"/>
    <w:rsid w:val="00893C17"/>
    <w:rsid w:val="00894235"/>
    <w:rsid w:val="00894C15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EA2"/>
    <w:rsid w:val="008E0AFA"/>
    <w:rsid w:val="008E124A"/>
    <w:rsid w:val="008E41B4"/>
    <w:rsid w:val="008E68A7"/>
    <w:rsid w:val="008F4BF4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6265"/>
    <w:rsid w:val="00927406"/>
    <w:rsid w:val="00941C92"/>
    <w:rsid w:val="009464B6"/>
    <w:rsid w:val="00950F54"/>
    <w:rsid w:val="00951057"/>
    <w:rsid w:val="00951EB4"/>
    <w:rsid w:val="009551E5"/>
    <w:rsid w:val="00956BA5"/>
    <w:rsid w:val="0096089A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96F0E"/>
    <w:rsid w:val="009A03EE"/>
    <w:rsid w:val="009A1F76"/>
    <w:rsid w:val="009A2AAB"/>
    <w:rsid w:val="009A5F0E"/>
    <w:rsid w:val="009B25B6"/>
    <w:rsid w:val="009B3DF9"/>
    <w:rsid w:val="009B7B85"/>
    <w:rsid w:val="009C76F2"/>
    <w:rsid w:val="009D118C"/>
    <w:rsid w:val="009D22AC"/>
    <w:rsid w:val="009D59A1"/>
    <w:rsid w:val="009D7AA1"/>
    <w:rsid w:val="009E6447"/>
    <w:rsid w:val="009F3B7C"/>
    <w:rsid w:val="009F5D38"/>
    <w:rsid w:val="009F5EB0"/>
    <w:rsid w:val="009F7A95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6976"/>
    <w:rsid w:val="00A270D9"/>
    <w:rsid w:val="00A3246E"/>
    <w:rsid w:val="00A33B06"/>
    <w:rsid w:val="00A34605"/>
    <w:rsid w:val="00A37B6A"/>
    <w:rsid w:val="00A432D0"/>
    <w:rsid w:val="00A44F86"/>
    <w:rsid w:val="00A45B98"/>
    <w:rsid w:val="00A4625D"/>
    <w:rsid w:val="00A50B48"/>
    <w:rsid w:val="00A6197B"/>
    <w:rsid w:val="00A61FF9"/>
    <w:rsid w:val="00A623DE"/>
    <w:rsid w:val="00A63370"/>
    <w:rsid w:val="00A63DF5"/>
    <w:rsid w:val="00A66E60"/>
    <w:rsid w:val="00A76FBF"/>
    <w:rsid w:val="00A806F7"/>
    <w:rsid w:val="00A823B3"/>
    <w:rsid w:val="00A83E7A"/>
    <w:rsid w:val="00A86C1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5F97"/>
    <w:rsid w:val="00AC6C19"/>
    <w:rsid w:val="00AC7EA3"/>
    <w:rsid w:val="00AD0A6A"/>
    <w:rsid w:val="00AD565B"/>
    <w:rsid w:val="00AD5AAF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11BED"/>
    <w:rsid w:val="00B13413"/>
    <w:rsid w:val="00B134E6"/>
    <w:rsid w:val="00B13C3D"/>
    <w:rsid w:val="00B14106"/>
    <w:rsid w:val="00B15C37"/>
    <w:rsid w:val="00B166ED"/>
    <w:rsid w:val="00B2159B"/>
    <w:rsid w:val="00B218FA"/>
    <w:rsid w:val="00B2496D"/>
    <w:rsid w:val="00B25F69"/>
    <w:rsid w:val="00B34657"/>
    <w:rsid w:val="00B4151C"/>
    <w:rsid w:val="00B42E78"/>
    <w:rsid w:val="00B447FD"/>
    <w:rsid w:val="00B47A4A"/>
    <w:rsid w:val="00B529E6"/>
    <w:rsid w:val="00B533D0"/>
    <w:rsid w:val="00B53DB0"/>
    <w:rsid w:val="00B55933"/>
    <w:rsid w:val="00B64705"/>
    <w:rsid w:val="00B72122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76A59"/>
    <w:rsid w:val="00C82AB9"/>
    <w:rsid w:val="00C901E4"/>
    <w:rsid w:val="00C918D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3277E"/>
    <w:rsid w:val="00D41A02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7459"/>
    <w:rsid w:val="00D72AEC"/>
    <w:rsid w:val="00D733A8"/>
    <w:rsid w:val="00D73F0B"/>
    <w:rsid w:val="00D846DB"/>
    <w:rsid w:val="00D849C8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B1297"/>
    <w:rsid w:val="00DB53BF"/>
    <w:rsid w:val="00DB629F"/>
    <w:rsid w:val="00DC147B"/>
    <w:rsid w:val="00DC426F"/>
    <w:rsid w:val="00DC4412"/>
    <w:rsid w:val="00DC618E"/>
    <w:rsid w:val="00DD095D"/>
    <w:rsid w:val="00DD271B"/>
    <w:rsid w:val="00DD4B0A"/>
    <w:rsid w:val="00DE2668"/>
    <w:rsid w:val="00DE3BA0"/>
    <w:rsid w:val="00DE3CA5"/>
    <w:rsid w:val="00DE4853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52FE"/>
    <w:rsid w:val="00E45F9D"/>
    <w:rsid w:val="00E54E95"/>
    <w:rsid w:val="00E57697"/>
    <w:rsid w:val="00E75642"/>
    <w:rsid w:val="00E76365"/>
    <w:rsid w:val="00E80AE8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8A2"/>
    <w:rsid w:val="00F4783A"/>
    <w:rsid w:val="00F53E0B"/>
    <w:rsid w:val="00F555F3"/>
    <w:rsid w:val="00F61A5D"/>
    <w:rsid w:val="00F65FD8"/>
    <w:rsid w:val="00F66C1D"/>
    <w:rsid w:val="00F754F3"/>
    <w:rsid w:val="00F80B51"/>
    <w:rsid w:val="00F80F0D"/>
    <w:rsid w:val="00F94AE7"/>
    <w:rsid w:val="00F955E8"/>
    <w:rsid w:val="00FA04C8"/>
    <w:rsid w:val="00FA0A34"/>
    <w:rsid w:val="00FA18FA"/>
    <w:rsid w:val="00FA7E67"/>
    <w:rsid w:val="00FB054E"/>
    <w:rsid w:val="00FB09AB"/>
    <w:rsid w:val="00FB11C7"/>
    <w:rsid w:val="00FB26F4"/>
    <w:rsid w:val="00FB458C"/>
    <w:rsid w:val="00FB63CD"/>
    <w:rsid w:val="00FB6EB9"/>
    <w:rsid w:val="00FB777B"/>
    <w:rsid w:val="00FC4BC2"/>
    <w:rsid w:val="00FC5960"/>
    <w:rsid w:val="00FC5A94"/>
    <w:rsid w:val="00FD5739"/>
    <w:rsid w:val="00FD5C3D"/>
    <w:rsid w:val="00FD7715"/>
    <w:rsid w:val="00FE110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81</cp:revision>
  <cp:lastPrinted>2025-02-21T09:46:00Z</cp:lastPrinted>
  <dcterms:created xsi:type="dcterms:W3CDTF">2024-12-23T05:55:00Z</dcterms:created>
  <dcterms:modified xsi:type="dcterms:W3CDTF">2025-02-21T09:46:00Z</dcterms:modified>
</cp:coreProperties>
</file>