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484E8E">
        <w:rPr>
          <w:rFonts w:ascii="Kokila" w:hAnsi="Kokila" w:cs="Kokila" w:hint="cs"/>
          <w:sz w:val="36"/>
          <w:szCs w:val="36"/>
          <w:cs/>
        </w:rPr>
        <w:t>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0B39AD">
        <w:rPr>
          <w:rFonts w:ascii="Kokila" w:hAnsi="Kokila" w:cs="Kalimati" w:hint="cs"/>
          <w:sz w:val="24"/>
          <w:szCs w:val="24"/>
          <w:cs/>
        </w:rPr>
        <w:t>उदयकृष्ण अधिकारी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0B39AD">
        <w:rPr>
          <w:rFonts w:ascii="Kokila" w:hAnsi="Kokila" w:cs="Kalimati"/>
          <w:sz w:val="24"/>
          <w:szCs w:val="24"/>
          <w:cs/>
        </w:rPr>
        <w:t>फैसलाउपर</w:t>
      </w:r>
      <w:r w:rsidR="00100B47" w:rsidRPr="001561D2">
        <w:rPr>
          <w:rFonts w:ascii="Kokila" w:hAnsi="Kokila" w:cs="Kalimati"/>
          <w:sz w:val="24"/>
          <w:szCs w:val="24"/>
          <w:u w:val="single"/>
          <w:cs/>
        </w:rPr>
        <w:t xml:space="preserve">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  <w:bookmarkStart w:id="0" w:name="_GoBack"/>
      <w:bookmarkEnd w:id="0"/>
    </w:p>
    <w:p w:rsidR="000B39AD" w:rsidRPr="00F342EF" w:rsidRDefault="00FF4E26" w:rsidP="000B39AD">
      <w:pPr>
        <w:spacing w:before="53" w:after="0" w:line="240" w:lineRule="auto"/>
        <w:jc w:val="both"/>
        <w:rPr>
          <w:rFonts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0B39AD" w:rsidRPr="005B4B33">
        <w:rPr>
          <w:rFonts w:ascii="Nirmala UI" w:eastAsia="Times New Roman" w:hAnsi="Nirmala UI" w:cs="Kalimati" w:hint="cs"/>
          <w:sz w:val="24"/>
          <w:szCs w:val="24"/>
          <w:cs/>
        </w:rPr>
        <w:t>अख्तियार</w:t>
      </w:r>
      <w:r w:rsidR="000B39AD" w:rsidRPr="005B4B33">
        <w:rPr>
          <w:rFonts w:eastAsia="Times New Roman" w:cs="Kalimati" w:hint="cs"/>
          <w:sz w:val="24"/>
          <w:szCs w:val="24"/>
          <w:cs/>
        </w:rPr>
        <w:t xml:space="preserve"> दुरुपयोग अनुसन्धान आयोगबाट </w:t>
      </w:r>
      <w:r w:rsidR="000B39AD" w:rsidRPr="005B4B33">
        <w:rPr>
          <w:rFonts w:ascii="Kokila" w:hAnsi="Kokila" w:cs="Kalimati"/>
          <w:sz w:val="24"/>
          <w:szCs w:val="24"/>
          <w:cs/>
          <w:lang w:bidi="hi-IN"/>
        </w:rPr>
        <w:t xml:space="preserve">वरिष्ठ फिल्ड सहायक </w:t>
      </w:r>
      <w:r w:rsidR="000B39AD" w:rsidRPr="005B4B33">
        <w:rPr>
          <w:rFonts w:ascii="Kokila" w:hAnsi="Kokila" w:cs="Kalimati"/>
          <w:b/>
          <w:bCs/>
          <w:sz w:val="24"/>
          <w:szCs w:val="24"/>
          <w:cs/>
          <w:lang w:bidi="hi-IN"/>
        </w:rPr>
        <w:t>उदयकृष्ण अधिकारी</w:t>
      </w:r>
      <w:r w:rsidR="000B39AD">
        <w:rPr>
          <w:rFonts w:ascii="Kokila" w:hAnsi="Kokila" w:cs="Kalimati" w:hint="cs"/>
          <w:sz w:val="24"/>
          <w:szCs w:val="24"/>
          <w:cs/>
        </w:rPr>
        <w:t xml:space="preserve"> उपर</w:t>
      </w:r>
      <w:r w:rsidR="000B39AD" w:rsidRPr="005B4B33">
        <w:rPr>
          <w:rFonts w:ascii="Kokila" w:hAnsi="Kokila" w:cs="Kalimati"/>
          <w:sz w:val="24"/>
          <w:szCs w:val="24"/>
          <w:cs/>
          <w:lang w:bidi="hi-IN"/>
        </w:rPr>
        <w:t xml:space="preserve"> ग्राम</w:t>
      </w:r>
      <w:r w:rsidR="000B39AD" w:rsidRPr="005B4B33">
        <w:rPr>
          <w:rFonts w:ascii="Kokila" w:hAnsi="Kokila" w:cs="Kalimati" w:hint="cs"/>
          <w:sz w:val="24"/>
          <w:szCs w:val="24"/>
          <w:cs/>
        </w:rPr>
        <w:t>ी</w:t>
      </w:r>
      <w:r w:rsidR="000B39AD" w:rsidRPr="005B4B33">
        <w:rPr>
          <w:rFonts w:ascii="Kokila" w:hAnsi="Kokila" w:cs="Kalimati"/>
          <w:sz w:val="24"/>
          <w:szCs w:val="24"/>
          <w:cs/>
          <w:lang w:bidi="hi-IN"/>
        </w:rPr>
        <w:t>ण विकास लघुवित्त वित्तीय संस्था लिमिटेड</w:t>
      </w:r>
      <w:r w:rsidR="000B39AD" w:rsidRPr="005B4B33">
        <w:rPr>
          <w:rFonts w:ascii="Kokila" w:hAnsi="Kokila" w:cs="Kalimati" w:hint="cs"/>
          <w:sz w:val="24"/>
          <w:szCs w:val="24"/>
          <w:cs/>
        </w:rPr>
        <w:t xml:space="preserve"> </w:t>
      </w:r>
      <w:r w:rsidR="000B39AD" w:rsidRPr="005B4B33">
        <w:rPr>
          <w:rFonts w:ascii="Kokila" w:hAnsi="Kokila" w:cs="Kalimati"/>
          <w:sz w:val="24"/>
          <w:szCs w:val="24"/>
          <w:cs/>
          <w:lang w:bidi="hi-IN"/>
        </w:rPr>
        <w:t>(साविक मध्यमाञ्चल ग्राम</w:t>
      </w:r>
      <w:r w:rsidR="000B39AD" w:rsidRPr="005B4B33">
        <w:rPr>
          <w:rFonts w:ascii="Kokila" w:hAnsi="Kokila" w:cs="Kalimati" w:hint="cs"/>
          <w:sz w:val="24"/>
          <w:szCs w:val="24"/>
          <w:cs/>
        </w:rPr>
        <w:t>ी</w:t>
      </w:r>
      <w:r w:rsidR="000B39AD" w:rsidRPr="005B4B33">
        <w:rPr>
          <w:rFonts w:ascii="Kokila" w:hAnsi="Kokila" w:cs="Kalimati"/>
          <w:sz w:val="24"/>
          <w:szCs w:val="24"/>
          <w:cs/>
          <w:lang w:bidi="hi-IN"/>
        </w:rPr>
        <w:t>ण विकास बैंक)</w:t>
      </w:r>
      <w:r w:rsidR="000B39AD" w:rsidRPr="005B4B33">
        <w:rPr>
          <w:rFonts w:ascii="Kokila" w:hAnsi="Kokila" w:cs="Kalimati"/>
          <w:sz w:val="24"/>
          <w:szCs w:val="24"/>
        </w:rPr>
        <w:t xml:space="preserve">, </w:t>
      </w:r>
      <w:r w:rsidR="000B39AD" w:rsidRPr="005B4B33">
        <w:rPr>
          <w:rFonts w:ascii="Kokila" w:hAnsi="Kokila" w:cs="Kalimati"/>
          <w:sz w:val="24"/>
          <w:szCs w:val="24"/>
          <w:cs/>
          <w:lang w:bidi="hi-IN"/>
        </w:rPr>
        <w:t>शाखा कार्यालय</w:t>
      </w:r>
      <w:r w:rsidR="000B39AD" w:rsidRPr="005B4B33">
        <w:rPr>
          <w:rFonts w:ascii="Kokila" w:hAnsi="Kokila" w:cs="Kalimati"/>
          <w:sz w:val="24"/>
          <w:szCs w:val="24"/>
        </w:rPr>
        <w:t xml:space="preserve">, </w:t>
      </w:r>
      <w:r w:rsidR="000B39AD" w:rsidRPr="005B4B33">
        <w:rPr>
          <w:rFonts w:ascii="Kokila" w:hAnsi="Kokila" w:cs="Kalimati"/>
          <w:sz w:val="24"/>
          <w:szCs w:val="24"/>
          <w:cs/>
          <w:lang w:bidi="hi-IN"/>
        </w:rPr>
        <w:t>टाँडी</w:t>
      </w:r>
      <w:r w:rsidR="000B39AD" w:rsidRPr="005B4B33">
        <w:rPr>
          <w:rFonts w:ascii="Kokila" w:hAnsi="Kokila" w:cs="Kalimati"/>
          <w:sz w:val="24"/>
          <w:szCs w:val="24"/>
        </w:rPr>
        <w:t xml:space="preserve">, </w:t>
      </w:r>
      <w:r w:rsidR="000B39AD" w:rsidRPr="005B4B33">
        <w:rPr>
          <w:rFonts w:ascii="Kokila" w:hAnsi="Kokila" w:cs="Kalimati"/>
          <w:sz w:val="24"/>
          <w:szCs w:val="24"/>
          <w:cs/>
          <w:lang w:bidi="hi-IN"/>
        </w:rPr>
        <w:t>चितवनमा रहँदा आर्थिक वर्ष 2068/069 देखि आफू कार्यरत बैंकको रु.19</w:t>
      </w:r>
      <w:r w:rsidR="000B39AD" w:rsidRPr="005B4B33">
        <w:rPr>
          <w:rFonts w:ascii="Kokila" w:hAnsi="Kokila" w:cs="Kalimati"/>
          <w:sz w:val="24"/>
          <w:szCs w:val="24"/>
        </w:rPr>
        <w:t>,</w:t>
      </w:r>
      <w:r w:rsidR="000B39AD" w:rsidRPr="005B4B33">
        <w:rPr>
          <w:rFonts w:ascii="Kokila" w:hAnsi="Kokila" w:cs="Kalimati"/>
          <w:sz w:val="24"/>
          <w:szCs w:val="24"/>
          <w:cs/>
          <w:lang w:bidi="hi-IN"/>
        </w:rPr>
        <w:t>02</w:t>
      </w:r>
      <w:r w:rsidR="000B39AD" w:rsidRPr="005B4B33">
        <w:rPr>
          <w:rFonts w:ascii="Kokila" w:hAnsi="Kokila" w:cs="Kalimati"/>
          <w:sz w:val="24"/>
          <w:szCs w:val="24"/>
        </w:rPr>
        <w:t>,</w:t>
      </w:r>
      <w:r w:rsidR="000B39AD" w:rsidRPr="005B4B33">
        <w:rPr>
          <w:rFonts w:ascii="Kokila" w:hAnsi="Kokila" w:cs="Kalimati"/>
          <w:sz w:val="24"/>
          <w:szCs w:val="24"/>
          <w:cs/>
          <w:lang w:bidi="hi-IN"/>
        </w:rPr>
        <w:t>237।96 अपचलन तथा हिनामिना गरेको हुँदा भ्रष्टाचार निवारण ऐन</w:t>
      </w:r>
      <w:r w:rsidR="000B39AD" w:rsidRPr="005B4B33">
        <w:rPr>
          <w:rFonts w:ascii="Kokila" w:hAnsi="Kokila" w:cs="Kalimati"/>
          <w:sz w:val="24"/>
          <w:szCs w:val="24"/>
        </w:rPr>
        <w:t xml:space="preserve">, </w:t>
      </w:r>
      <w:r w:rsidR="000B39AD" w:rsidRPr="005B4B33">
        <w:rPr>
          <w:rFonts w:ascii="Kokila" w:hAnsi="Kokila" w:cs="Kalimati"/>
          <w:sz w:val="24"/>
          <w:szCs w:val="24"/>
          <w:cs/>
          <w:lang w:bidi="hi-IN"/>
        </w:rPr>
        <w:t>२०५९ को दफा 17 बमोजिमको कसुरमा रु.19</w:t>
      </w:r>
      <w:r w:rsidR="000B39AD" w:rsidRPr="005B4B33">
        <w:rPr>
          <w:rFonts w:ascii="Kokila" w:hAnsi="Kokila" w:cs="Kalimati"/>
          <w:sz w:val="24"/>
          <w:szCs w:val="24"/>
        </w:rPr>
        <w:t>,</w:t>
      </w:r>
      <w:r w:rsidR="000B39AD" w:rsidRPr="005B4B33">
        <w:rPr>
          <w:rFonts w:ascii="Kokila" w:hAnsi="Kokila" w:cs="Kalimati"/>
          <w:sz w:val="24"/>
          <w:szCs w:val="24"/>
          <w:cs/>
          <w:lang w:bidi="hi-IN"/>
        </w:rPr>
        <w:t>02</w:t>
      </w:r>
      <w:r w:rsidR="000B39AD" w:rsidRPr="005B4B33">
        <w:rPr>
          <w:rFonts w:ascii="Kokila" w:hAnsi="Kokila" w:cs="Kalimati"/>
          <w:sz w:val="24"/>
          <w:szCs w:val="24"/>
        </w:rPr>
        <w:t>,</w:t>
      </w:r>
      <w:r w:rsidR="000B39AD" w:rsidRPr="005B4B33">
        <w:rPr>
          <w:rFonts w:ascii="Kokila" w:hAnsi="Kokila" w:cs="Kalimati"/>
          <w:sz w:val="24"/>
          <w:szCs w:val="24"/>
          <w:cs/>
          <w:lang w:bidi="hi-IN"/>
        </w:rPr>
        <w:t xml:space="preserve">237।96 बिगो कायम गरी सोही ऐनको दफा 17 ले निर्देश गरे बमोजिम सोही ऐनको दफा 3 को उपदफा (1) को देहाय (च) बमोजिम कैद गरी सोही ऐनको दफा 3 को उपदफा (1) बमोजिम विगो बमोजिम जरिवाना हुन र सोही ऐनको दफा 17 बमोजिम </w:t>
      </w:r>
      <w:r w:rsidR="000B39AD">
        <w:rPr>
          <w:rFonts w:ascii="Kokila" w:hAnsi="Kokila" w:cs="Kalimati" w:hint="cs"/>
          <w:sz w:val="24"/>
          <w:szCs w:val="24"/>
          <w:cs/>
        </w:rPr>
        <w:t>बि</w:t>
      </w:r>
      <w:r w:rsidR="000B39AD" w:rsidRPr="005B4B33">
        <w:rPr>
          <w:rFonts w:ascii="Kokila" w:hAnsi="Kokila" w:cs="Kalimati"/>
          <w:sz w:val="24"/>
          <w:szCs w:val="24"/>
          <w:cs/>
          <w:lang w:bidi="hi-IN"/>
        </w:rPr>
        <w:t xml:space="preserve">गो असुल उपर हुन </w:t>
      </w:r>
      <w:r w:rsidR="000B39AD" w:rsidRPr="00F342EF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0B39AD" w:rsidRPr="00F342EF">
        <w:rPr>
          <w:rFonts w:ascii="Kokila" w:hAnsi="Kokila" w:cs="Kalimati"/>
          <w:sz w:val="24"/>
          <w:szCs w:val="24"/>
        </w:rPr>
        <w:t xml:space="preserve">, </w:t>
      </w:r>
      <w:r w:rsidR="000B39AD" w:rsidRPr="00F342EF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मिति </w:t>
      </w:r>
      <w:r w:rsidR="000B39AD" w:rsidRPr="00F342EF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0B39AD" w:rsidRPr="00F342EF">
        <w:rPr>
          <w:rFonts w:ascii="Kokila" w:hAnsi="Kokila" w:cs="Kalimati" w:hint="cs"/>
          <w:sz w:val="24"/>
          <w:szCs w:val="24"/>
          <w:cs/>
        </w:rPr>
        <w:t>८१</w:t>
      </w:r>
      <w:r w:rsidR="000B39AD" w:rsidRPr="00F342EF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0B39AD" w:rsidRPr="00F342EF">
        <w:rPr>
          <w:rFonts w:ascii="Kokila" w:hAnsi="Kokila" w:cs="Kalimati" w:hint="cs"/>
          <w:sz w:val="24"/>
          <w:szCs w:val="24"/>
          <w:cs/>
        </w:rPr>
        <w:t>०</w:t>
      </w:r>
      <w:r w:rsidR="000B39AD">
        <w:rPr>
          <w:rFonts w:ascii="Kokila" w:hAnsi="Kokila" w:cs="Kalimati" w:hint="cs"/>
          <w:sz w:val="24"/>
          <w:szCs w:val="24"/>
          <w:cs/>
        </w:rPr>
        <w:t>६</w:t>
      </w:r>
      <w:r w:rsidR="000B39AD" w:rsidRPr="00F342EF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0B39AD">
        <w:rPr>
          <w:rFonts w:ascii="Kokila" w:hAnsi="Kokila" w:cs="Kalimati" w:hint="cs"/>
          <w:sz w:val="24"/>
          <w:szCs w:val="24"/>
          <w:cs/>
        </w:rPr>
        <w:t>०६</w:t>
      </w:r>
      <w:r w:rsidR="000B39AD" w:rsidRPr="00F342EF">
        <w:rPr>
          <w:rFonts w:ascii="Kokila" w:hAnsi="Kokila" w:cs="Kalimati" w:hint="cs"/>
          <w:sz w:val="24"/>
          <w:szCs w:val="24"/>
          <w:cs/>
        </w:rPr>
        <w:t xml:space="preserve"> को फैसलाबाट सफाई दिएकोले उपरोक्त फैसलाउपर</w:t>
      </w:r>
      <w:r w:rsidR="000B39AD" w:rsidRPr="00F342EF">
        <w:rPr>
          <w:rFonts w:ascii="Kokila" w:hAnsi="Kokila" w:cs="Kalimati"/>
          <w:sz w:val="24"/>
          <w:szCs w:val="24"/>
          <w:cs/>
        </w:rPr>
        <w:t xml:space="preserve"> मिति </w:t>
      </w:r>
      <w:r w:rsidR="000B39AD" w:rsidRPr="00F342EF">
        <w:rPr>
          <w:rFonts w:ascii="Kokila" w:hAnsi="Kokila" w:cs="Kalimati" w:hint="cs"/>
          <w:sz w:val="24"/>
          <w:szCs w:val="24"/>
          <w:cs/>
        </w:rPr>
        <w:t>२०८२।०१।०</w:t>
      </w:r>
      <w:r w:rsidR="000B39AD">
        <w:rPr>
          <w:rFonts w:ascii="Kokila" w:hAnsi="Kokila" w:cs="Kalimati" w:hint="cs"/>
          <w:sz w:val="24"/>
          <w:szCs w:val="24"/>
          <w:cs/>
        </w:rPr>
        <w:t>५</w:t>
      </w:r>
      <w:r w:rsidR="000B39AD" w:rsidRPr="00F342EF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="000B39AD" w:rsidRPr="00F342EF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0B39AD" w:rsidRPr="00F342EF">
        <w:rPr>
          <w:rFonts w:ascii="Kokila" w:hAnsi="Kokila" w:cs="Kalimati" w:hint="cs"/>
          <w:sz w:val="24"/>
          <w:szCs w:val="24"/>
          <w:cs/>
        </w:rPr>
        <w:t>ि</w:t>
      </w:r>
      <w:r w:rsidR="000B39AD" w:rsidRPr="00F342EF">
        <w:rPr>
          <w:rFonts w:ascii="Kokila" w:hAnsi="Kokila" w:cs="Kalimati"/>
          <w:sz w:val="24"/>
          <w:szCs w:val="24"/>
          <w:cs/>
        </w:rPr>
        <w:t>एको छ</w:t>
      </w:r>
      <w:r w:rsidR="000B39AD" w:rsidRPr="00F342EF">
        <w:rPr>
          <w:rFonts w:ascii="Kokila" w:hAnsi="Kokila" w:cs="Kalimati" w:hint="cs"/>
          <w:sz w:val="24"/>
          <w:szCs w:val="24"/>
          <w:cs/>
        </w:rPr>
        <w:t>।</w:t>
      </w:r>
    </w:p>
    <w:p w:rsidR="00484E8E" w:rsidRPr="00F342EF" w:rsidRDefault="00484E8E" w:rsidP="00484E8E">
      <w:pPr>
        <w:spacing w:after="0" w:line="240" w:lineRule="auto"/>
        <w:jc w:val="both"/>
        <w:rPr>
          <w:rFonts w:cs="Kalimati"/>
          <w:sz w:val="24"/>
          <w:szCs w:val="24"/>
        </w:rPr>
      </w:pPr>
    </w:p>
    <w:p w:rsidR="00343A9D" w:rsidRPr="005258D0" w:rsidRDefault="00343A9D" w:rsidP="00484E8E">
      <w:pPr>
        <w:pStyle w:val="ListParagraph"/>
        <w:spacing w:after="0" w:line="240" w:lineRule="auto"/>
        <w:ind w:left="252" w:right="72"/>
        <w:jc w:val="both"/>
        <w:rPr>
          <w:rFonts w:ascii="Mangal" w:hAnsi="Mangal" w:cs="Kalimati"/>
          <w:sz w:val="24"/>
          <w:szCs w:val="24"/>
        </w:rPr>
      </w:pPr>
    </w:p>
    <w:p w:rsidR="00FD6744" w:rsidRPr="00B14D21" w:rsidRDefault="00FD6744" w:rsidP="00343A9D">
      <w:pPr>
        <w:spacing w:after="0" w:line="240" w:lineRule="auto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21D8" w:rsidRDefault="004F21D8" w:rsidP="005C6A14">
      <w:pPr>
        <w:spacing w:after="0" w:line="240" w:lineRule="auto"/>
      </w:pPr>
      <w:r>
        <w:separator/>
      </w:r>
    </w:p>
  </w:endnote>
  <w:endnote w:type="continuationSeparator" w:id="0">
    <w:p w:rsidR="004F21D8" w:rsidRDefault="004F21D8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21D8" w:rsidRDefault="004F21D8" w:rsidP="005C6A14">
      <w:pPr>
        <w:spacing w:after="0" w:line="240" w:lineRule="auto"/>
      </w:pPr>
      <w:r>
        <w:separator/>
      </w:r>
    </w:p>
  </w:footnote>
  <w:footnote w:type="continuationSeparator" w:id="0">
    <w:p w:rsidR="004F21D8" w:rsidRDefault="004F21D8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39AD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0B46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21D8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164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52</cp:revision>
  <cp:lastPrinted>2025-04-18T09:45:00Z</cp:lastPrinted>
  <dcterms:created xsi:type="dcterms:W3CDTF">2025-03-21T08:10:00Z</dcterms:created>
  <dcterms:modified xsi:type="dcterms:W3CDTF">2025-04-18T09:45:00Z</dcterms:modified>
</cp:coreProperties>
</file>