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66AD52" w14:textId="65945572" w:rsidR="003C3DF1" w:rsidRDefault="003C3DF1" w:rsidP="001C656F">
      <w:pPr>
        <w:spacing w:after="0"/>
        <w:ind w:left="-360" w:right="-630"/>
        <w:jc w:val="center"/>
        <w:rPr>
          <w:rFonts w:cs="Kalimati"/>
          <w:b/>
          <w:bCs/>
          <w:sz w:val="20"/>
        </w:rPr>
      </w:pPr>
      <w:r w:rsidRPr="00B36EC3">
        <w:rPr>
          <w:rFonts w:cs="Kalimati" w:hint="cs"/>
          <w:b/>
          <w:bCs/>
          <w:sz w:val="20"/>
          <w:cs/>
        </w:rPr>
        <w:t xml:space="preserve">अख्तियार दुरुपयोग अनुसन्धान आयोगबाट मिति </w:t>
      </w:r>
      <w:r w:rsidR="008715F3">
        <w:rPr>
          <w:rFonts w:cs="Kalimati" w:hint="cs"/>
          <w:b/>
          <w:bCs/>
          <w:sz w:val="20"/>
          <w:cs/>
        </w:rPr>
        <w:t>208</w:t>
      </w:r>
      <w:r w:rsidR="00060C0B">
        <w:rPr>
          <w:rFonts w:cs="Kalimati" w:hint="cs"/>
          <w:b/>
          <w:bCs/>
          <w:sz w:val="20"/>
          <w:cs/>
        </w:rPr>
        <w:t>3</w:t>
      </w:r>
      <w:r w:rsidRPr="00B36EC3">
        <w:rPr>
          <w:rFonts w:cs="Kalimati" w:hint="cs"/>
          <w:b/>
          <w:bCs/>
          <w:sz w:val="20"/>
          <w:cs/>
        </w:rPr>
        <w:t>/</w:t>
      </w:r>
      <w:r w:rsidR="00060C0B">
        <w:rPr>
          <w:rFonts w:cs="Kalimati" w:hint="cs"/>
          <w:b/>
          <w:bCs/>
          <w:sz w:val="20"/>
          <w:cs/>
        </w:rPr>
        <w:t>0</w:t>
      </w:r>
      <w:r w:rsidR="000C400C">
        <w:rPr>
          <w:rFonts w:cs="Kalimati" w:hint="cs"/>
          <w:b/>
          <w:bCs/>
          <w:sz w:val="20"/>
          <w:cs/>
        </w:rPr>
        <w:t>6</w:t>
      </w:r>
      <w:r w:rsidRPr="00B36EC3">
        <w:rPr>
          <w:rFonts w:cs="Kalimati" w:hint="cs"/>
          <w:b/>
          <w:bCs/>
          <w:sz w:val="20"/>
          <w:cs/>
        </w:rPr>
        <w:t>/</w:t>
      </w:r>
      <w:r w:rsidR="000C400C">
        <w:rPr>
          <w:rFonts w:cs="Kalimati" w:hint="cs"/>
          <w:b/>
          <w:bCs/>
          <w:sz w:val="20"/>
          <w:cs/>
        </w:rPr>
        <w:t>1</w:t>
      </w:r>
      <w:r w:rsidR="0068653E">
        <w:rPr>
          <w:rFonts w:cs="Kalimati" w:hint="cs"/>
          <w:b/>
          <w:bCs/>
          <w:sz w:val="20"/>
          <w:cs/>
        </w:rPr>
        <w:t>6</w:t>
      </w:r>
      <w:r w:rsidRPr="00B36EC3">
        <w:rPr>
          <w:rFonts w:cs="Kalimati" w:hint="cs"/>
          <w:b/>
          <w:bCs/>
          <w:sz w:val="20"/>
          <w:cs/>
        </w:rPr>
        <w:t xml:space="preserve"> गते सर्वोच्च अदालतमा पुन</w:t>
      </w:r>
      <w:r w:rsidR="00C1786D">
        <w:rPr>
          <w:rFonts w:cs="Kalimati" w:hint="cs"/>
          <w:b/>
          <w:bCs/>
          <w:sz w:val="20"/>
          <w:cs/>
        </w:rPr>
        <w:t>रावेदन गरिएको मुद्दाको विवरण</w:t>
      </w:r>
      <w:r w:rsidRPr="00B36EC3">
        <w:rPr>
          <w:rFonts w:cs="Kalimati" w:hint="cs"/>
          <w:b/>
          <w:bCs/>
          <w:sz w:val="20"/>
          <w:cs/>
        </w:rPr>
        <w:t>:-</w:t>
      </w:r>
    </w:p>
    <w:tbl>
      <w:tblPr>
        <w:tblW w:w="16290" w:type="dxa"/>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
        <w:gridCol w:w="1080"/>
        <w:gridCol w:w="990"/>
        <w:gridCol w:w="2430"/>
        <w:gridCol w:w="5850"/>
        <w:gridCol w:w="5490"/>
      </w:tblGrid>
      <w:tr w:rsidR="00D03CDF" w:rsidRPr="00E1018B" w14:paraId="13EFD1EE" w14:textId="77777777" w:rsidTr="004838BF">
        <w:trPr>
          <w:trHeight w:val="137"/>
        </w:trPr>
        <w:tc>
          <w:tcPr>
            <w:tcW w:w="450" w:type="dxa"/>
          </w:tcPr>
          <w:p w14:paraId="56CF2724" w14:textId="77777777" w:rsidR="005F1BDA" w:rsidRPr="00E1018B" w:rsidRDefault="005F1BDA" w:rsidP="000A643C">
            <w:pPr>
              <w:tabs>
                <w:tab w:val="left" w:pos="3181"/>
              </w:tabs>
              <w:spacing w:after="0" w:line="240" w:lineRule="auto"/>
              <w:ind w:right="-198"/>
              <w:rPr>
                <w:rFonts w:cs="Kalimati"/>
                <w:b/>
                <w:bCs/>
                <w:sz w:val="18"/>
                <w:szCs w:val="18"/>
              </w:rPr>
            </w:pPr>
            <w:r w:rsidRPr="00E1018B">
              <w:rPr>
                <w:rFonts w:cs="Kalimati" w:hint="cs"/>
                <w:b/>
                <w:bCs/>
                <w:sz w:val="18"/>
                <w:szCs w:val="18"/>
                <w:cs/>
              </w:rPr>
              <w:t>सि.न</w:t>
            </w:r>
            <w:r w:rsidR="00446179" w:rsidRPr="00E1018B">
              <w:rPr>
                <w:rFonts w:cs="Kalimati" w:hint="cs"/>
                <w:b/>
                <w:bCs/>
                <w:sz w:val="18"/>
                <w:szCs w:val="18"/>
                <w:cs/>
              </w:rPr>
              <w:t>ं</w:t>
            </w:r>
            <w:r w:rsidRPr="00E1018B">
              <w:rPr>
                <w:rFonts w:cs="Kalimati" w:hint="cs"/>
                <w:b/>
                <w:bCs/>
                <w:sz w:val="18"/>
                <w:szCs w:val="18"/>
                <w:cs/>
              </w:rPr>
              <w:t>.</w:t>
            </w:r>
          </w:p>
        </w:tc>
        <w:tc>
          <w:tcPr>
            <w:tcW w:w="1080" w:type="dxa"/>
          </w:tcPr>
          <w:p w14:paraId="641D64D2" w14:textId="77777777" w:rsidR="005F1BDA" w:rsidRPr="00752236" w:rsidRDefault="00D43E79" w:rsidP="004B47F2">
            <w:pPr>
              <w:tabs>
                <w:tab w:val="left" w:pos="3181"/>
              </w:tabs>
              <w:spacing w:after="0"/>
              <w:rPr>
                <w:rFonts w:ascii="Times New Roman" w:hAnsi="Times New Roman" w:cs="Kalimati"/>
                <w:b/>
                <w:bCs/>
                <w:sz w:val="18"/>
                <w:szCs w:val="18"/>
              </w:rPr>
            </w:pPr>
            <w:r w:rsidRPr="00752236">
              <w:rPr>
                <w:rFonts w:ascii="Times New Roman" w:hAnsi="Times New Roman" w:cs="Kalimati"/>
                <w:b/>
                <w:bCs/>
                <w:sz w:val="18"/>
                <w:szCs w:val="18"/>
                <w:cs/>
              </w:rPr>
              <w:t>प्र</w:t>
            </w:r>
            <w:r w:rsidRPr="00752236">
              <w:rPr>
                <w:rFonts w:ascii="Times New Roman" w:hAnsi="Times New Roman" w:cs="Kalimati" w:hint="cs"/>
                <w:b/>
                <w:bCs/>
                <w:sz w:val="18"/>
                <w:szCs w:val="18"/>
                <w:cs/>
              </w:rPr>
              <w:t>तिवादी</w:t>
            </w:r>
            <w:r w:rsidR="005F1BDA" w:rsidRPr="00752236">
              <w:rPr>
                <w:rFonts w:ascii="Times New Roman" w:hAnsi="Times New Roman" w:cs="Kalimati"/>
                <w:b/>
                <w:bCs/>
                <w:sz w:val="18"/>
                <w:szCs w:val="18"/>
                <w:cs/>
              </w:rPr>
              <w:t>हरु</w:t>
            </w:r>
          </w:p>
        </w:tc>
        <w:tc>
          <w:tcPr>
            <w:tcW w:w="990" w:type="dxa"/>
          </w:tcPr>
          <w:p w14:paraId="56B1B6D6" w14:textId="77777777" w:rsidR="005F1BDA" w:rsidRPr="00E1018B" w:rsidRDefault="005F1BDA" w:rsidP="004B47F2">
            <w:pPr>
              <w:tabs>
                <w:tab w:val="left" w:pos="3181"/>
              </w:tabs>
              <w:spacing w:after="0" w:line="240" w:lineRule="auto"/>
              <w:rPr>
                <w:rFonts w:cs="Kalimati"/>
                <w:b/>
                <w:bCs/>
                <w:sz w:val="18"/>
                <w:szCs w:val="18"/>
                <w:cs/>
              </w:rPr>
            </w:pPr>
            <w:r w:rsidRPr="00E1018B">
              <w:rPr>
                <w:rFonts w:cs="Kalimati" w:hint="cs"/>
                <w:b/>
                <w:bCs/>
                <w:sz w:val="18"/>
                <w:szCs w:val="18"/>
                <w:cs/>
              </w:rPr>
              <w:t>मुद्दा</w:t>
            </w:r>
          </w:p>
        </w:tc>
        <w:tc>
          <w:tcPr>
            <w:tcW w:w="2430" w:type="dxa"/>
          </w:tcPr>
          <w:p w14:paraId="7AC014D1" w14:textId="77777777" w:rsidR="005F1BDA" w:rsidRPr="00395D84" w:rsidRDefault="00F65FD8" w:rsidP="00373723">
            <w:pPr>
              <w:spacing w:after="0" w:line="240" w:lineRule="auto"/>
              <w:ind w:left="-18" w:right="72" w:hanging="90"/>
              <w:rPr>
                <w:rFonts w:cs="Kalimati"/>
                <w:b/>
                <w:bCs/>
                <w:sz w:val="18"/>
                <w:szCs w:val="18"/>
              </w:rPr>
            </w:pPr>
            <w:r w:rsidRPr="00395D84">
              <w:rPr>
                <w:rFonts w:cs="Kalimati" w:hint="cs"/>
                <w:b/>
                <w:bCs/>
                <w:sz w:val="18"/>
                <w:szCs w:val="18"/>
                <w:cs/>
              </w:rPr>
              <w:t xml:space="preserve">आयोगको </w:t>
            </w:r>
            <w:r w:rsidR="005F1BDA" w:rsidRPr="00395D84">
              <w:rPr>
                <w:rFonts w:cs="Kalimati" w:hint="cs"/>
                <w:b/>
                <w:bCs/>
                <w:sz w:val="18"/>
                <w:szCs w:val="18"/>
                <w:cs/>
              </w:rPr>
              <w:t>माग दावी</w:t>
            </w:r>
            <w:r w:rsidR="00DF36C1" w:rsidRPr="00395D84">
              <w:rPr>
                <w:rFonts w:cs="Kalimati" w:hint="cs"/>
                <w:b/>
                <w:bCs/>
                <w:sz w:val="18"/>
                <w:szCs w:val="18"/>
                <w:cs/>
              </w:rPr>
              <w:t xml:space="preserve"> तथा विशेष अदालतको फैसला</w:t>
            </w:r>
          </w:p>
        </w:tc>
        <w:tc>
          <w:tcPr>
            <w:tcW w:w="5850" w:type="dxa"/>
          </w:tcPr>
          <w:p w14:paraId="35EB9767" w14:textId="77777777" w:rsidR="005F1BDA" w:rsidRPr="00DD10D5" w:rsidRDefault="005F1BDA" w:rsidP="004B47F2">
            <w:pPr>
              <w:tabs>
                <w:tab w:val="left" w:pos="3181"/>
              </w:tabs>
              <w:spacing w:after="0" w:line="240" w:lineRule="auto"/>
              <w:rPr>
                <w:rFonts w:cs="Kalimati"/>
                <w:b/>
                <w:bCs/>
                <w:sz w:val="18"/>
                <w:szCs w:val="18"/>
              </w:rPr>
            </w:pPr>
            <w:r w:rsidRPr="00DD10D5">
              <w:rPr>
                <w:rFonts w:cs="Kalimati" w:hint="cs"/>
                <w:b/>
                <w:bCs/>
                <w:sz w:val="18"/>
                <w:szCs w:val="18"/>
                <w:cs/>
              </w:rPr>
              <w:t>विशेष अदालतको फैसला</w:t>
            </w:r>
            <w:r w:rsidR="004B47F2" w:rsidRPr="00DD10D5">
              <w:rPr>
                <w:rFonts w:cs="Kalimati" w:hint="cs"/>
                <w:b/>
                <w:bCs/>
                <w:sz w:val="18"/>
                <w:szCs w:val="18"/>
                <w:cs/>
              </w:rPr>
              <w:t xml:space="preserve"> र आधार</w:t>
            </w:r>
          </w:p>
        </w:tc>
        <w:tc>
          <w:tcPr>
            <w:tcW w:w="5490" w:type="dxa"/>
          </w:tcPr>
          <w:p w14:paraId="2A1C1F77" w14:textId="77777777" w:rsidR="005F1BDA" w:rsidRPr="00F24CDE" w:rsidRDefault="00F65FD8" w:rsidP="004B47F2">
            <w:pPr>
              <w:tabs>
                <w:tab w:val="left" w:pos="3181"/>
              </w:tabs>
              <w:spacing w:after="0" w:line="240" w:lineRule="auto"/>
              <w:rPr>
                <w:rFonts w:cs="Kalimati"/>
                <w:b/>
                <w:bCs/>
                <w:sz w:val="18"/>
                <w:szCs w:val="18"/>
              </w:rPr>
            </w:pPr>
            <w:r w:rsidRPr="00F24CDE">
              <w:rPr>
                <w:rFonts w:cs="Kalimati" w:hint="cs"/>
                <w:b/>
                <w:bCs/>
                <w:sz w:val="18"/>
                <w:szCs w:val="18"/>
                <w:cs/>
              </w:rPr>
              <w:t xml:space="preserve">आयोगवाट सम्मानित सर्वोच्च अदालतमा पुनरावेदन गरिएका </w:t>
            </w:r>
            <w:r w:rsidR="005F1BDA" w:rsidRPr="00F24CDE">
              <w:rPr>
                <w:rFonts w:cs="Kalimati" w:hint="cs"/>
                <w:b/>
                <w:bCs/>
                <w:sz w:val="18"/>
                <w:szCs w:val="18"/>
                <w:cs/>
              </w:rPr>
              <w:t>आधार</w:t>
            </w:r>
            <w:r w:rsidRPr="00F24CDE">
              <w:rPr>
                <w:rFonts w:cs="Kalimati" w:hint="cs"/>
                <w:b/>
                <w:bCs/>
                <w:sz w:val="18"/>
                <w:szCs w:val="18"/>
                <w:cs/>
              </w:rPr>
              <w:t>हरु</w:t>
            </w:r>
          </w:p>
        </w:tc>
      </w:tr>
      <w:tr w:rsidR="00AB0040" w:rsidRPr="00060C0B" w14:paraId="0FC980A6" w14:textId="77777777" w:rsidTr="004838BF">
        <w:trPr>
          <w:trHeight w:val="137"/>
        </w:trPr>
        <w:tc>
          <w:tcPr>
            <w:tcW w:w="450" w:type="dxa"/>
          </w:tcPr>
          <w:p w14:paraId="725545B0" w14:textId="77777777" w:rsidR="00AB0040" w:rsidRPr="00362A8E" w:rsidRDefault="00AB0040" w:rsidP="0000469A">
            <w:pPr>
              <w:numPr>
                <w:ilvl w:val="0"/>
                <w:numId w:val="1"/>
              </w:numPr>
              <w:tabs>
                <w:tab w:val="left" w:pos="3181"/>
              </w:tabs>
              <w:spacing w:after="0" w:line="240" w:lineRule="auto"/>
              <w:ind w:hanging="738"/>
              <w:jc w:val="both"/>
              <w:rPr>
                <w:rFonts w:ascii="Arial" w:eastAsiaTheme="minorHAnsi" w:hAnsi="Arial" w:cs="Kalimati"/>
                <w:sz w:val="16"/>
                <w:szCs w:val="16"/>
              </w:rPr>
            </w:pPr>
          </w:p>
        </w:tc>
        <w:tc>
          <w:tcPr>
            <w:tcW w:w="1080" w:type="dxa"/>
          </w:tcPr>
          <w:p w14:paraId="4C5F73E9" w14:textId="4286B651" w:rsidR="00AB0040" w:rsidRPr="0068653E" w:rsidRDefault="00A45C8D" w:rsidP="00C50948">
            <w:pPr>
              <w:spacing w:after="0" w:line="240" w:lineRule="auto"/>
              <w:jc w:val="both"/>
              <w:rPr>
                <w:rFonts w:cs="Kalimati"/>
                <w:sz w:val="16"/>
                <w:szCs w:val="16"/>
              </w:rPr>
            </w:pPr>
            <w:r w:rsidRPr="0068653E">
              <w:rPr>
                <w:rFonts w:cs="Kalimati" w:hint="cs"/>
                <w:sz w:val="16"/>
                <w:szCs w:val="16"/>
                <w:cs/>
              </w:rPr>
              <w:t>प्रतिवाद</w:t>
            </w:r>
            <w:r w:rsidR="00362A8E" w:rsidRPr="0068653E">
              <w:rPr>
                <w:rFonts w:cs="Kalimati" w:hint="cs"/>
                <w:sz w:val="16"/>
                <w:szCs w:val="16"/>
                <w:cs/>
              </w:rPr>
              <w:t>ीहरु</w:t>
            </w:r>
            <w:r w:rsidR="0023553E" w:rsidRPr="0068653E">
              <w:rPr>
                <w:rFonts w:cs="Kalimati" w:hint="cs"/>
                <w:sz w:val="16"/>
                <w:szCs w:val="16"/>
                <w:cs/>
              </w:rPr>
              <w:t xml:space="preserve"> </w:t>
            </w:r>
            <w:r w:rsidR="0068653E" w:rsidRPr="0068653E">
              <w:rPr>
                <w:rFonts w:ascii="Kalimati" w:hAnsi="Kalimati" w:cs="Kalimati" w:hint="cs"/>
                <w:sz w:val="16"/>
                <w:szCs w:val="16"/>
                <w:cs/>
              </w:rPr>
              <w:t xml:space="preserve">पर्यटन विभाग, भृकुटीमण्डप, काठमाडौंका </w:t>
            </w:r>
            <w:r w:rsidR="0068653E" w:rsidRPr="0068653E">
              <w:rPr>
                <w:rFonts w:ascii="Kokila" w:hAnsi="Kokila" w:cs="Kalimati" w:hint="cs"/>
                <w:sz w:val="16"/>
                <w:szCs w:val="16"/>
                <w:cs/>
              </w:rPr>
              <w:t>सिनियर डिभिजनल ईन्जिनियर</w:t>
            </w:r>
            <w:r w:rsidR="0068653E" w:rsidRPr="0068653E">
              <w:rPr>
                <w:rFonts w:ascii="Kalimati" w:hAnsi="Kalimati" w:cs="Kalimati" w:hint="cs"/>
                <w:sz w:val="16"/>
                <w:szCs w:val="16"/>
                <w:cs/>
              </w:rPr>
              <w:t xml:space="preserve"> </w:t>
            </w:r>
            <w:r w:rsidR="0068653E" w:rsidRPr="0068653E">
              <w:rPr>
                <w:rFonts w:cs="Kalimati" w:hint="cs"/>
                <w:sz w:val="16"/>
                <w:szCs w:val="16"/>
                <w:cs/>
              </w:rPr>
              <w:t>वर्ष</w:t>
            </w:r>
            <w:r w:rsidR="0068653E" w:rsidRPr="0068653E">
              <w:rPr>
                <w:rFonts w:cs="Kalimati"/>
                <w:sz w:val="16"/>
                <w:szCs w:val="16"/>
                <w:cs/>
              </w:rPr>
              <w:t xml:space="preserve"> </w:t>
            </w:r>
            <w:r w:rsidR="0068653E" w:rsidRPr="0068653E">
              <w:rPr>
                <w:rFonts w:cs="Kalimati" w:hint="cs"/>
                <w:sz w:val="16"/>
                <w:szCs w:val="16"/>
                <w:cs/>
              </w:rPr>
              <w:t>45</w:t>
            </w:r>
            <w:r w:rsidR="0068653E" w:rsidRPr="0068653E">
              <w:rPr>
                <w:rFonts w:cs="Kalimati"/>
                <w:sz w:val="16"/>
                <w:szCs w:val="16"/>
                <w:cs/>
              </w:rPr>
              <w:t xml:space="preserve"> क</w:t>
            </w:r>
            <w:r w:rsidR="0068653E" w:rsidRPr="0068653E">
              <w:rPr>
                <w:rFonts w:cs="Kalimati" w:hint="cs"/>
                <w:sz w:val="16"/>
                <w:szCs w:val="16"/>
                <w:cs/>
              </w:rPr>
              <w:t>ा</w:t>
            </w:r>
            <w:r w:rsidR="0068653E" w:rsidRPr="0068653E">
              <w:rPr>
                <w:rFonts w:cs="Kalimati"/>
                <w:sz w:val="16"/>
                <w:szCs w:val="16"/>
                <w:cs/>
              </w:rPr>
              <w:t xml:space="preserve"> </w:t>
            </w:r>
            <w:r w:rsidR="0068653E" w:rsidRPr="0068653E">
              <w:rPr>
                <w:rFonts w:cs="Kalimati" w:hint="cs"/>
                <w:b/>
                <w:bCs/>
                <w:sz w:val="16"/>
                <w:szCs w:val="16"/>
                <w:cs/>
              </w:rPr>
              <w:t>सचिन्द्रकुमार यादव</w:t>
            </w:r>
            <w:r w:rsidR="00C73F6D" w:rsidRPr="0068653E">
              <w:rPr>
                <w:rFonts w:ascii="Times New Roman" w:eastAsia="Times New Roman" w:hAnsi="Times New Roman" w:cs="Kalimati" w:hint="cs"/>
                <w:sz w:val="16"/>
                <w:szCs w:val="16"/>
                <w:cs/>
              </w:rPr>
              <w:t xml:space="preserve"> </w:t>
            </w:r>
            <w:r w:rsidR="00F16D3A" w:rsidRPr="0068653E">
              <w:rPr>
                <w:rFonts w:ascii="Times New Roman" w:eastAsia="Times New Roman" w:hAnsi="Times New Roman" w:cs="Kalimati" w:hint="cs"/>
                <w:sz w:val="16"/>
                <w:szCs w:val="16"/>
                <w:cs/>
              </w:rPr>
              <w:t xml:space="preserve">समेत </w:t>
            </w:r>
            <w:r w:rsidR="0068653E" w:rsidRPr="0068653E">
              <w:rPr>
                <w:rFonts w:ascii="Times New Roman" w:eastAsia="Times New Roman" w:hAnsi="Times New Roman" w:cs="Kalimati" w:hint="cs"/>
                <w:sz w:val="16"/>
                <w:szCs w:val="16"/>
                <w:cs/>
              </w:rPr>
              <w:t>2</w:t>
            </w:r>
            <w:r w:rsidR="00F16D3A" w:rsidRPr="0068653E">
              <w:rPr>
                <w:rFonts w:ascii="Times New Roman" w:eastAsia="Times New Roman" w:hAnsi="Times New Roman" w:cs="Kalimati" w:hint="cs"/>
                <w:sz w:val="16"/>
                <w:szCs w:val="16"/>
                <w:cs/>
              </w:rPr>
              <w:t xml:space="preserve"> जना</w:t>
            </w:r>
            <w:r w:rsidR="0075150B" w:rsidRPr="0068653E">
              <w:rPr>
                <w:rFonts w:cs="Kalimati"/>
                <w:sz w:val="16"/>
                <w:szCs w:val="16"/>
                <w:cs/>
              </w:rPr>
              <w:t xml:space="preserve"> </w:t>
            </w:r>
            <w:r w:rsidR="00955572" w:rsidRPr="0068653E">
              <w:rPr>
                <w:rFonts w:cs="Kalimati"/>
                <w:sz w:val="16"/>
                <w:szCs w:val="16"/>
                <w:cs/>
              </w:rPr>
              <w:t>मु.नं</w:t>
            </w:r>
            <w:r w:rsidR="00955572" w:rsidRPr="0068653E">
              <w:rPr>
                <w:rFonts w:cs="Kalimati" w:hint="cs"/>
                <w:sz w:val="16"/>
                <w:szCs w:val="16"/>
                <w:cs/>
              </w:rPr>
              <w:t xml:space="preserve"> </w:t>
            </w:r>
            <w:r w:rsidRPr="0068653E">
              <w:rPr>
                <w:rFonts w:cs="Kalimati" w:hint="cs"/>
                <w:sz w:val="16"/>
                <w:szCs w:val="16"/>
                <w:cs/>
              </w:rPr>
              <w:t>(</w:t>
            </w:r>
            <w:r w:rsidR="00C73F6D" w:rsidRPr="0068653E">
              <w:rPr>
                <w:rFonts w:cs="Kalimati"/>
                <w:sz w:val="16"/>
                <w:szCs w:val="16"/>
                <w:cs/>
                <w:lang w:bidi="hi-IN"/>
              </w:rPr>
              <w:t>०८</w:t>
            </w:r>
            <w:r w:rsidR="00C73F6D" w:rsidRPr="0068653E">
              <w:rPr>
                <w:rFonts w:cs="Kalimati" w:hint="cs"/>
                <w:sz w:val="16"/>
                <w:szCs w:val="16"/>
                <w:cs/>
              </w:rPr>
              <w:t>२</w:t>
            </w:r>
            <w:r w:rsidR="00C73F6D" w:rsidRPr="0068653E">
              <w:rPr>
                <w:rFonts w:cs="Kalimati"/>
                <w:sz w:val="16"/>
                <w:szCs w:val="16"/>
                <w:cs/>
                <w:lang w:bidi="hi-IN"/>
              </w:rPr>
              <w:t>-</w:t>
            </w:r>
            <w:r w:rsidR="00C73F6D" w:rsidRPr="0068653E">
              <w:rPr>
                <w:rFonts w:cs="Kalimati"/>
                <w:sz w:val="16"/>
                <w:szCs w:val="16"/>
              </w:rPr>
              <w:t>CR-</w:t>
            </w:r>
            <w:r w:rsidR="00C73F6D" w:rsidRPr="0068653E">
              <w:rPr>
                <w:rFonts w:cs="Kalimati"/>
                <w:sz w:val="16"/>
                <w:szCs w:val="16"/>
                <w:cs/>
                <w:lang w:bidi="hi-IN"/>
              </w:rPr>
              <w:t>०</w:t>
            </w:r>
            <w:r w:rsidR="00C73F6D" w:rsidRPr="0068653E">
              <w:rPr>
                <w:rFonts w:cs="Kalimati" w:hint="cs"/>
                <w:sz w:val="16"/>
                <w:szCs w:val="16"/>
                <w:cs/>
              </w:rPr>
              <w:t>०</w:t>
            </w:r>
            <w:r w:rsidR="0068653E" w:rsidRPr="0068653E">
              <w:rPr>
                <w:rFonts w:cs="Kalimati" w:hint="cs"/>
                <w:sz w:val="16"/>
                <w:szCs w:val="16"/>
                <w:cs/>
              </w:rPr>
              <w:t>07</w:t>
            </w:r>
            <w:r w:rsidR="00EB5735" w:rsidRPr="0068653E">
              <w:rPr>
                <w:rFonts w:cs="Kalimati" w:hint="cs"/>
                <w:sz w:val="16"/>
                <w:szCs w:val="16"/>
                <w:cs/>
              </w:rPr>
              <w:t>)</w:t>
            </w:r>
            <w:r w:rsidR="003808F2" w:rsidRPr="0068653E">
              <w:rPr>
                <w:rFonts w:cs="Kalimati"/>
                <w:sz w:val="16"/>
                <w:szCs w:val="16"/>
              </w:rPr>
              <w:t xml:space="preserve"> </w:t>
            </w:r>
            <w:r w:rsidR="00AB0040" w:rsidRPr="0068653E">
              <w:rPr>
                <w:rFonts w:cs="Kalimati"/>
                <w:sz w:val="16"/>
                <w:szCs w:val="16"/>
                <w:cs/>
              </w:rPr>
              <w:t xml:space="preserve">फैसला मिति </w:t>
            </w:r>
            <w:r w:rsidR="0068653E" w:rsidRPr="0068653E">
              <w:rPr>
                <w:rFonts w:ascii="Kokila" w:hAnsi="Kokila" w:cs="Kalimati" w:hint="cs"/>
                <w:sz w:val="16"/>
                <w:szCs w:val="16"/>
                <w:cs/>
              </w:rPr>
              <w:t>२०</w:t>
            </w:r>
            <w:r w:rsidR="0068653E" w:rsidRPr="0068653E">
              <w:rPr>
                <w:rFonts w:ascii="Kokila" w:hAnsi="Kokila" w:cs="Kalimati"/>
                <w:sz w:val="16"/>
                <w:szCs w:val="16"/>
                <w:cs/>
              </w:rPr>
              <w:t>८</w:t>
            </w:r>
            <w:r w:rsidR="0068653E" w:rsidRPr="0068653E">
              <w:rPr>
                <w:rFonts w:ascii="Kokila" w:hAnsi="Kokila" w:cs="Kalimati" w:hint="cs"/>
                <w:sz w:val="16"/>
                <w:szCs w:val="16"/>
                <w:cs/>
              </w:rPr>
              <w:t>२</w:t>
            </w:r>
            <w:r w:rsidR="0068653E" w:rsidRPr="0068653E">
              <w:rPr>
                <w:rFonts w:ascii="Kokila" w:hAnsi="Kokila" w:cs="Kalimati"/>
                <w:sz w:val="16"/>
                <w:szCs w:val="16"/>
                <w:cs/>
              </w:rPr>
              <w:t>/</w:t>
            </w:r>
            <w:r w:rsidR="0068653E" w:rsidRPr="0068653E">
              <w:rPr>
                <w:rFonts w:ascii="Kokila" w:hAnsi="Kokila" w:cs="Kalimati" w:hint="cs"/>
                <w:sz w:val="16"/>
                <w:szCs w:val="16"/>
                <w:cs/>
              </w:rPr>
              <w:t>१२</w:t>
            </w:r>
            <w:r w:rsidR="0068653E" w:rsidRPr="0068653E">
              <w:rPr>
                <w:rFonts w:ascii="Kokila" w:hAnsi="Kokila" w:cs="Kalimati"/>
                <w:sz w:val="16"/>
                <w:szCs w:val="16"/>
                <w:cs/>
              </w:rPr>
              <w:t>/</w:t>
            </w:r>
            <w:r w:rsidR="0068653E" w:rsidRPr="0068653E">
              <w:rPr>
                <w:rFonts w:ascii="Kokila" w:hAnsi="Kokila" w:cs="Kalimati" w:hint="cs"/>
                <w:sz w:val="16"/>
                <w:szCs w:val="16"/>
                <w:cs/>
              </w:rPr>
              <w:t>०८</w:t>
            </w:r>
          </w:p>
        </w:tc>
        <w:tc>
          <w:tcPr>
            <w:tcW w:w="990" w:type="dxa"/>
          </w:tcPr>
          <w:p w14:paraId="04EE9EF8" w14:textId="01820C70" w:rsidR="00B52F41" w:rsidRPr="0068653E" w:rsidRDefault="00F64BA7" w:rsidP="00C50948">
            <w:pPr>
              <w:spacing w:after="0" w:line="240" w:lineRule="auto"/>
              <w:jc w:val="both"/>
              <w:rPr>
                <w:rFonts w:ascii="Mangal" w:eastAsia="Batang" w:hAnsi="Mangal" w:cs="Kalimati"/>
                <w:sz w:val="16"/>
                <w:szCs w:val="16"/>
                <w:lang w:val="pl-PL"/>
              </w:rPr>
            </w:pPr>
            <w:r>
              <w:rPr>
                <w:rFonts w:ascii="Kokila" w:hAnsi="Kokila" w:cs="Kalimati" w:hint="cs"/>
                <w:sz w:val="16"/>
                <w:szCs w:val="16"/>
                <w:cs/>
              </w:rPr>
              <w:t>गैरकानु</w:t>
            </w:r>
            <w:bookmarkStart w:id="0" w:name="_GoBack"/>
            <w:bookmarkEnd w:id="0"/>
            <w:r w:rsidR="0068653E" w:rsidRPr="0068653E">
              <w:rPr>
                <w:rFonts w:ascii="Kokila" w:hAnsi="Kokila" w:cs="Kalimati" w:hint="cs"/>
                <w:sz w:val="16"/>
                <w:szCs w:val="16"/>
                <w:cs/>
              </w:rPr>
              <w:t>नी सम्पत्ति आर्जन गरी</w:t>
            </w:r>
            <w:r w:rsidR="0068653E" w:rsidRPr="0068653E">
              <w:rPr>
                <w:rFonts w:ascii="Kokila" w:hAnsi="Kokila" w:cs="Kalimati"/>
                <w:sz w:val="16"/>
                <w:szCs w:val="16"/>
                <w:cs/>
                <w:lang w:bidi="hi-IN"/>
              </w:rPr>
              <w:t xml:space="preserve"> भ्रष्टाचार गरेको</w:t>
            </w:r>
            <w:r w:rsidR="0068653E" w:rsidRPr="0068653E">
              <w:rPr>
                <w:rFonts w:asciiTheme="majorBidi" w:hAnsiTheme="majorBidi" w:cs="Kalimati" w:hint="cs"/>
                <w:sz w:val="16"/>
                <w:szCs w:val="16"/>
                <w:cs/>
              </w:rPr>
              <w:t>।</w:t>
            </w:r>
          </w:p>
        </w:tc>
        <w:tc>
          <w:tcPr>
            <w:tcW w:w="2430" w:type="dxa"/>
          </w:tcPr>
          <w:p w14:paraId="51554418" w14:textId="77777777" w:rsidR="00E1018B" w:rsidRPr="0068653E" w:rsidRDefault="00E1018B" w:rsidP="0000469A">
            <w:pPr>
              <w:spacing w:after="0" w:line="240" w:lineRule="auto"/>
              <w:ind w:right="72"/>
              <w:jc w:val="both"/>
              <w:rPr>
                <w:rFonts w:cs="Kalimati"/>
                <w:sz w:val="16"/>
                <w:szCs w:val="16"/>
                <w:lang w:val="pl-PL"/>
              </w:rPr>
            </w:pPr>
            <w:r w:rsidRPr="0068653E">
              <w:rPr>
                <w:rFonts w:cs="Kalimati" w:hint="cs"/>
                <w:b/>
                <w:bCs/>
                <w:sz w:val="16"/>
                <w:szCs w:val="16"/>
                <w:cs/>
              </w:rPr>
              <w:t>आयोगको माग दावी</w:t>
            </w:r>
          </w:p>
          <w:p w14:paraId="6EC61A8C" w14:textId="1CE50BB3" w:rsidR="00C73F6D" w:rsidRPr="0068653E" w:rsidRDefault="0068653E" w:rsidP="00756F87">
            <w:pPr>
              <w:pStyle w:val="ListParagraph"/>
              <w:numPr>
                <w:ilvl w:val="0"/>
                <w:numId w:val="2"/>
              </w:numPr>
              <w:spacing w:after="0" w:line="240" w:lineRule="auto"/>
              <w:ind w:left="0" w:hanging="104"/>
              <w:jc w:val="both"/>
              <w:rPr>
                <w:rFonts w:ascii="Kokila" w:hAnsi="Kokila" w:cs="Kalimati"/>
                <w:sz w:val="16"/>
                <w:szCs w:val="16"/>
              </w:rPr>
            </w:pPr>
            <w:r w:rsidRPr="0068653E">
              <w:rPr>
                <w:rFonts w:ascii="Kokila" w:hAnsi="Kokila" w:cs="Kalimati"/>
                <w:sz w:val="16"/>
                <w:szCs w:val="16"/>
                <w:cs/>
              </w:rPr>
              <w:t xml:space="preserve">पर्यटन विभागमा कार्यरत सिनियर डिभिजनल इन्जिनियर सचिन्द्र कुमार यादवले सार्वजनिक पद धारण गरेको मिति२०66।02।24 देखि निजले आयोग समक्ष सम्पत्ति विवरण (13 पाने) पेश गरेको मिति2079।०4।29 गते सम्मको जाँच अवधिमा सार्वजनिक पदको दुरुपयोग गरी </w:t>
            </w:r>
            <w:r w:rsidRPr="0068653E">
              <w:rPr>
                <w:rFonts w:ascii="Kokila" w:hAnsi="Kokila" w:cs="Kalimati" w:hint="cs"/>
                <w:sz w:val="16"/>
                <w:szCs w:val="16"/>
                <w:cs/>
              </w:rPr>
              <w:t>रु</w:t>
            </w:r>
            <w:r w:rsidRPr="0068653E">
              <w:rPr>
                <w:rFonts w:ascii="Kokila" w:hAnsi="Kokila" w:cs="Kalimati"/>
                <w:sz w:val="16"/>
                <w:szCs w:val="16"/>
                <w:cs/>
              </w:rPr>
              <w:t>.96</w:t>
            </w:r>
            <w:r w:rsidRPr="0068653E">
              <w:rPr>
                <w:rFonts w:ascii="Kokila" w:hAnsi="Kokila" w:cs="Kalimati"/>
                <w:sz w:val="16"/>
                <w:szCs w:val="16"/>
              </w:rPr>
              <w:t>,</w:t>
            </w:r>
            <w:r w:rsidRPr="0068653E">
              <w:rPr>
                <w:rFonts w:ascii="Kokila" w:hAnsi="Kokila" w:cs="Kalimati"/>
                <w:sz w:val="16"/>
                <w:szCs w:val="16"/>
                <w:cs/>
              </w:rPr>
              <w:t>85</w:t>
            </w:r>
            <w:r w:rsidRPr="0068653E">
              <w:rPr>
                <w:rFonts w:ascii="Kokila" w:hAnsi="Kokila" w:cs="Kalimati"/>
                <w:sz w:val="16"/>
                <w:szCs w:val="16"/>
              </w:rPr>
              <w:t>,</w:t>
            </w:r>
            <w:r w:rsidRPr="0068653E">
              <w:rPr>
                <w:rFonts w:ascii="Kokila" w:hAnsi="Kokila" w:cs="Kalimati"/>
                <w:sz w:val="16"/>
                <w:szCs w:val="16"/>
                <w:cs/>
              </w:rPr>
              <w:t xml:space="preserve">553।19 (अक्षरेपि छयानब्बे लाख पचासी हजार पाँच सय त्रिपन्न रूपैया उन्नाईस पैसा) गैरकानूनी सम्पत्ति आर्जन गरी भ्रष्टाचार गरेको र सोबाट बढे बढाएको सम्पत्ति समेत आफ्नो एकासगोलकी पत्नी प्रतिवादी आशा कुमारी यादवको नाममा समेत राखेको देखिएको हुँदा </w:t>
            </w:r>
            <w:r w:rsidRPr="0068653E">
              <w:rPr>
                <w:rFonts w:ascii="Kokila" w:hAnsi="Kokila" w:cs="Kalimati" w:hint="cs"/>
                <w:sz w:val="16"/>
                <w:szCs w:val="16"/>
                <w:cs/>
              </w:rPr>
              <w:t>निज प्रतिवादी</w:t>
            </w:r>
            <w:r w:rsidRPr="0068653E">
              <w:rPr>
                <w:rFonts w:ascii="Kokila" w:hAnsi="Kokila" w:cs="Kalimati"/>
                <w:sz w:val="16"/>
                <w:szCs w:val="16"/>
                <w:cs/>
              </w:rPr>
              <w:t>ले भ्रष्टाचार निवारण ऐन</w:t>
            </w:r>
            <w:r w:rsidRPr="0068653E">
              <w:rPr>
                <w:rFonts w:ascii="Kokila" w:hAnsi="Kokila" w:cs="Kalimati"/>
                <w:sz w:val="16"/>
                <w:szCs w:val="16"/>
              </w:rPr>
              <w:t xml:space="preserve">, </w:t>
            </w:r>
            <w:r w:rsidRPr="0068653E">
              <w:rPr>
                <w:rFonts w:ascii="Kokila" w:hAnsi="Kokila" w:cs="Kalimati"/>
                <w:sz w:val="16"/>
                <w:szCs w:val="16"/>
                <w:cs/>
              </w:rPr>
              <w:t>२०५९ को दफा २० को उपदफा (१) मा परिभाषित एवं निषेधित गरिए</w:t>
            </w:r>
            <w:r w:rsidRPr="0068653E">
              <w:rPr>
                <w:rFonts w:ascii="Kokila" w:hAnsi="Kokila" w:cs="Kalimati" w:hint="cs"/>
                <w:sz w:val="16"/>
                <w:szCs w:val="16"/>
                <w:cs/>
              </w:rPr>
              <w:t xml:space="preserve"> </w:t>
            </w:r>
            <w:r w:rsidRPr="0068653E">
              <w:rPr>
                <w:rFonts w:ascii="Kokila" w:hAnsi="Kokila" w:cs="Kalimati"/>
                <w:sz w:val="16"/>
                <w:szCs w:val="16"/>
                <w:cs/>
              </w:rPr>
              <w:t>बमोजिमको कसुर</w:t>
            </w:r>
            <w:r w:rsidRPr="0068653E">
              <w:rPr>
                <w:rFonts w:ascii="Kokila" w:hAnsi="Kokila" w:cs="Kalimati" w:hint="cs"/>
                <w:sz w:val="16"/>
                <w:szCs w:val="16"/>
                <w:cs/>
              </w:rPr>
              <w:t>मा विगो</w:t>
            </w:r>
            <w:r w:rsidRPr="0068653E">
              <w:rPr>
                <w:rFonts w:ascii="Kokila" w:hAnsi="Kokila" w:cs="Kalimati"/>
                <w:sz w:val="16"/>
                <w:szCs w:val="16"/>
                <w:cs/>
              </w:rPr>
              <w:t xml:space="preserve"> </w:t>
            </w:r>
            <w:r w:rsidRPr="0068653E">
              <w:rPr>
                <w:rFonts w:ascii="Kokila" w:hAnsi="Kokila" w:cs="Kalimati" w:hint="cs"/>
                <w:sz w:val="16"/>
                <w:szCs w:val="16"/>
                <w:cs/>
              </w:rPr>
              <w:t>रू</w:t>
            </w:r>
            <w:r w:rsidRPr="0068653E">
              <w:rPr>
                <w:rFonts w:ascii="Kokila" w:hAnsi="Kokila" w:cs="Kalimati"/>
                <w:sz w:val="16"/>
                <w:szCs w:val="16"/>
                <w:cs/>
              </w:rPr>
              <w:t>.</w:t>
            </w:r>
            <w:r w:rsidRPr="0068653E">
              <w:rPr>
                <w:rFonts w:ascii="Kokila" w:hAnsi="Kokila" w:cs="Kalimati" w:hint="cs"/>
                <w:sz w:val="16"/>
                <w:szCs w:val="16"/>
                <w:cs/>
              </w:rPr>
              <w:t>96</w:t>
            </w:r>
            <w:r w:rsidRPr="0068653E">
              <w:rPr>
                <w:rFonts w:ascii="Kokila" w:hAnsi="Kokila" w:cs="Kalimati"/>
                <w:sz w:val="16"/>
                <w:szCs w:val="16"/>
              </w:rPr>
              <w:t>,</w:t>
            </w:r>
            <w:r w:rsidRPr="0068653E">
              <w:rPr>
                <w:rFonts w:ascii="Kokila" w:hAnsi="Kokila" w:cs="Kalimati" w:hint="cs"/>
                <w:sz w:val="16"/>
                <w:szCs w:val="16"/>
                <w:cs/>
              </w:rPr>
              <w:t>85</w:t>
            </w:r>
            <w:r w:rsidRPr="0068653E">
              <w:rPr>
                <w:rFonts w:ascii="Kokila" w:hAnsi="Kokila" w:cs="Kalimati"/>
                <w:sz w:val="16"/>
                <w:szCs w:val="16"/>
              </w:rPr>
              <w:t>,</w:t>
            </w:r>
            <w:r w:rsidRPr="0068653E">
              <w:rPr>
                <w:rFonts w:ascii="Kokila" w:hAnsi="Kokila" w:cs="Kalimati" w:hint="cs"/>
                <w:sz w:val="16"/>
                <w:szCs w:val="16"/>
                <w:cs/>
              </w:rPr>
              <w:t>553।19</w:t>
            </w:r>
            <w:r w:rsidRPr="0068653E">
              <w:rPr>
                <w:rFonts w:ascii="Kokila" w:hAnsi="Kokila" w:cs="Kalimati"/>
                <w:sz w:val="16"/>
                <w:szCs w:val="16"/>
                <w:cs/>
              </w:rPr>
              <w:t xml:space="preserve"> कायम गरी भ्रष्टाचार निवारण ऐन</w:t>
            </w:r>
            <w:r w:rsidRPr="0068653E">
              <w:rPr>
                <w:rFonts w:ascii="Kokila" w:hAnsi="Kokila" w:cs="Kalimati"/>
                <w:sz w:val="16"/>
                <w:szCs w:val="16"/>
              </w:rPr>
              <w:t xml:space="preserve">, </w:t>
            </w:r>
            <w:r w:rsidRPr="0068653E">
              <w:rPr>
                <w:rFonts w:ascii="Kokila" w:hAnsi="Kokila" w:cs="Kalimati"/>
                <w:sz w:val="16"/>
                <w:szCs w:val="16"/>
                <w:cs/>
              </w:rPr>
              <w:t xml:space="preserve">२०५९ को दफा २० को उपदफा (२) बमोजिमको कैद र </w:t>
            </w:r>
            <w:r w:rsidRPr="0068653E">
              <w:rPr>
                <w:rFonts w:ascii="Kokila" w:hAnsi="Kokila" w:cs="Kalimati" w:hint="cs"/>
                <w:sz w:val="16"/>
                <w:szCs w:val="16"/>
                <w:cs/>
              </w:rPr>
              <w:t xml:space="preserve">बिगोबमोजिम </w:t>
            </w:r>
            <w:r w:rsidRPr="0068653E">
              <w:rPr>
                <w:rFonts w:ascii="Kokila" w:hAnsi="Kokila" w:cs="Kalimati"/>
                <w:sz w:val="16"/>
                <w:szCs w:val="16"/>
                <w:cs/>
              </w:rPr>
              <w:t>जरिवाना हुनका साथै भ्रष्टाचार निवारण ऐन</w:t>
            </w:r>
            <w:r w:rsidRPr="0068653E">
              <w:rPr>
                <w:rFonts w:ascii="Kokila" w:hAnsi="Kokila" w:cs="Kalimati"/>
                <w:sz w:val="16"/>
                <w:szCs w:val="16"/>
              </w:rPr>
              <w:t xml:space="preserve">, </w:t>
            </w:r>
            <w:r w:rsidRPr="0068653E">
              <w:rPr>
                <w:rFonts w:ascii="Kokila" w:hAnsi="Kokila" w:cs="Kalimati"/>
                <w:sz w:val="16"/>
                <w:szCs w:val="16"/>
                <w:cs/>
              </w:rPr>
              <w:t xml:space="preserve">२०५९ को </w:t>
            </w:r>
            <w:r w:rsidRPr="0068653E">
              <w:rPr>
                <w:rFonts w:ascii="Kokila" w:hAnsi="Kokila" w:cs="Kalimati" w:hint="cs"/>
                <w:sz w:val="16"/>
                <w:szCs w:val="16"/>
                <w:cs/>
              </w:rPr>
              <w:t xml:space="preserve">दफा 20 को उपदफा (2), </w:t>
            </w:r>
            <w:r w:rsidRPr="0068653E">
              <w:rPr>
                <w:rFonts w:ascii="Kokila" w:hAnsi="Kokila" w:cs="Kalimati"/>
                <w:sz w:val="16"/>
                <w:szCs w:val="16"/>
                <w:cs/>
              </w:rPr>
              <w:t>दफा ४७ तथा अख्तियार दुरूपयोग अनुसन्धान आयोग ऐन</w:t>
            </w:r>
            <w:r w:rsidRPr="0068653E">
              <w:rPr>
                <w:rFonts w:ascii="Kokila" w:hAnsi="Kokila" w:cs="Kalimati"/>
                <w:sz w:val="16"/>
                <w:szCs w:val="16"/>
              </w:rPr>
              <w:t xml:space="preserve">, </w:t>
            </w:r>
            <w:r w:rsidRPr="0068653E">
              <w:rPr>
                <w:rFonts w:ascii="Kokila" w:hAnsi="Kokila" w:cs="Kalimati"/>
                <w:sz w:val="16"/>
                <w:szCs w:val="16"/>
                <w:cs/>
              </w:rPr>
              <w:t>२०४८ को दफा २९ख</w:t>
            </w:r>
            <w:r w:rsidRPr="0068653E">
              <w:rPr>
                <w:rFonts w:ascii="Kokila" w:hAnsi="Kokila" w:cs="Kalimati" w:hint="cs"/>
                <w:sz w:val="16"/>
                <w:szCs w:val="16"/>
                <w:cs/>
              </w:rPr>
              <w:t>.</w:t>
            </w:r>
            <w:r w:rsidRPr="0068653E">
              <w:rPr>
                <w:rFonts w:ascii="Kokila" w:hAnsi="Kokila" w:cs="Kalimati"/>
                <w:sz w:val="16"/>
                <w:szCs w:val="16"/>
                <w:cs/>
              </w:rPr>
              <w:t xml:space="preserve"> बमोजिम गैरकानूनी रूपमा आर्जन गरेको</w:t>
            </w:r>
            <w:r w:rsidRPr="0068653E">
              <w:rPr>
                <w:rFonts w:ascii="Kokila" w:hAnsi="Kokila" w:cs="Kalimati" w:hint="cs"/>
                <w:sz w:val="16"/>
                <w:szCs w:val="16"/>
                <w:cs/>
              </w:rPr>
              <w:t xml:space="preserve"> विगो</w:t>
            </w:r>
            <w:r w:rsidRPr="0068653E">
              <w:rPr>
                <w:rFonts w:ascii="Kokila" w:hAnsi="Kokila" w:cs="Kalimati"/>
                <w:sz w:val="16"/>
                <w:szCs w:val="16"/>
                <w:cs/>
              </w:rPr>
              <w:t xml:space="preserve"> बराबरको </w:t>
            </w:r>
            <w:r w:rsidRPr="0068653E">
              <w:rPr>
                <w:rFonts w:ascii="Kokila" w:hAnsi="Kokila" w:cs="Kalimati"/>
                <w:sz w:val="16"/>
                <w:szCs w:val="16"/>
                <w:cs/>
              </w:rPr>
              <w:lastRenderedPageBreak/>
              <w:t>सम्पत्ति जफत हुन</w:t>
            </w:r>
            <w:r w:rsidRPr="0068653E">
              <w:rPr>
                <w:rFonts w:ascii="Kokila" w:hAnsi="Kokila" w:cs="Kalimati" w:hint="cs"/>
                <w:sz w:val="16"/>
                <w:szCs w:val="16"/>
                <w:cs/>
              </w:rPr>
              <w:t xml:space="preserve"> तथा </w:t>
            </w:r>
            <w:r w:rsidRPr="0068653E">
              <w:rPr>
                <w:rFonts w:ascii="Kokila" w:hAnsi="Kokila" w:cs="Kalimati"/>
                <w:sz w:val="16"/>
                <w:szCs w:val="16"/>
                <w:cs/>
              </w:rPr>
              <w:t>भ्रष्टाचार निवारण ऐन</w:t>
            </w:r>
            <w:r w:rsidRPr="0068653E">
              <w:rPr>
                <w:rFonts w:ascii="Kokila" w:hAnsi="Kokila" w:cs="Kalimati"/>
                <w:sz w:val="16"/>
                <w:szCs w:val="16"/>
              </w:rPr>
              <w:t>,</w:t>
            </w:r>
            <w:r w:rsidRPr="0068653E">
              <w:rPr>
                <w:rFonts w:ascii="Kokila" w:hAnsi="Kokila" w:cs="Kalimati"/>
                <w:sz w:val="16"/>
                <w:szCs w:val="16"/>
                <w:cs/>
              </w:rPr>
              <w:t xml:space="preserve"> २०५९ को दफा १६ को उपदफा (२) बमोजिमको कसुर</w:t>
            </w:r>
            <w:r w:rsidRPr="0068653E">
              <w:rPr>
                <w:rFonts w:ascii="Kokila" w:hAnsi="Kokila" w:cs="Kalimati" w:hint="cs"/>
                <w:sz w:val="16"/>
                <w:szCs w:val="16"/>
                <w:cs/>
              </w:rPr>
              <w:t>मा समेत</w:t>
            </w:r>
            <w:r w:rsidRPr="0068653E">
              <w:rPr>
                <w:rFonts w:ascii="Kokila" w:hAnsi="Kokila" w:cs="Kalimati"/>
                <w:sz w:val="16"/>
                <w:szCs w:val="16"/>
                <w:cs/>
              </w:rPr>
              <w:t xml:space="preserve"> </w:t>
            </w:r>
            <w:r w:rsidRPr="0068653E">
              <w:rPr>
                <w:rFonts w:ascii="Kokila" w:hAnsi="Kokila" w:cs="Kalimati" w:hint="cs"/>
                <w:sz w:val="16"/>
                <w:szCs w:val="16"/>
                <w:cs/>
              </w:rPr>
              <w:t>निज</w:t>
            </w:r>
            <w:r w:rsidRPr="0068653E">
              <w:rPr>
                <w:rFonts w:ascii="Kokila" w:hAnsi="Kokila" w:cs="Kalimati"/>
                <w:sz w:val="16"/>
                <w:szCs w:val="16"/>
                <w:cs/>
              </w:rPr>
              <w:t xml:space="preserve"> प्रतिवादीलाई </w:t>
            </w:r>
            <w:r w:rsidRPr="0068653E">
              <w:rPr>
                <w:rFonts w:ascii="Kokila" w:hAnsi="Kokila" w:cs="Kalimati" w:hint="cs"/>
                <w:sz w:val="16"/>
                <w:szCs w:val="16"/>
                <w:cs/>
              </w:rPr>
              <w:t>भ्रष्टाचार</w:t>
            </w:r>
            <w:r w:rsidRPr="0068653E">
              <w:rPr>
                <w:rFonts w:ascii="Kokila" w:hAnsi="Kokila" w:cs="Kalimati"/>
                <w:sz w:val="16"/>
                <w:szCs w:val="16"/>
                <w:cs/>
              </w:rPr>
              <w:t xml:space="preserve"> निवारण ऐन</w:t>
            </w:r>
            <w:r w:rsidRPr="0068653E">
              <w:rPr>
                <w:rFonts w:ascii="Kokila" w:hAnsi="Kokila" w:cs="Kalimati"/>
                <w:sz w:val="16"/>
                <w:szCs w:val="16"/>
              </w:rPr>
              <w:t>,</w:t>
            </w:r>
            <w:r w:rsidRPr="0068653E">
              <w:rPr>
                <w:rFonts w:ascii="Kokila" w:hAnsi="Kokila" w:cs="Kalimati"/>
                <w:sz w:val="16"/>
                <w:szCs w:val="16"/>
                <w:cs/>
              </w:rPr>
              <w:t xml:space="preserve"> २०५९ को दफा १६ को उपदफा (२) बमोजिम कैद र जरिवाना गरी </w:t>
            </w:r>
            <w:r w:rsidRPr="0068653E">
              <w:rPr>
                <w:rFonts w:ascii="Kokila" w:hAnsi="Kokila" w:cs="Kalimati" w:hint="cs"/>
                <w:sz w:val="16"/>
                <w:szCs w:val="16"/>
                <w:cs/>
              </w:rPr>
              <w:t>यसरी</w:t>
            </w:r>
            <w:r w:rsidRPr="0068653E">
              <w:rPr>
                <w:rFonts w:ascii="Kokila" w:hAnsi="Kokila" w:cs="Kalimati"/>
                <w:sz w:val="16"/>
                <w:szCs w:val="16"/>
                <w:cs/>
              </w:rPr>
              <w:t xml:space="preserve"> लुकाई छिपाई राखिएको </w:t>
            </w:r>
            <w:r w:rsidRPr="0068653E">
              <w:rPr>
                <w:rFonts w:ascii="Kokila" w:hAnsi="Kokila" w:cs="Kalimati" w:hint="cs"/>
                <w:sz w:val="16"/>
                <w:szCs w:val="16"/>
                <w:cs/>
              </w:rPr>
              <w:t>सम्पत्ति</w:t>
            </w:r>
            <w:r w:rsidRPr="0068653E">
              <w:rPr>
                <w:rFonts w:ascii="Kokila" w:hAnsi="Kokila" w:cs="Kalimati"/>
                <w:sz w:val="16"/>
                <w:szCs w:val="16"/>
                <w:cs/>
              </w:rPr>
              <w:t xml:space="preserve"> जफत हुन </w:t>
            </w:r>
            <w:r w:rsidRPr="0068653E">
              <w:rPr>
                <w:rFonts w:ascii="Kokila" w:hAnsi="Kokila" w:cs="Kalimati" w:hint="cs"/>
                <w:sz w:val="16"/>
                <w:szCs w:val="16"/>
                <w:cs/>
              </w:rPr>
              <w:t>समेत</w:t>
            </w:r>
            <w:r w:rsidRPr="0068653E">
              <w:rPr>
                <w:rFonts w:ascii="Kokila" w:hAnsi="Kokila" w:cs="Kalimati"/>
                <w:sz w:val="16"/>
                <w:szCs w:val="16"/>
                <w:cs/>
              </w:rPr>
              <w:t xml:space="preserve"> मागदावी </w:t>
            </w:r>
            <w:r w:rsidRPr="0068653E">
              <w:rPr>
                <w:rFonts w:ascii="Kokila" w:hAnsi="Kokila" w:cs="Kalimati" w:hint="cs"/>
                <w:sz w:val="16"/>
                <w:szCs w:val="16"/>
                <w:cs/>
              </w:rPr>
              <w:t xml:space="preserve">लिईएको देखिन्छ।त्यसैगरी प्रतिवादीले श्रीमती आशा कुमारी यादवको नाममा </w:t>
            </w:r>
            <w:r w:rsidRPr="0068653E">
              <w:rPr>
                <w:rFonts w:ascii="Kokila" w:hAnsi="Kokila" w:cs="Kalimati"/>
                <w:sz w:val="16"/>
                <w:szCs w:val="16"/>
                <w:cs/>
              </w:rPr>
              <w:t>घरजग्गा</w:t>
            </w:r>
            <w:r w:rsidRPr="0068653E">
              <w:rPr>
                <w:rFonts w:ascii="Kokila" w:hAnsi="Kokila" w:cs="Kalimati" w:hint="cs"/>
                <w:sz w:val="16"/>
                <w:szCs w:val="16"/>
                <w:cs/>
              </w:rPr>
              <w:t>समेत खरीद गरेको देखिएकोले</w:t>
            </w:r>
            <w:r w:rsidRPr="0068653E">
              <w:rPr>
                <w:rFonts w:ascii="Kokila" w:hAnsi="Kokila" w:cs="Kalimati"/>
                <w:sz w:val="16"/>
                <w:szCs w:val="16"/>
                <w:cs/>
              </w:rPr>
              <w:t xml:space="preserve"> </w:t>
            </w:r>
            <w:r w:rsidRPr="0068653E">
              <w:rPr>
                <w:rFonts w:ascii="Kokila" w:hAnsi="Kokila" w:cs="Kalimati" w:hint="cs"/>
                <w:sz w:val="16"/>
                <w:szCs w:val="16"/>
                <w:cs/>
              </w:rPr>
              <w:t>भ्रष्टाचार</w:t>
            </w:r>
            <w:r w:rsidRPr="0068653E">
              <w:rPr>
                <w:rFonts w:ascii="Kokila" w:hAnsi="Kokila" w:cs="Kalimati"/>
                <w:sz w:val="16"/>
                <w:szCs w:val="16"/>
                <w:cs/>
              </w:rPr>
              <w:t xml:space="preserve"> </w:t>
            </w:r>
            <w:r w:rsidRPr="0068653E">
              <w:rPr>
                <w:rFonts w:ascii="Kokila" w:hAnsi="Kokila" w:cs="Kalimati" w:hint="cs"/>
                <w:sz w:val="16"/>
                <w:szCs w:val="16"/>
                <w:cs/>
              </w:rPr>
              <w:t>निवारण</w:t>
            </w:r>
            <w:r w:rsidRPr="0068653E">
              <w:rPr>
                <w:rFonts w:ascii="Kokila" w:hAnsi="Kokila" w:cs="Kalimati"/>
                <w:sz w:val="16"/>
                <w:szCs w:val="16"/>
                <w:cs/>
              </w:rPr>
              <w:t xml:space="preserve"> </w:t>
            </w:r>
            <w:r w:rsidRPr="0068653E">
              <w:rPr>
                <w:rFonts w:ascii="Kokila" w:hAnsi="Kokila" w:cs="Kalimati" w:hint="cs"/>
                <w:sz w:val="16"/>
                <w:szCs w:val="16"/>
                <w:cs/>
              </w:rPr>
              <w:t>ऐन</w:t>
            </w:r>
            <w:r w:rsidRPr="0068653E">
              <w:rPr>
                <w:rFonts w:ascii="Kokila" w:hAnsi="Kokila" w:cs="Kalimati"/>
                <w:sz w:val="16"/>
                <w:szCs w:val="16"/>
                <w:cs/>
              </w:rPr>
              <w:t xml:space="preserve">, 2059 </w:t>
            </w:r>
            <w:r w:rsidRPr="0068653E">
              <w:rPr>
                <w:rFonts w:ascii="Kokila" w:hAnsi="Kokila" w:cs="Kalimati" w:hint="cs"/>
                <w:sz w:val="16"/>
                <w:szCs w:val="16"/>
                <w:cs/>
              </w:rPr>
              <w:t>को</w:t>
            </w:r>
            <w:r w:rsidRPr="0068653E">
              <w:rPr>
                <w:rFonts w:ascii="Kokila" w:hAnsi="Kokila" w:cs="Kalimati"/>
                <w:sz w:val="16"/>
                <w:szCs w:val="16"/>
                <w:cs/>
              </w:rPr>
              <w:t xml:space="preserve"> </w:t>
            </w:r>
            <w:r w:rsidRPr="0068653E">
              <w:rPr>
                <w:rFonts w:ascii="Kokila" w:hAnsi="Kokila" w:cs="Kalimati" w:hint="cs"/>
                <w:sz w:val="16"/>
                <w:szCs w:val="16"/>
                <w:cs/>
              </w:rPr>
              <w:t>दफा</w:t>
            </w:r>
            <w:r w:rsidRPr="0068653E">
              <w:rPr>
                <w:rFonts w:ascii="Kokila" w:hAnsi="Kokila" w:cs="Kalimati"/>
                <w:sz w:val="16"/>
                <w:szCs w:val="16"/>
                <w:cs/>
              </w:rPr>
              <w:t xml:space="preserve"> </w:t>
            </w:r>
            <w:r w:rsidRPr="0068653E">
              <w:rPr>
                <w:rFonts w:ascii="Kokila" w:hAnsi="Kokila" w:cs="Kalimati" w:hint="cs"/>
                <w:sz w:val="16"/>
                <w:szCs w:val="16"/>
                <w:cs/>
              </w:rPr>
              <w:t>४७</w:t>
            </w:r>
            <w:r w:rsidRPr="0068653E">
              <w:rPr>
                <w:rFonts w:ascii="Kokila" w:hAnsi="Kokila" w:cs="Kalimati"/>
                <w:sz w:val="16"/>
                <w:szCs w:val="16"/>
                <w:cs/>
              </w:rPr>
              <w:t xml:space="preserve"> </w:t>
            </w:r>
            <w:r w:rsidRPr="0068653E">
              <w:rPr>
                <w:rFonts w:ascii="Kokila" w:hAnsi="Kokila" w:cs="Kalimati" w:hint="cs"/>
                <w:sz w:val="16"/>
                <w:szCs w:val="16"/>
                <w:cs/>
              </w:rPr>
              <w:t>तथा</w:t>
            </w:r>
            <w:r w:rsidRPr="0068653E">
              <w:rPr>
                <w:rFonts w:ascii="Kokila" w:hAnsi="Kokila" w:cs="Kalimati"/>
                <w:sz w:val="16"/>
                <w:szCs w:val="16"/>
                <w:cs/>
              </w:rPr>
              <w:t xml:space="preserve"> </w:t>
            </w:r>
            <w:r w:rsidRPr="0068653E">
              <w:rPr>
                <w:rFonts w:ascii="Kokila" w:hAnsi="Kokila" w:cs="Kalimati" w:hint="cs"/>
                <w:sz w:val="16"/>
                <w:szCs w:val="16"/>
                <w:cs/>
              </w:rPr>
              <w:t>अख्तियार</w:t>
            </w:r>
            <w:r w:rsidRPr="0068653E">
              <w:rPr>
                <w:rFonts w:ascii="Kokila" w:hAnsi="Kokila" w:cs="Kalimati"/>
                <w:sz w:val="16"/>
                <w:szCs w:val="16"/>
                <w:cs/>
              </w:rPr>
              <w:t xml:space="preserve"> </w:t>
            </w:r>
            <w:r w:rsidRPr="0068653E">
              <w:rPr>
                <w:rFonts w:ascii="Kokila" w:hAnsi="Kokila" w:cs="Kalimati" w:hint="cs"/>
                <w:sz w:val="16"/>
                <w:szCs w:val="16"/>
                <w:cs/>
              </w:rPr>
              <w:t>दुरूपयोग</w:t>
            </w:r>
            <w:r w:rsidRPr="0068653E">
              <w:rPr>
                <w:rFonts w:ascii="Kokila" w:hAnsi="Kokila" w:cs="Kalimati"/>
                <w:sz w:val="16"/>
                <w:szCs w:val="16"/>
                <w:cs/>
              </w:rPr>
              <w:t xml:space="preserve"> </w:t>
            </w:r>
            <w:r w:rsidRPr="0068653E">
              <w:rPr>
                <w:rFonts w:ascii="Kokila" w:hAnsi="Kokila" w:cs="Kalimati" w:hint="cs"/>
                <w:sz w:val="16"/>
                <w:szCs w:val="16"/>
                <w:cs/>
              </w:rPr>
              <w:t>अनुसन्धान</w:t>
            </w:r>
            <w:r w:rsidRPr="0068653E">
              <w:rPr>
                <w:rFonts w:ascii="Kokila" w:hAnsi="Kokila" w:cs="Kalimati"/>
                <w:sz w:val="16"/>
                <w:szCs w:val="16"/>
                <w:cs/>
              </w:rPr>
              <w:t xml:space="preserve"> </w:t>
            </w:r>
            <w:r w:rsidRPr="0068653E">
              <w:rPr>
                <w:rFonts w:ascii="Kokila" w:hAnsi="Kokila" w:cs="Kalimati" w:hint="cs"/>
                <w:sz w:val="16"/>
                <w:szCs w:val="16"/>
                <w:cs/>
              </w:rPr>
              <w:t>आयोग</w:t>
            </w:r>
            <w:r w:rsidRPr="0068653E">
              <w:rPr>
                <w:rFonts w:ascii="Kokila" w:hAnsi="Kokila" w:cs="Kalimati"/>
                <w:sz w:val="16"/>
                <w:szCs w:val="16"/>
                <w:cs/>
              </w:rPr>
              <w:t xml:space="preserve"> </w:t>
            </w:r>
            <w:r w:rsidRPr="0068653E">
              <w:rPr>
                <w:rFonts w:ascii="Kokila" w:hAnsi="Kokila" w:cs="Kalimati" w:hint="cs"/>
                <w:sz w:val="16"/>
                <w:szCs w:val="16"/>
                <w:cs/>
              </w:rPr>
              <w:t>ऐन</w:t>
            </w:r>
            <w:r w:rsidRPr="0068653E">
              <w:rPr>
                <w:rFonts w:ascii="Kokila" w:hAnsi="Kokila" w:cs="Kalimati"/>
                <w:sz w:val="16"/>
                <w:szCs w:val="16"/>
                <w:cs/>
              </w:rPr>
              <w:t xml:space="preserve">, </w:t>
            </w:r>
            <w:r w:rsidRPr="0068653E">
              <w:rPr>
                <w:rFonts w:ascii="Kokila" w:hAnsi="Kokila" w:cs="Kalimati" w:hint="cs"/>
                <w:sz w:val="16"/>
                <w:szCs w:val="16"/>
                <w:cs/>
              </w:rPr>
              <w:t>२०४८</w:t>
            </w:r>
            <w:r w:rsidRPr="0068653E">
              <w:rPr>
                <w:rFonts w:ascii="Kokila" w:hAnsi="Kokila" w:cs="Kalimati"/>
                <w:sz w:val="16"/>
                <w:szCs w:val="16"/>
                <w:cs/>
              </w:rPr>
              <w:t xml:space="preserve"> </w:t>
            </w:r>
            <w:r w:rsidRPr="0068653E">
              <w:rPr>
                <w:rFonts w:ascii="Kokila" w:hAnsi="Kokila" w:cs="Kalimati" w:hint="cs"/>
                <w:sz w:val="16"/>
                <w:szCs w:val="16"/>
                <w:cs/>
              </w:rPr>
              <w:t>को</w:t>
            </w:r>
            <w:r w:rsidRPr="0068653E">
              <w:rPr>
                <w:rFonts w:ascii="Kokila" w:hAnsi="Kokila" w:cs="Kalimati"/>
                <w:sz w:val="16"/>
                <w:szCs w:val="16"/>
                <w:cs/>
              </w:rPr>
              <w:t xml:space="preserve"> </w:t>
            </w:r>
            <w:r w:rsidRPr="0068653E">
              <w:rPr>
                <w:rFonts w:ascii="Kokila" w:hAnsi="Kokila" w:cs="Kalimati" w:hint="cs"/>
                <w:sz w:val="16"/>
                <w:szCs w:val="16"/>
                <w:cs/>
              </w:rPr>
              <w:t>दफा</w:t>
            </w:r>
            <w:r w:rsidRPr="0068653E">
              <w:rPr>
                <w:rFonts w:ascii="Kokila" w:hAnsi="Kokila" w:cs="Kalimati"/>
                <w:sz w:val="16"/>
                <w:szCs w:val="16"/>
                <w:cs/>
              </w:rPr>
              <w:t xml:space="preserve"> </w:t>
            </w:r>
            <w:r w:rsidRPr="0068653E">
              <w:rPr>
                <w:rFonts w:ascii="Kokila" w:hAnsi="Kokila" w:cs="Kalimati" w:hint="cs"/>
                <w:sz w:val="16"/>
                <w:szCs w:val="16"/>
                <w:cs/>
              </w:rPr>
              <w:t>२९ख</w:t>
            </w:r>
            <w:r w:rsidRPr="0068653E">
              <w:rPr>
                <w:rFonts w:ascii="Kokila" w:hAnsi="Kokila" w:cs="Kalimati"/>
                <w:sz w:val="16"/>
                <w:szCs w:val="16"/>
                <w:cs/>
              </w:rPr>
              <w:t xml:space="preserve">. </w:t>
            </w:r>
            <w:r w:rsidRPr="0068653E">
              <w:rPr>
                <w:rFonts w:ascii="Kokila" w:hAnsi="Kokila" w:cs="Kalimati" w:hint="cs"/>
                <w:sz w:val="16"/>
                <w:szCs w:val="16"/>
                <w:cs/>
              </w:rPr>
              <w:t>बमोजिम</w:t>
            </w:r>
            <w:r w:rsidRPr="0068653E">
              <w:rPr>
                <w:rFonts w:ascii="Kokila" w:hAnsi="Kokila" w:cs="Kalimati"/>
                <w:sz w:val="16"/>
                <w:szCs w:val="16"/>
                <w:cs/>
              </w:rPr>
              <w:t xml:space="preserve"> </w:t>
            </w:r>
            <w:r w:rsidRPr="0068653E">
              <w:rPr>
                <w:rFonts w:ascii="Kokila" w:hAnsi="Kokila" w:cs="Kalimati" w:hint="cs"/>
                <w:sz w:val="16"/>
                <w:szCs w:val="16"/>
                <w:cs/>
              </w:rPr>
              <w:t>उक्त सम्पत्ति जफत</w:t>
            </w:r>
            <w:r w:rsidRPr="0068653E">
              <w:rPr>
                <w:rFonts w:ascii="Kokila" w:hAnsi="Kokila" w:cs="Kalimati"/>
                <w:sz w:val="16"/>
                <w:szCs w:val="16"/>
                <w:cs/>
              </w:rPr>
              <w:t xml:space="preserve"> गर्ने प्रयोजनार्थ मात्र </w:t>
            </w:r>
            <w:r w:rsidRPr="0068653E">
              <w:rPr>
                <w:rFonts w:ascii="Kokila" w:hAnsi="Kokila" w:cs="Kalimati" w:hint="cs"/>
                <w:sz w:val="16"/>
                <w:szCs w:val="16"/>
                <w:cs/>
              </w:rPr>
              <w:t>निज</w:t>
            </w:r>
            <w:r w:rsidRPr="0068653E">
              <w:rPr>
                <w:rFonts w:ascii="Kokila" w:hAnsi="Kokila" w:cs="Kalimati"/>
                <w:sz w:val="16"/>
                <w:szCs w:val="16"/>
                <w:cs/>
              </w:rPr>
              <w:t xml:space="preserve"> </w:t>
            </w:r>
            <w:r w:rsidRPr="0068653E">
              <w:rPr>
                <w:rFonts w:ascii="Kokila" w:hAnsi="Kokila" w:cs="Kalimati" w:hint="cs"/>
                <w:sz w:val="16"/>
                <w:szCs w:val="16"/>
                <w:cs/>
              </w:rPr>
              <w:t>आशा कुमारी यादवलाई</w:t>
            </w:r>
            <w:r w:rsidRPr="0068653E">
              <w:rPr>
                <w:rFonts w:ascii="Kokila" w:hAnsi="Kokila" w:cs="Kalimati"/>
                <w:sz w:val="16"/>
                <w:szCs w:val="16"/>
                <w:cs/>
              </w:rPr>
              <w:t xml:space="preserve"> </w:t>
            </w:r>
            <w:r w:rsidRPr="0068653E">
              <w:rPr>
                <w:rFonts w:ascii="Kokila" w:hAnsi="Kokila" w:cs="Kalimati" w:hint="cs"/>
                <w:sz w:val="16"/>
                <w:szCs w:val="16"/>
                <w:cs/>
              </w:rPr>
              <w:t>प्रतिवादी</w:t>
            </w:r>
            <w:r w:rsidRPr="0068653E">
              <w:rPr>
                <w:rFonts w:ascii="Kokila" w:hAnsi="Kokila" w:cs="Kalimati"/>
                <w:sz w:val="16"/>
                <w:szCs w:val="16"/>
                <w:cs/>
              </w:rPr>
              <w:t xml:space="preserve"> कायम </w:t>
            </w:r>
            <w:r w:rsidRPr="0068653E">
              <w:rPr>
                <w:rFonts w:ascii="Kokila" w:hAnsi="Kokila" w:cs="Kalimati" w:hint="cs"/>
                <w:sz w:val="16"/>
                <w:szCs w:val="16"/>
                <w:cs/>
              </w:rPr>
              <w:t xml:space="preserve">गरी विशेष अदालत समक्ष </w:t>
            </w:r>
            <w:r w:rsidRPr="0068653E">
              <w:rPr>
                <w:rFonts w:ascii="Kokila" w:hAnsi="Kokila" w:cs="Kalimati"/>
                <w:sz w:val="16"/>
                <w:szCs w:val="16"/>
                <w:cs/>
              </w:rPr>
              <w:t xml:space="preserve">आरोप पत्र दायर </w:t>
            </w:r>
            <w:r w:rsidRPr="0068653E">
              <w:rPr>
                <w:rFonts w:ascii="Kokila" w:hAnsi="Kokila" w:cs="Kalimati" w:hint="cs"/>
                <w:sz w:val="16"/>
                <w:szCs w:val="16"/>
                <w:cs/>
              </w:rPr>
              <w:t>भएको</w:t>
            </w:r>
            <w:r w:rsidRPr="0068653E">
              <w:rPr>
                <w:rFonts w:ascii="Kokila" w:hAnsi="Kokila" w:cs="Kalimati"/>
                <w:sz w:val="16"/>
                <w:szCs w:val="16"/>
                <w:cs/>
              </w:rPr>
              <w:t xml:space="preserve"> देख</w:t>
            </w:r>
            <w:r w:rsidRPr="0068653E">
              <w:rPr>
                <w:rFonts w:ascii="Kokila" w:hAnsi="Kokila" w:cs="Kalimati" w:hint="cs"/>
                <w:sz w:val="16"/>
                <w:szCs w:val="16"/>
                <w:cs/>
              </w:rPr>
              <w:t>िन्छ।</w:t>
            </w:r>
          </w:p>
        </w:tc>
        <w:tc>
          <w:tcPr>
            <w:tcW w:w="5850" w:type="dxa"/>
          </w:tcPr>
          <w:p w14:paraId="40F56F62" w14:textId="77777777" w:rsidR="00AB0040" w:rsidRPr="0068653E" w:rsidRDefault="00AB0040" w:rsidP="0000469A">
            <w:pPr>
              <w:spacing w:after="0" w:line="240" w:lineRule="auto"/>
              <w:jc w:val="both"/>
              <w:rPr>
                <w:rFonts w:ascii="Times New Roman" w:eastAsiaTheme="minorHAnsi" w:hAnsi="Times New Roman" w:cs="Kalimati"/>
                <w:b/>
                <w:bCs/>
                <w:sz w:val="16"/>
                <w:szCs w:val="16"/>
                <w:lang w:val="pl-PL"/>
              </w:rPr>
            </w:pPr>
            <w:r w:rsidRPr="0068653E">
              <w:rPr>
                <w:rFonts w:ascii="Kokila" w:eastAsiaTheme="minorHAnsi" w:hAnsi="Kokila" w:cs="Kalimati" w:hint="cs"/>
                <w:b/>
                <w:bCs/>
                <w:sz w:val="16"/>
                <w:szCs w:val="16"/>
                <w:cs/>
              </w:rPr>
              <w:lastRenderedPageBreak/>
              <w:t>फैसलाः</w:t>
            </w:r>
          </w:p>
          <w:p w14:paraId="22BEECA1" w14:textId="03A14794" w:rsidR="00AB0040" w:rsidRPr="0068653E" w:rsidRDefault="00015F1F" w:rsidP="0000469A">
            <w:pPr>
              <w:spacing w:after="0" w:line="240" w:lineRule="auto"/>
              <w:jc w:val="both"/>
              <w:rPr>
                <w:rFonts w:ascii="Times New Roman" w:eastAsiaTheme="minorHAnsi" w:hAnsi="Times New Roman" w:cs="Kalimati"/>
                <w:sz w:val="16"/>
                <w:szCs w:val="16"/>
                <w:lang w:val="pl-PL"/>
              </w:rPr>
            </w:pPr>
            <w:r w:rsidRPr="0068653E">
              <w:rPr>
                <w:rFonts w:ascii="Kokila" w:eastAsiaTheme="minorHAnsi" w:hAnsi="Kokila" w:cs="Kalimati" w:hint="cs"/>
                <w:sz w:val="16"/>
                <w:szCs w:val="16"/>
                <w:cs/>
              </w:rPr>
              <w:t>प्रतिवादी</w:t>
            </w:r>
            <w:r w:rsidR="00661C5B" w:rsidRPr="0068653E">
              <w:rPr>
                <w:rFonts w:ascii="Kokila" w:eastAsiaTheme="minorHAnsi" w:hAnsi="Kokila" w:cs="Kalimati" w:hint="cs"/>
                <w:sz w:val="16"/>
                <w:szCs w:val="16"/>
                <w:cs/>
              </w:rPr>
              <w:t>हरु</w:t>
            </w:r>
            <w:r w:rsidRPr="0068653E">
              <w:rPr>
                <w:rFonts w:ascii="Kokila" w:eastAsiaTheme="minorHAnsi" w:hAnsi="Kokila" w:cs="Kalimati" w:hint="cs"/>
                <w:sz w:val="16"/>
                <w:szCs w:val="16"/>
                <w:cs/>
              </w:rPr>
              <w:t>लाई</w:t>
            </w:r>
            <w:r w:rsidR="002C1815" w:rsidRPr="0068653E">
              <w:rPr>
                <w:rFonts w:ascii="Times New Roman" w:eastAsiaTheme="minorHAnsi" w:hAnsi="Times New Roman" w:cs="Kalimati"/>
                <w:sz w:val="16"/>
                <w:szCs w:val="16"/>
                <w:cs/>
              </w:rPr>
              <w:t xml:space="preserve"> </w:t>
            </w:r>
            <w:r w:rsidR="004C52B3" w:rsidRPr="0068653E">
              <w:rPr>
                <w:rFonts w:ascii="Kokila" w:hAnsi="Kokila" w:cs="Kalimati" w:hint="cs"/>
                <w:sz w:val="16"/>
                <w:szCs w:val="16"/>
                <w:cs/>
              </w:rPr>
              <w:t>सफाई</w:t>
            </w:r>
            <w:r w:rsidRPr="0068653E">
              <w:rPr>
                <w:rFonts w:ascii="Times New Roman" w:hAnsi="Times New Roman" w:cs="Kalimati"/>
                <w:sz w:val="16"/>
                <w:szCs w:val="16"/>
                <w:cs/>
              </w:rPr>
              <w:t xml:space="preserve"> </w:t>
            </w:r>
            <w:r w:rsidRPr="0068653E">
              <w:rPr>
                <w:rFonts w:ascii="Kokila" w:hAnsi="Kokila" w:cs="Kalimati" w:hint="cs"/>
                <w:sz w:val="16"/>
                <w:szCs w:val="16"/>
                <w:cs/>
              </w:rPr>
              <w:t>दिने</w:t>
            </w:r>
            <w:r w:rsidRPr="0068653E">
              <w:rPr>
                <w:rFonts w:ascii="Times New Roman" w:hAnsi="Times New Roman" w:cs="Kalimati"/>
                <w:sz w:val="16"/>
                <w:szCs w:val="16"/>
                <w:cs/>
              </w:rPr>
              <w:t xml:space="preserve"> </w:t>
            </w:r>
            <w:r w:rsidRPr="0068653E">
              <w:rPr>
                <w:rFonts w:ascii="Kokila" w:hAnsi="Kokila" w:cs="Kalimati" w:hint="cs"/>
                <w:sz w:val="16"/>
                <w:szCs w:val="16"/>
                <w:cs/>
              </w:rPr>
              <w:t>गरी</w:t>
            </w:r>
            <w:r w:rsidRPr="0068653E">
              <w:rPr>
                <w:rFonts w:ascii="Times New Roman" w:hAnsi="Times New Roman" w:cs="Kalimati"/>
                <w:sz w:val="16"/>
                <w:szCs w:val="16"/>
                <w:cs/>
              </w:rPr>
              <w:t xml:space="preserve"> </w:t>
            </w:r>
            <w:r w:rsidRPr="0068653E">
              <w:rPr>
                <w:rFonts w:ascii="Kokila" w:hAnsi="Kokila" w:cs="Kalimati" w:hint="cs"/>
                <w:sz w:val="16"/>
                <w:szCs w:val="16"/>
                <w:cs/>
              </w:rPr>
              <w:t>भएको</w:t>
            </w:r>
            <w:r w:rsidRPr="0068653E">
              <w:rPr>
                <w:rFonts w:ascii="Times New Roman" w:hAnsi="Times New Roman" w:cs="Kalimati"/>
                <w:sz w:val="16"/>
                <w:szCs w:val="16"/>
                <w:cs/>
              </w:rPr>
              <w:t xml:space="preserve"> </w:t>
            </w:r>
            <w:r w:rsidRPr="0068653E">
              <w:rPr>
                <w:rFonts w:ascii="Kokila" w:hAnsi="Kokila" w:cs="Kalimati" w:hint="cs"/>
                <w:sz w:val="16"/>
                <w:szCs w:val="16"/>
                <w:cs/>
              </w:rPr>
              <w:t>फैसला।</w:t>
            </w:r>
          </w:p>
          <w:p w14:paraId="118890CB" w14:textId="77777777" w:rsidR="00015F1F" w:rsidRPr="0068653E" w:rsidRDefault="00015F1F" w:rsidP="0000469A">
            <w:pPr>
              <w:spacing w:after="0" w:line="240" w:lineRule="auto"/>
              <w:jc w:val="both"/>
              <w:rPr>
                <w:rFonts w:ascii="Times New Roman" w:hAnsi="Times New Roman" w:cs="Kalimati"/>
                <w:b/>
                <w:bCs/>
                <w:sz w:val="16"/>
                <w:szCs w:val="16"/>
                <w:lang w:val="pl-PL"/>
              </w:rPr>
            </w:pPr>
            <w:r w:rsidRPr="0068653E">
              <w:rPr>
                <w:rFonts w:ascii="Kokila" w:hAnsi="Kokila" w:cs="Kalimati" w:hint="cs"/>
                <w:b/>
                <w:bCs/>
                <w:sz w:val="16"/>
                <w:szCs w:val="16"/>
                <w:cs/>
              </w:rPr>
              <w:t>विशेष</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अदालतले</w:t>
            </w:r>
            <w:r w:rsidR="004B19DD" w:rsidRPr="0068653E">
              <w:rPr>
                <w:rFonts w:ascii="Times New Roman" w:hAnsi="Times New Roman" w:cs="Kalimati"/>
                <w:b/>
                <w:bCs/>
                <w:sz w:val="16"/>
                <w:szCs w:val="16"/>
                <w:cs/>
              </w:rPr>
              <w:t xml:space="preserve"> </w:t>
            </w:r>
            <w:r w:rsidR="004B19DD" w:rsidRPr="0068653E">
              <w:rPr>
                <w:rFonts w:ascii="Kokila" w:hAnsi="Kokila" w:cs="Kalimati" w:hint="cs"/>
                <w:b/>
                <w:bCs/>
                <w:sz w:val="16"/>
                <w:szCs w:val="16"/>
                <w:cs/>
              </w:rPr>
              <w:t>फैसला</w:t>
            </w:r>
            <w:r w:rsidR="004B19DD" w:rsidRPr="0068653E">
              <w:rPr>
                <w:rFonts w:ascii="Times New Roman" w:hAnsi="Times New Roman" w:cs="Kalimati"/>
                <w:b/>
                <w:bCs/>
                <w:sz w:val="16"/>
                <w:szCs w:val="16"/>
                <w:cs/>
              </w:rPr>
              <w:t xml:space="preserve"> </w:t>
            </w:r>
            <w:r w:rsidR="004B19DD" w:rsidRPr="0068653E">
              <w:rPr>
                <w:rFonts w:ascii="Kokila" w:hAnsi="Kokila" w:cs="Kalimati" w:hint="cs"/>
                <w:b/>
                <w:bCs/>
                <w:sz w:val="16"/>
                <w:szCs w:val="16"/>
                <w:cs/>
              </w:rPr>
              <w:t>गर्दा</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लिएका</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आधारहरु</w:t>
            </w:r>
            <w:r w:rsidRPr="0068653E">
              <w:rPr>
                <w:rFonts w:ascii="Times New Roman" w:hAnsi="Times New Roman" w:cs="Kalimati"/>
                <w:b/>
                <w:bCs/>
                <w:sz w:val="16"/>
                <w:szCs w:val="16"/>
                <w:cs/>
              </w:rPr>
              <w:t>:</w:t>
            </w:r>
          </w:p>
          <w:p w14:paraId="7FD08117" w14:textId="77777777" w:rsidR="0068653E" w:rsidRPr="0068653E" w:rsidRDefault="0068653E">
            <w:pPr>
              <w:numPr>
                <w:ilvl w:val="0"/>
                <w:numId w:val="4"/>
              </w:numPr>
              <w:tabs>
                <w:tab w:val="left" w:pos="0"/>
              </w:tabs>
              <w:spacing w:after="0" w:line="240" w:lineRule="auto"/>
              <w:ind w:left="0"/>
              <w:jc w:val="both"/>
              <w:rPr>
                <w:rFonts w:ascii="Cambria" w:hAnsi="Cambria" w:cs="Kalimati"/>
                <w:sz w:val="16"/>
                <w:szCs w:val="16"/>
              </w:rPr>
            </w:pPr>
            <w:r w:rsidRPr="0068653E">
              <w:rPr>
                <w:rFonts w:ascii="Times New Roman" w:hAnsi="Times New Roman" w:cs="Kalimati" w:hint="cs"/>
                <w:b/>
                <w:bCs/>
                <w:sz w:val="16"/>
                <w:szCs w:val="16"/>
                <w:u w:val="single"/>
                <w:cs/>
              </w:rPr>
              <w:t>ब्यय शिर्षकको हकमा:-</w:t>
            </w:r>
          </w:p>
          <w:p w14:paraId="7CF543CA" w14:textId="77777777" w:rsidR="0068653E" w:rsidRPr="0068653E" w:rsidRDefault="0068653E" w:rsidP="0068653E">
            <w:pPr>
              <w:pStyle w:val="ListParagraph"/>
              <w:numPr>
                <w:ilvl w:val="0"/>
                <w:numId w:val="2"/>
              </w:numPr>
              <w:spacing w:after="0" w:line="240" w:lineRule="auto"/>
              <w:ind w:left="0" w:hanging="104"/>
              <w:jc w:val="both"/>
              <w:rPr>
                <w:rFonts w:ascii="Cambria" w:eastAsia="Calibri" w:hAnsi="Cambria" w:cs="Kalimati"/>
                <w:sz w:val="16"/>
                <w:szCs w:val="16"/>
              </w:rPr>
            </w:pPr>
            <w:r w:rsidRPr="0068653E">
              <w:rPr>
                <w:rFonts w:ascii="Times New Roman" w:hAnsi="Times New Roman" w:cs="Kalimati"/>
                <w:sz w:val="16"/>
                <w:szCs w:val="16"/>
                <w:cs/>
              </w:rPr>
              <w:t xml:space="preserve">घरको निर्माण </w:t>
            </w:r>
            <w:r w:rsidRPr="0068653E">
              <w:rPr>
                <w:rFonts w:ascii="Times New Roman" w:hAnsi="Times New Roman" w:cs="Kalimati" w:hint="cs"/>
                <w:sz w:val="16"/>
                <w:szCs w:val="16"/>
                <w:cs/>
                <w:lang w:bidi="hi-IN"/>
              </w:rPr>
              <w:t>खर्चमा</w:t>
            </w:r>
            <w:r w:rsidRPr="0068653E">
              <w:rPr>
                <w:rFonts w:ascii="Times New Roman" w:hAnsi="Times New Roman" w:cs="Kalimati" w:hint="cs"/>
                <w:sz w:val="16"/>
                <w:szCs w:val="16"/>
                <w:cs/>
              </w:rPr>
              <w:t xml:space="preserve"> </w:t>
            </w:r>
            <w:r w:rsidRPr="0068653E">
              <w:rPr>
                <w:rFonts w:cs="Kalimati" w:hint="cs"/>
                <w:sz w:val="16"/>
                <w:szCs w:val="16"/>
                <w:cs/>
              </w:rPr>
              <w:t xml:space="preserve">१५ प्रतिशत ओभरहेड खर्च र ५ प्रतिशत ठेक्का कर गरी जम्मा २० प्रतिशत घटाइ बिगो कायम हुने न्यायिक मान्यता रहेको भनी घर निर्माण खर्चको रकम </w:t>
            </w:r>
            <w:r w:rsidRPr="0068653E">
              <w:rPr>
                <w:rFonts w:ascii="Kalimati" w:hAnsi="Kalimati" w:cs="Kalimati" w:hint="cs"/>
                <w:sz w:val="16"/>
                <w:szCs w:val="16"/>
                <w:cs/>
              </w:rPr>
              <w:t>रु.८४,२५,९७१।०४</w:t>
            </w:r>
            <w:r w:rsidRPr="0068653E">
              <w:rPr>
                <w:rFonts w:ascii="Fontasy Himali" w:hAnsi="Fontasy Himali" w:cs="Kalimati" w:hint="cs"/>
                <w:color w:val="000000"/>
                <w:sz w:val="16"/>
                <w:szCs w:val="16"/>
                <w:cs/>
              </w:rPr>
              <w:t xml:space="preserve"> मध्येबाट २० प्रतिशत रकम रु.१६,८५,१९४।२० लाई घर निर्माण खर्च शिर्षकबाट घटाइएको।</w:t>
            </w:r>
          </w:p>
          <w:p w14:paraId="6836A713" w14:textId="77777777" w:rsidR="0068653E" w:rsidRPr="0068653E" w:rsidRDefault="0068653E" w:rsidP="0068653E">
            <w:pPr>
              <w:pStyle w:val="ListParagraph"/>
              <w:numPr>
                <w:ilvl w:val="0"/>
                <w:numId w:val="2"/>
              </w:numPr>
              <w:spacing w:after="0" w:line="240" w:lineRule="auto"/>
              <w:ind w:left="0" w:hanging="104"/>
              <w:jc w:val="both"/>
              <w:rPr>
                <w:rFonts w:ascii="Cambria" w:eastAsia="Calibri" w:hAnsi="Cambria" w:cs="Kalimati"/>
                <w:sz w:val="16"/>
                <w:szCs w:val="16"/>
              </w:rPr>
            </w:pPr>
            <w:r w:rsidRPr="0068653E">
              <w:rPr>
                <w:rFonts w:cs="Kalimati" w:hint="cs"/>
                <w:sz w:val="16"/>
                <w:szCs w:val="16"/>
                <w:cs/>
              </w:rPr>
              <w:t>इलेक्ट्रिकल उपकरण खरीदमा बिम कन्सल्टेन्ट प्रा.लि.का तर्फबाट बिल रकम रु.२,७२,०००।</w:t>
            </w:r>
            <w:r w:rsidRPr="0068653E">
              <w:rPr>
                <w:rFonts w:cs="Kalimati"/>
                <w:sz w:val="16"/>
                <w:szCs w:val="16"/>
                <w:cs/>
              </w:rPr>
              <w:t>–</w:t>
            </w:r>
            <w:r w:rsidRPr="0068653E">
              <w:rPr>
                <w:rFonts w:cs="Kalimati" w:hint="cs"/>
                <w:sz w:val="16"/>
                <w:szCs w:val="16"/>
                <w:cs/>
              </w:rPr>
              <w:t xml:space="preserve"> भुक्तानी भएकोले देखिएकाले प्रतिवादीको ब्यय शिर्षक अन्तर्गत घर निर्माण खर्च शीर्षकबाट उक्त रकम घटाइएको।</w:t>
            </w:r>
          </w:p>
          <w:p w14:paraId="13B46623" w14:textId="77777777" w:rsidR="0068653E" w:rsidRPr="0068653E" w:rsidRDefault="0068653E" w:rsidP="0068653E">
            <w:pPr>
              <w:pStyle w:val="ListParagraph"/>
              <w:numPr>
                <w:ilvl w:val="0"/>
                <w:numId w:val="2"/>
              </w:numPr>
              <w:spacing w:after="0" w:line="240" w:lineRule="auto"/>
              <w:ind w:left="0" w:hanging="104"/>
              <w:jc w:val="both"/>
              <w:rPr>
                <w:rFonts w:ascii="Cambria" w:eastAsia="Calibri" w:hAnsi="Cambria" w:cs="Kalimati"/>
                <w:sz w:val="16"/>
                <w:szCs w:val="16"/>
              </w:rPr>
            </w:pPr>
            <w:r w:rsidRPr="0068653E">
              <w:rPr>
                <w:rFonts w:ascii="Fontasy Himali" w:hAnsi="Fontasy Himali" w:cs="Kalimati" w:hint="cs"/>
                <w:color w:val="000000"/>
                <w:sz w:val="16"/>
                <w:szCs w:val="16"/>
                <w:cs/>
              </w:rPr>
              <w:t>निर्मित घरमा प्रयोग भएका इन्टेरियर डेकोरेशनका हकमा सोही समयको मूल्यलाई आधार बनाइएको भनिए पनि लामो समय पछि अर्थात् आरोपपत्र दायर गरिनु अघि गरिने मूल्यांकन आफैंमा वस्तुपरक नहुन पनि सक्दछ।व्यक्ति आफैंले आफ्ना लागि त्यसको व्यवस्थापन गर्दा किफायती तरिकाले गर्ने भएकाले वादीले गणना गरेको मूल्यांकन रकमको आधा अर्थात् रु.४,३४,३७२।- लाई मात्र व्यय कायम गरिनु न्यायोचित हुने भनी घर निर्माण खर्च शिर्षकबाट उक्त रकम घटाइएको।</w:t>
            </w:r>
          </w:p>
          <w:p w14:paraId="0ABF0537" w14:textId="77777777" w:rsidR="0068653E" w:rsidRPr="0068653E" w:rsidRDefault="0068653E" w:rsidP="0068653E">
            <w:pPr>
              <w:pStyle w:val="ListParagraph"/>
              <w:numPr>
                <w:ilvl w:val="0"/>
                <w:numId w:val="2"/>
              </w:numPr>
              <w:spacing w:after="0" w:line="240" w:lineRule="auto"/>
              <w:ind w:left="0" w:hanging="104"/>
              <w:jc w:val="both"/>
              <w:rPr>
                <w:rFonts w:ascii="Cambria" w:eastAsia="Calibri" w:hAnsi="Cambria" w:cs="Kalimati"/>
                <w:sz w:val="16"/>
                <w:szCs w:val="16"/>
              </w:rPr>
            </w:pPr>
            <w:r w:rsidRPr="0068653E">
              <w:rPr>
                <w:rFonts w:cs="Kalimati" w:hint="cs"/>
                <w:sz w:val="16"/>
                <w:szCs w:val="16"/>
                <w:cs/>
              </w:rPr>
              <w:t xml:space="preserve">प्रस्तुत </w:t>
            </w:r>
            <w:r w:rsidRPr="0068653E">
              <w:rPr>
                <w:rFonts w:ascii="Fontasy Himali" w:hAnsi="Fontasy Himali" w:cs="Kalimati" w:hint="cs"/>
                <w:color w:val="000000"/>
                <w:sz w:val="16"/>
                <w:szCs w:val="16"/>
                <w:cs/>
              </w:rPr>
              <w:t>मुद्दाको</w:t>
            </w:r>
            <w:r w:rsidRPr="0068653E">
              <w:rPr>
                <w:rFonts w:cs="Kalimati" w:hint="cs"/>
                <w:sz w:val="16"/>
                <w:szCs w:val="16"/>
                <w:cs/>
              </w:rPr>
              <w:t xml:space="preserve"> अनुसन्धानका क्रममा प्रतिवादीले सम्पत्ति विवरण बुझाउनु अघि नै अस्तित्वमा नरहेको रकमलाई व्ययका रुपमा गणना गर्न मिल्ने नदेखिँदा</w:t>
            </w:r>
            <w:r w:rsidRPr="0068653E">
              <w:rPr>
                <w:rFonts w:cs="Kalimati" w:hint="cs"/>
                <w:b/>
                <w:bCs/>
                <w:sz w:val="16"/>
                <w:szCs w:val="16"/>
                <w:cs/>
              </w:rPr>
              <w:t xml:space="preserve"> </w:t>
            </w:r>
            <w:r w:rsidRPr="0068653E">
              <w:rPr>
                <w:rFonts w:cs="Kalimati" w:hint="cs"/>
                <w:sz w:val="16"/>
                <w:szCs w:val="16"/>
                <w:cs/>
              </w:rPr>
              <w:t>बैंक खाताबाट झिकेको रकम रु.९,००,०००।</w:t>
            </w:r>
            <w:r w:rsidRPr="0068653E">
              <w:rPr>
                <w:rFonts w:cs="Kalimati" w:hint="cs"/>
                <w:b/>
                <w:bCs/>
                <w:sz w:val="16"/>
                <w:szCs w:val="16"/>
                <w:cs/>
              </w:rPr>
              <w:t xml:space="preserve"> </w:t>
            </w:r>
            <w:r w:rsidRPr="0068653E">
              <w:rPr>
                <w:rFonts w:cs="Kalimati" w:hint="cs"/>
                <w:sz w:val="16"/>
                <w:szCs w:val="16"/>
                <w:cs/>
              </w:rPr>
              <w:t>लाई घटाउनु पर्ने भनी उक्त रकम झिकिएको।</w:t>
            </w:r>
          </w:p>
          <w:p w14:paraId="5D37C0CE" w14:textId="77777777" w:rsidR="0068653E" w:rsidRPr="0068653E" w:rsidRDefault="0068653E" w:rsidP="0068653E">
            <w:pPr>
              <w:pStyle w:val="ListParagraph"/>
              <w:tabs>
                <w:tab w:val="left" w:pos="0"/>
              </w:tabs>
              <w:spacing w:after="0" w:line="240" w:lineRule="auto"/>
              <w:ind w:left="0"/>
              <w:jc w:val="both"/>
              <w:rPr>
                <w:rFonts w:ascii="Cambria" w:eastAsia="Calibri" w:hAnsi="Cambria" w:cs="Kalimati"/>
                <w:sz w:val="16"/>
                <w:szCs w:val="16"/>
              </w:rPr>
            </w:pPr>
          </w:p>
          <w:p w14:paraId="3EEC9705" w14:textId="77777777" w:rsidR="0068653E" w:rsidRPr="0068653E" w:rsidRDefault="0068653E">
            <w:pPr>
              <w:numPr>
                <w:ilvl w:val="0"/>
                <w:numId w:val="4"/>
              </w:numPr>
              <w:tabs>
                <w:tab w:val="left" w:pos="0"/>
              </w:tabs>
              <w:spacing w:after="0" w:line="240" w:lineRule="auto"/>
              <w:ind w:left="0"/>
              <w:jc w:val="both"/>
              <w:rPr>
                <w:rFonts w:ascii="Cambria" w:hAnsi="Cambria" w:cs="Kalimati"/>
                <w:sz w:val="16"/>
                <w:szCs w:val="16"/>
              </w:rPr>
            </w:pPr>
            <w:r w:rsidRPr="0068653E">
              <w:rPr>
                <w:rFonts w:ascii="Times New Roman" w:hAnsi="Times New Roman" w:cs="Kalimati" w:hint="cs"/>
                <w:b/>
                <w:bCs/>
                <w:sz w:val="16"/>
                <w:szCs w:val="16"/>
                <w:u w:val="single"/>
                <w:cs/>
              </w:rPr>
              <w:t>आय शिर्षकको हकमा:-</w:t>
            </w:r>
          </w:p>
          <w:p w14:paraId="156A8225" w14:textId="77777777" w:rsidR="0068653E" w:rsidRPr="0068653E" w:rsidRDefault="0068653E" w:rsidP="0068653E">
            <w:pPr>
              <w:pStyle w:val="ListParagraph"/>
              <w:numPr>
                <w:ilvl w:val="0"/>
                <w:numId w:val="2"/>
              </w:numPr>
              <w:spacing w:after="0" w:line="240" w:lineRule="auto"/>
              <w:ind w:left="0" w:hanging="104"/>
              <w:jc w:val="both"/>
              <w:rPr>
                <w:rFonts w:ascii="Cambria" w:eastAsia="Calibri" w:hAnsi="Cambria" w:cs="Kalimati"/>
                <w:sz w:val="16"/>
                <w:szCs w:val="16"/>
              </w:rPr>
            </w:pPr>
            <w:r w:rsidRPr="0068653E">
              <w:rPr>
                <w:rFonts w:ascii="Arial" w:hAnsi="Arial" w:cs="Kalimati" w:hint="cs"/>
                <w:spacing w:val="2"/>
                <w:sz w:val="16"/>
                <w:szCs w:val="16"/>
                <w:shd w:val="clear" w:color="auto" w:fill="FFFFFF"/>
                <w:cs/>
              </w:rPr>
              <w:t xml:space="preserve">आरोपपत्रमा घर निर्माण गर्दा स्रोतपुष्टि नभएको भनी प्राप्त घर बहाल आयलाई समेत सोही अनुपातमा घटाई आए कायम गरेको मिलेको नदेखिदा घर बहाल आय पुरै नै </w:t>
            </w:r>
            <w:r w:rsidRPr="0068653E">
              <w:rPr>
                <w:rFonts w:ascii="Times New Roman" w:eastAsia="Calibri" w:hAnsi="Times New Roman" w:cs="Kalimati" w:hint="cs"/>
                <w:sz w:val="16"/>
                <w:szCs w:val="16"/>
                <w:cs/>
              </w:rPr>
              <w:t>रु.२५,९२,०००।- लाई आयमा समावेश गरिनु पर्ने।</w:t>
            </w:r>
            <w:r w:rsidRPr="0068653E">
              <w:rPr>
                <w:rFonts w:ascii="Arial" w:hAnsi="Arial" w:cs="Kalimati" w:hint="cs"/>
                <w:spacing w:val="2"/>
                <w:sz w:val="16"/>
                <w:szCs w:val="16"/>
                <w:shd w:val="clear" w:color="auto" w:fill="FFFFFF"/>
                <w:cs/>
              </w:rPr>
              <w:t xml:space="preserve">   </w:t>
            </w:r>
          </w:p>
          <w:p w14:paraId="320F8B6D" w14:textId="77777777" w:rsidR="0068653E" w:rsidRPr="0068653E" w:rsidRDefault="0068653E" w:rsidP="0068653E">
            <w:pPr>
              <w:pStyle w:val="ListParagraph"/>
              <w:numPr>
                <w:ilvl w:val="0"/>
                <w:numId w:val="2"/>
              </w:numPr>
              <w:spacing w:after="0" w:line="240" w:lineRule="auto"/>
              <w:ind w:left="0" w:hanging="104"/>
              <w:jc w:val="both"/>
              <w:rPr>
                <w:rFonts w:ascii="Cambria" w:eastAsia="Calibri" w:hAnsi="Cambria" w:cs="Kalimati"/>
                <w:sz w:val="16"/>
                <w:szCs w:val="16"/>
              </w:rPr>
            </w:pPr>
            <w:r w:rsidRPr="0068653E">
              <w:rPr>
                <w:rFonts w:ascii="Times New Roman" w:eastAsia="Calibri" w:hAnsi="Times New Roman" w:cs="Kalimati" w:hint="cs"/>
                <w:sz w:val="16"/>
                <w:szCs w:val="16"/>
                <w:cs/>
              </w:rPr>
              <w:t xml:space="preserve">जाँच </w:t>
            </w:r>
            <w:r w:rsidRPr="0068653E">
              <w:rPr>
                <w:rFonts w:ascii="Arial" w:hAnsi="Arial" w:cs="Kalimati" w:hint="cs"/>
                <w:spacing w:val="2"/>
                <w:sz w:val="16"/>
                <w:szCs w:val="16"/>
                <w:shd w:val="clear" w:color="auto" w:fill="FFFFFF"/>
                <w:cs/>
              </w:rPr>
              <w:t>अबधिलाई</w:t>
            </w:r>
            <w:r w:rsidRPr="0068653E">
              <w:rPr>
                <w:rFonts w:ascii="Times New Roman" w:eastAsia="Calibri" w:hAnsi="Times New Roman" w:cs="Kalimati" w:hint="cs"/>
                <w:sz w:val="16"/>
                <w:szCs w:val="16"/>
                <w:cs/>
              </w:rPr>
              <w:t xml:space="preserve"> खण्डीकरण नगरी समग्रतामा मूल्यांकन गरिनु पर्नेमा खरिद गर्दाका बखतमा स्रोत पुष्टि नभएको भनी बिक्री भएको शेयरबाट भएको आम्दानीलाई बाहेक गर्न नमिल्ने तसर्थ प्रारम्भमै स्रोत नखुलेको भनी आयमा समावेश गर्न इन्कार गरेको रु.1८,40,516।40 र आरोपपत्रमा उल्लेख नै नगरिएको रु.७,६९,५६२।७९ समेत गरी जम्मा रु.१,३२,१८,६४५।००</w:t>
            </w:r>
            <w:r w:rsidRPr="0068653E">
              <w:rPr>
                <w:rFonts w:ascii="Times New Roman" w:eastAsia="Calibri" w:hAnsi="Times New Roman" w:cs="Kalimati" w:hint="cs"/>
                <w:b/>
                <w:bCs/>
                <w:sz w:val="16"/>
                <w:szCs w:val="16"/>
                <w:cs/>
              </w:rPr>
              <w:t xml:space="preserve"> </w:t>
            </w:r>
            <w:r w:rsidRPr="0068653E">
              <w:rPr>
                <w:rFonts w:ascii="Times New Roman" w:eastAsia="Calibri" w:hAnsi="Times New Roman" w:cs="Kalimati" w:hint="cs"/>
                <w:sz w:val="16"/>
                <w:szCs w:val="16"/>
                <w:cs/>
              </w:rPr>
              <w:t>लाई शेयर बिक्रीबाट प्राप्त आयमा समावेश गरिनु पर्ने</w:t>
            </w:r>
            <w:r w:rsidRPr="0068653E">
              <w:rPr>
                <w:rFonts w:ascii="Arial" w:hAnsi="Arial" w:cs="Kalimati"/>
                <w:spacing w:val="2"/>
                <w:sz w:val="16"/>
                <w:szCs w:val="16"/>
                <w:shd w:val="clear" w:color="auto" w:fill="FFFFFF"/>
                <w:cs/>
              </w:rPr>
              <w:t>।</w:t>
            </w:r>
          </w:p>
          <w:p w14:paraId="1964A11A" w14:textId="77777777" w:rsidR="0068653E" w:rsidRPr="0068653E" w:rsidRDefault="0068653E" w:rsidP="0068653E">
            <w:pPr>
              <w:pStyle w:val="ListParagraph"/>
              <w:numPr>
                <w:ilvl w:val="0"/>
                <w:numId w:val="2"/>
              </w:numPr>
              <w:spacing w:after="0" w:line="240" w:lineRule="auto"/>
              <w:ind w:left="0" w:hanging="104"/>
              <w:jc w:val="both"/>
              <w:rPr>
                <w:rFonts w:ascii="Cambria" w:eastAsia="Calibri" w:hAnsi="Cambria" w:cs="Kalimati"/>
                <w:sz w:val="16"/>
                <w:szCs w:val="16"/>
              </w:rPr>
            </w:pPr>
            <w:r w:rsidRPr="0068653E">
              <w:rPr>
                <w:rFonts w:cs="Kalimati" w:hint="cs"/>
                <w:sz w:val="16"/>
                <w:szCs w:val="16"/>
                <w:cs/>
                <w:lang w:val="en-GB"/>
              </w:rPr>
              <w:t xml:space="preserve">प्रतिवादी सचिन्द्रकुमार यादवले </w:t>
            </w:r>
            <w:r w:rsidRPr="0068653E">
              <w:rPr>
                <w:rFonts w:cs="Kalimati" w:hint="cs"/>
                <w:sz w:val="16"/>
                <w:szCs w:val="16"/>
                <w:cs/>
              </w:rPr>
              <w:t>परामर्श</w:t>
            </w:r>
            <w:r w:rsidRPr="0068653E">
              <w:rPr>
                <w:rFonts w:cs="Kalimati" w:hint="cs"/>
                <w:sz w:val="16"/>
                <w:szCs w:val="16"/>
                <w:cs/>
                <w:lang w:val="en-GB"/>
              </w:rPr>
              <w:t xml:space="preserve"> सेवा उपलब्ध गराउनका लागि सहमति लिएको हुँदा आय आर्जन गर्न मिल्ने नै देखिन्छ।प्रतिवादीले विम कन्सल्टेन्ट प्रा.लि. जस्तै ड्रिम जियो ल्याब प्रा.लि., जियोकम नेपाल कन्सल्ट प्रा.लि. र बिम सिमेका नेसनल जे.भि. समेतका संस्थामा परामर्श सेवा प्रदान गरी कूल रु.५,१०,०००। आय आर्जन गरेको </w:t>
            </w:r>
            <w:r w:rsidRPr="0068653E">
              <w:rPr>
                <w:rFonts w:cs="Kalimati" w:hint="cs"/>
                <w:sz w:val="16"/>
                <w:szCs w:val="16"/>
                <w:cs/>
                <w:lang w:val="en-GB"/>
              </w:rPr>
              <w:lastRenderedPageBreak/>
              <w:t xml:space="preserve">देखिन्छ। कर कट्टी गरिनु पर्ने कर समेत दाखिला गरी प्राप्त गरेको उल्लेखित रकमलाई आयमा गणना गर्न मिल्ने नै भएकाले वादी पक्षले स्वीकार गरेको मापदण्ड अनुसार नै ७० प्रतिशत बचत </w:t>
            </w:r>
            <w:r w:rsidRPr="0068653E">
              <w:rPr>
                <w:rFonts w:cs="Kalimati" w:hint="cs"/>
                <w:sz w:val="16"/>
                <w:szCs w:val="16"/>
                <w:cs/>
              </w:rPr>
              <w:t>मानी</w:t>
            </w:r>
            <w:r w:rsidRPr="0068653E">
              <w:rPr>
                <w:rFonts w:cs="Kalimati" w:hint="cs"/>
                <w:sz w:val="16"/>
                <w:szCs w:val="16"/>
                <w:cs/>
                <w:lang w:val="en-GB"/>
              </w:rPr>
              <w:t xml:space="preserve"> आयमा समावेश गर्दा प्रतिवादीको आयमा रु.३,५७,०००।- थप हुने।</w:t>
            </w:r>
          </w:p>
          <w:p w14:paraId="44852761" w14:textId="77777777" w:rsidR="0068653E" w:rsidRPr="0068653E" w:rsidRDefault="0068653E" w:rsidP="0068653E">
            <w:pPr>
              <w:pStyle w:val="ListParagraph"/>
              <w:numPr>
                <w:ilvl w:val="0"/>
                <w:numId w:val="2"/>
              </w:numPr>
              <w:spacing w:after="0" w:line="240" w:lineRule="auto"/>
              <w:ind w:left="0" w:hanging="104"/>
              <w:jc w:val="both"/>
              <w:rPr>
                <w:rFonts w:ascii="Cambria" w:eastAsia="Calibri" w:hAnsi="Cambria" w:cs="Kalimati"/>
                <w:sz w:val="16"/>
                <w:szCs w:val="16"/>
              </w:rPr>
            </w:pPr>
            <w:r w:rsidRPr="0068653E">
              <w:rPr>
                <w:rFonts w:cs="Kalimati" w:hint="cs"/>
                <w:sz w:val="16"/>
                <w:szCs w:val="16"/>
                <w:cs/>
              </w:rPr>
              <w:t xml:space="preserve">प्रतिवादी सचिन्द्र कुमार यादव सेवामा प्रवेश गर्नु पूर्व </w:t>
            </w:r>
            <w:proofErr w:type="spellStart"/>
            <w:r w:rsidRPr="0068653E">
              <w:rPr>
                <w:rFonts w:cs="Kalimati"/>
                <w:sz w:val="16"/>
                <w:szCs w:val="16"/>
              </w:rPr>
              <w:t>EnGen</w:t>
            </w:r>
            <w:proofErr w:type="spellEnd"/>
            <w:r w:rsidRPr="0068653E">
              <w:rPr>
                <w:rFonts w:cs="Kalimati"/>
                <w:sz w:val="16"/>
                <w:szCs w:val="16"/>
              </w:rPr>
              <w:t xml:space="preserve"> Consultancy</w:t>
            </w:r>
            <w:r w:rsidRPr="0068653E">
              <w:rPr>
                <w:rFonts w:cs="Kalimati" w:hint="cs"/>
                <w:sz w:val="16"/>
                <w:szCs w:val="16"/>
                <w:cs/>
              </w:rPr>
              <w:t>, जावलाखेल ललितपुरमा कार्यरत रही मिति२०६४/५/१ देखि २०६६/१/३० सम्म कार्यरत रहँदा मासिक रु.१४,५००।- का दरले पारिश्रमिक</w:t>
            </w:r>
            <w:r w:rsidRPr="0068653E">
              <w:rPr>
                <w:rFonts w:cs="Kalimati"/>
                <w:sz w:val="16"/>
                <w:szCs w:val="16"/>
              </w:rPr>
              <w:t xml:space="preserve"> </w:t>
            </w:r>
            <w:r w:rsidRPr="0068653E">
              <w:rPr>
                <w:rFonts w:cs="Kalimati" w:hint="cs"/>
                <w:sz w:val="16"/>
                <w:szCs w:val="16"/>
                <w:cs/>
              </w:rPr>
              <w:t>तथा दैनिक रु.८५०।- का दरले फिल्ड भत्ता प्राप्त गरेको प्रमाण कागज समेतबाट देखिएकोले निजले प्राप्त गरेको कुल रकम रु.४,४९,९००।</w:t>
            </w:r>
            <w:r w:rsidRPr="0068653E">
              <w:rPr>
                <w:rFonts w:cs="Kalimati"/>
                <w:sz w:val="16"/>
                <w:szCs w:val="16"/>
                <w:cs/>
              </w:rPr>
              <w:t>–</w:t>
            </w:r>
            <w:r w:rsidRPr="0068653E">
              <w:rPr>
                <w:rFonts w:cs="Kalimati" w:hint="cs"/>
                <w:sz w:val="16"/>
                <w:szCs w:val="16"/>
                <w:cs/>
              </w:rPr>
              <w:t xml:space="preserve"> मध्ये आयोगले निर्धारण गरेको मापदण्ड अनुसार नै ७० प्रतिशत बचत मान्दा हुन आउने रु.३,१४,९३०।</w:t>
            </w:r>
            <w:r w:rsidRPr="0068653E">
              <w:rPr>
                <w:rFonts w:cs="Kalimati"/>
                <w:sz w:val="16"/>
                <w:szCs w:val="16"/>
                <w:cs/>
              </w:rPr>
              <w:t>–</w:t>
            </w:r>
            <w:r w:rsidRPr="0068653E">
              <w:rPr>
                <w:rFonts w:cs="Kalimati" w:hint="cs"/>
                <w:sz w:val="16"/>
                <w:szCs w:val="16"/>
                <w:cs/>
              </w:rPr>
              <w:t xml:space="preserve"> लाई प्रतिवादीको आयमा गणना गरिनु पर्ने।</w:t>
            </w:r>
          </w:p>
          <w:p w14:paraId="43449246" w14:textId="77777777" w:rsidR="0068653E" w:rsidRPr="0068653E" w:rsidRDefault="0068653E" w:rsidP="0068653E">
            <w:pPr>
              <w:pStyle w:val="ListParagraph"/>
              <w:numPr>
                <w:ilvl w:val="0"/>
                <w:numId w:val="2"/>
              </w:numPr>
              <w:spacing w:after="0" w:line="240" w:lineRule="auto"/>
              <w:ind w:left="0" w:hanging="104"/>
              <w:jc w:val="both"/>
              <w:rPr>
                <w:rFonts w:ascii="Cambria" w:eastAsia="Calibri" w:hAnsi="Cambria" w:cs="Kalimati"/>
                <w:sz w:val="16"/>
                <w:szCs w:val="16"/>
              </w:rPr>
            </w:pPr>
            <w:r w:rsidRPr="0068653E">
              <w:rPr>
                <w:rFonts w:ascii="Kalimati" w:hAnsi="Kalimati" w:cs="Kalimati" w:hint="cs"/>
                <w:sz w:val="16"/>
                <w:szCs w:val="16"/>
                <w:cs/>
              </w:rPr>
              <w:t xml:space="preserve">आर्क इन्जिनियरिङ्ग कन्सल्टेन्सी प्रा.लि.का तर्फबाट उपलब्ध विवरण अनुसार कर कट्टी गरेको विवरण समेत समावेश भएको र सो तथ्य कर कार्यालयको विवरणबाट समेत समर्थित भएको हुँदा प्रस्तुत मुद्दाको अनुसन्धान नै प्रारम्भ नभएको अवस्थामा नियमित र स्वाभाविक रुपमा स्रोतमै कर कट्टा समेत गरी भुक्तानी गरिएको देखिएको हुँदा </w:t>
            </w:r>
            <w:r w:rsidRPr="0068653E">
              <w:rPr>
                <w:rFonts w:cs="Kalimati" w:hint="cs"/>
                <w:sz w:val="16"/>
                <w:szCs w:val="16"/>
                <w:cs/>
                <w:lang w:val="en-GB"/>
              </w:rPr>
              <w:t>प्रतिवादी आशाकुमारी यादवले आर्क इञ्जिनियरिङ कन्सल्टेन्सी प्रा.लि.बाट रु.</w:t>
            </w:r>
            <w:r w:rsidRPr="0068653E">
              <w:rPr>
                <w:rFonts w:cs="Kalimati" w:hint="cs"/>
                <w:sz w:val="16"/>
                <w:szCs w:val="16"/>
                <w:cs/>
              </w:rPr>
              <w:t>१८,४६,०००।-</w:t>
            </w:r>
            <w:r w:rsidRPr="0068653E">
              <w:rPr>
                <w:rFonts w:cs="Kalimati" w:hint="cs"/>
                <w:sz w:val="16"/>
                <w:szCs w:val="16"/>
                <w:cs/>
                <w:lang w:val="en-GB"/>
              </w:rPr>
              <w:t xml:space="preserve"> पारिश्रमिक बुझेको देखिन्छ।सगोलमै रहेकी यी प्रतिवादी आशाकुमारी यादवको हकमा जीवन निर्वाह खर्च भनी पुनः छुट्याउनु पर्ने अवस्था नरहेकाले निजले पारिश्रमिक वापत प्राप्त गरेको पूरै </w:t>
            </w:r>
            <w:r w:rsidRPr="0068653E">
              <w:rPr>
                <w:rFonts w:ascii="Kalimati" w:hAnsi="Kalimati" w:cs="Kalimati" w:hint="cs"/>
                <w:sz w:val="16"/>
                <w:szCs w:val="16"/>
                <w:cs/>
              </w:rPr>
              <w:t>रकम</w:t>
            </w:r>
            <w:r w:rsidRPr="0068653E">
              <w:rPr>
                <w:rFonts w:cs="Kalimati" w:hint="cs"/>
                <w:sz w:val="16"/>
                <w:szCs w:val="16"/>
                <w:cs/>
                <w:lang w:val="en-GB"/>
              </w:rPr>
              <w:t xml:space="preserve"> रु.</w:t>
            </w:r>
            <w:r w:rsidRPr="0068653E">
              <w:rPr>
                <w:rFonts w:cs="Kalimati" w:hint="cs"/>
                <w:sz w:val="16"/>
                <w:szCs w:val="16"/>
                <w:cs/>
              </w:rPr>
              <w:t>१८,४६,०००।-</w:t>
            </w:r>
            <w:r w:rsidRPr="0068653E">
              <w:rPr>
                <w:rFonts w:cs="Kalimati" w:hint="cs"/>
                <w:sz w:val="16"/>
                <w:szCs w:val="16"/>
                <w:cs/>
                <w:lang w:val="en-GB"/>
              </w:rPr>
              <w:t xml:space="preserve"> लाई प्रतिवादीको आयमा समावेश गरिनु पर्ने।</w:t>
            </w:r>
          </w:p>
          <w:p w14:paraId="38AC5FB2" w14:textId="77777777" w:rsidR="0068653E" w:rsidRPr="0068653E" w:rsidRDefault="0068653E" w:rsidP="0068653E">
            <w:pPr>
              <w:pStyle w:val="ListParagraph"/>
              <w:numPr>
                <w:ilvl w:val="0"/>
                <w:numId w:val="2"/>
              </w:numPr>
              <w:spacing w:after="0" w:line="240" w:lineRule="auto"/>
              <w:ind w:left="0" w:hanging="104"/>
              <w:jc w:val="both"/>
              <w:rPr>
                <w:rFonts w:ascii="Cambria" w:eastAsia="Calibri" w:hAnsi="Cambria" w:cs="Kalimati"/>
                <w:sz w:val="16"/>
                <w:szCs w:val="16"/>
              </w:rPr>
            </w:pPr>
            <w:r w:rsidRPr="0068653E">
              <w:rPr>
                <w:rFonts w:cs="Kalimati" w:hint="cs"/>
                <w:sz w:val="16"/>
                <w:szCs w:val="16"/>
                <w:cs/>
              </w:rPr>
              <w:t>प्रतिवादी पक्षले रु.५,००,</w:t>
            </w:r>
            <w:r w:rsidRPr="0068653E">
              <w:rPr>
                <w:rFonts w:ascii="Kalimati" w:hAnsi="Kalimati" w:cs="Kalimati" w:hint="cs"/>
                <w:sz w:val="16"/>
                <w:szCs w:val="16"/>
                <w:cs/>
              </w:rPr>
              <w:t>०००।</w:t>
            </w:r>
            <w:r w:rsidRPr="0068653E">
              <w:rPr>
                <w:rFonts w:cs="Kalimati" w:hint="cs"/>
                <w:sz w:val="16"/>
                <w:szCs w:val="16"/>
                <w:cs/>
              </w:rPr>
              <w:t xml:space="preserve"> रकमको जिकिर लिएको अवस्था भए पनि त्यसको आधा अर्थात् रु.२,५०,०००। सम्मलाई टिकाटालाबाट प्राप्त गरेको रकमका रुपमा मान्यता दिई त्यसलाई प्रतिवादीको आयमा समावेश गरिनु न्यायोचित नै हुने।</w:t>
            </w:r>
          </w:p>
          <w:p w14:paraId="47E00874" w14:textId="77777777" w:rsidR="0068653E" w:rsidRPr="0068653E" w:rsidRDefault="0068653E" w:rsidP="0068653E">
            <w:pPr>
              <w:pStyle w:val="ListParagraph"/>
              <w:tabs>
                <w:tab w:val="left" w:pos="0"/>
                <w:tab w:val="left" w:pos="270"/>
              </w:tabs>
              <w:spacing w:after="0" w:line="240" w:lineRule="auto"/>
              <w:ind w:left="0"/>
              <w:jc w:val="both"/>
              <w:rPr>
                <w:rFonts w:ascii="Cambria" w:eastAsia="Calibri" w:hAnsi="Cambria" w:cs="Kalimati"/>
                <w:sz w:val="16"/>
                <w:szCs w:val="16"/>
              </w:rPr>
            </w:pPr>
          </w:p>
          <w:p w14:paraId="78B12D58" w14:textId="77777777" w:rsidR="0068653E" w:rsidRPr="0068653E" w:rsidRDefault="0068653E" w:rsidP="0068653E">
            <w:pPr>
              <w:pStyle w:val="ListParagraph"/>
              <w:tabs>
                <w:tab w:val="left" w:pos="0"/>
              </w:tabs>
              <w:spacing w:after="0" w:line="240" w:lineRule="auto"/>
              <w:ind w:left="0"/>
              <w:jc w:val="center"/>
              <w:rPr>
                <w:rFonts w:ascii="Kalimati" w:eastAsia="Times New Roman" w:hAnsi="Kalimati" w:cs="Kalimati"/>
                <w:sz w:val="16"/>
                <w:szCs w:val="16"/>
              </w:rPr>
            </w:pPr>
            <w:r w:rsidRPr="0068653E">
              <w:rPr>
                <w:rFonts w:ascii="Calibri" w:eastAsia="Times New Roman" w:hAnsi="Calibri" w:cs="Kalimati" w:hint="cs"/>
                <w:b/>
                <w:bCs/>
                <w:sz w:val="16"/>
                <w:szCs w:val="16"/>
                <w:cs/>
              </w:rPr>
              <w:t>विशेष अदलतवाट उपरोक्त अनुसार विश्लेषण गरि प्रतिवादीको समग्र आय व्ययको अवस्था निम्न बमोजिम कायम हुने ठहर गरि फैसला भएको देखिन्छ</w:t>
            </w:r>
            <w:r w:rsidRPr="0068653E">
              <w:rPr>
                <w:rFonts w:ascii="Calibri" w:eastAsia="Times New Roman" w:hAnsi="Calibri" w:cs="Kalimati" w:hint="cs"/>
                <w:sz w:val="16"/>
                <w:szCs w:val="16"/>
                <w:cs/>
              </w:rPr>
              <w:t>:</w:t>
            </w:r>
          </w:p>
          <w:tbl>
            <w:tblPr>
              <w:tblW w:w="5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1080"/>
              <w:gridCol w:w="1350"/>
              <w:gridCol w:w="450"/>
              <w:gridCol w:w="1170"/>
              <w:gridCol w:w="87"/>
              <w:gridCol w:w="993"/>
            </w:tblGrid>
            <w:tr w:rsidR="0068653E" w:rsidRPr="0068653E" w14:paraId="1DE610B9" w14:textId="41E6A258" w:rsidTr="004838BF">
              <w:trPr>
                <w:trHeight w:val="448"/>
              </w:trPr>
              <w:tc>
                <w:tcPr>
                  <w:tcW w:w="2950" w:type="dxa"/>
                  <w:gridSpan w:val="3"/>
                  <w:tcBorders>
                    <w:top w:val="single" w:sz="4" w:space="0" w:color="auto"/>
                    <w:left w:val="single" w:sz="4" w:space="0" w:color="auto"/>
                    <w:bottom w:val="single" w:sz="4" w:space="0" w:color="auto"/>
                    <w:right w:val="single" w:sz="4" w:space="0" w:color="auto"/>
                  </w:tcBorders>
                </w:tcPr>
                <w:p w14:paraId="402575B1" w14:textId="77777777" w:rsidR="0068653E" w:rsidRPr="0068653E" w:rsidRDefault="0068653E" w:rsidP="0068653E">
                  <w:pPr>
                    <w:spacing w:line="240" w:lineRule="auto"/>
                    <w:jc w:val="center"/>
                    <w:rPr>
                      <w:rFonts w:ascii="Arial" w:hAnsi="Arial" w:cs="Kalimati"/>
                      <w:b/>
                      <w:bCs/>
                      <w:spacing w:val="2"/>
                      <w:sz w:val="16"/>
                      <w:szCs w:val="16"/>
                      <w:shd w:val="clear" w:color="auto" w:fill="FFFFFF"/>
                    </w:rPr>
                  </w:pPr>
                  <w:r w:rsidRPr="0068653E">
                    <w:rPr>
                      <w:rFonts w:ascii="Arial" w:hAnsi="Arial" w:cs="Kalimati" w:hint="cs"/>
                      <w:b/>
                      <w:bCs/>
                      <w:spacing w:val="2"/>
                      <w:sz w:val="16"/>
                      <w:szCs w:val="16"/>
                      <w:shd w:val="clear" w:color="auto" w:fill="FFFFFF"/>
                      <w:cs/>
                    </w:rPr>
                    <w:t>आय तर्फ</w:t>
                  </w:r>
                </w:p>
              </w:tc>
              <w:tc>
                <w:tcPr>
                  <w:tcW w:w="2700" w:type="dxa"/>
                  <w:gridSpan w:val="4"/>
                  <w:tcBorders>
                    <w:top w:val="single" w:sz="4" w:space="0" w:color="auto"/>
                    <w:left w:val="single" w:sz="4" w:space="0" w:color="auto"/>
                    <w:bottom w:val="single" w:sz="4" w:space="0" w:color="auto"/>
                    <w:right w:val="single" w:sz="4" w:space="0" w:color="auto"/>
                  </w:tcBorders>
                </w:tcPr>
                <w:p w14:paraId="7820D05A" w14:textId="77777777" w:rsidR="0068653E" w:rsidRPr="0068653E" w:rsidRDefault="0068653E" w:rsidP="0068653E">
                  <w:pPr>
                    <w:spacing w:line="240" w:lineRule="auto"/>
                    <w:jc w:val="center"/>
                    <w:rPr>
                      <w:rFonts w:ascii="Arial" w:hAnsi="Arial" w:cs="Kalimati"/>
                      <w:b/>
                      <w:bCs/>
                      <w:spacing w:val="2"/>
                      <w:sz w:val="16"/>
                      <w:szCs w:val="16"/>
                      <w:shd w:val="clear" w:color="auto" w:fill="FFFFFF"/>
                    </w:rPr>
                  </w:pPr>
                  <w:r w:rsidRPr="0068653E">
                    <w:rPr>
                      <w:rFonts w:ascii="Arial" w:hAnsi="Arial" w:cs="Kalimati" w:hint="cs"/>
                      <w:b/>
                      <w:bCs/>
                      <w:spacing w:val="2"/>
                      <w:sz w:val="16"/>
                      <w:szCs w:val="16"/>
                      <w:shd w:val="clear" w:color="auto" w:fill="FFFFFF"/>
                      <w:cs/>
                    </w:rPr>
                    <w:t>व्यय तर्फ</w:t>
                  </w:r>
                </w:p>
              </w:tc>
            </w:tr>
            <w:tr w:rsidR="0068653E" w:rsidRPr="0068653E" w14:paraId="7F1329A8" w14:textId="35105211" w:rsidTr="004838BF">
              <w:trPr>
                <w:trHeight w:val="19"/>
              </w:trPr>
              <w:tc>
                <w:tcPr>
                  <w:tcW w:w="520" w:type="dxa"/>
                  <w:tcBorders>
                    <w:top w:val="single" w:sz="4" w:space="0" w:color="auto"/>
                    <w:left w:val="single" w:sz="4" w:space="0" w:color="auto"/>
                    <w:bottom w:val="single" w:sz="4" w:space="0" w:color="auto"/>
                    <w:right w:val="single" w:sz="4" w:space="0" w:color="auto"/>
                  </w:tcBorders>
                </w:tcPr>
                <w:p w14:paraId="1E1C3EC8" w14:textId="77777777" w:rsidR="0068653E" w:rsidRPr="0068653E" w:rsidRDefault="0068653E" w:rsidP="0068653E">
                  <w:pPr>
                    <w:spacing w:line="240" w:lineRule="auto"/>
                    <w:jc w:val="both"/>
                    <w:rPr>
                      <w:rFonts w:ascii="Arial" w:hAnsi="Arial" w:cs="Kalimati"/>
                      <w:b/>
                      <w:bCs/>
                      <w:spacing w:val="2"/>
                      <w:sz w:val="16"/>
                      <w:szCs w:val="16"/>
                      <w:shd w:val="clear" w:color="auto" w:fill="FFFFFF"/>
                      <w:cs/>
                    </w:rPr>
                  </w:pPr>
                  <w:r w:rsidRPr="0068653E">
                    <w:rPr>
                      <w:rFonts w:ascii="Arial" w:hAnsi="Arial" w:cs="Kalimati" w:hint="cs"/>
                      <w:b/>
                      <w:bCs/>
                      <w:spacing w:val="2"/>
                      <w:sz w:val="16"/>
                      <w:szCs w:val="16"/>
                      <w:shd w:val="clear" w:color="auto" w:fill="FFFFFF"/>
                      <w:cs/>
                    </w:rPr>
                    <w:t>क्र.स</w:t>
                  </w:r>
                </w:p>
              </w:tc>
              <w:tc>
                <w:tcPr>
                  <w:tcW w:w="1080" w:type="dxa"/>
                  <w:tcBorders>
                    <w:top w:val="single" w:sz="4" w:space="0" w:color="auto"/>
                    <w:left w:val="single" w:sz="4" w:space="0" w:color="auto"/>
                    <w:bottom w:val="single" w:sz="4" w:space="0" w:color="auto"/>
                    <w:right w:val="single" w:sz="4" w:space="0" w:color="auto"/>
                  </w:tcBorders>
                  <w:hideMark/>
                </w:tcPr>
                <w:p w14:paraId="3CA153A0" w14:textId="77777777" w:rsidR="0068653E" w:rsidRPr="0068653E" w:rsidRDefault="0068653E" w:rsidP="0068653E">
                  <w:pPr>
                    <w:spacing w:line="240" w:lineRule="auto"/>
                    <w:jc w:val="both"/>
                    <w:rPr>
                      <w:rFonts w:ascii="Arial" w:hAnsi="Arial" w:cs="Kalimati"/>
                      <w:b/>
                      <w:bCs/>
                      <w:spacing w:val="2"/>
                      <w:sz w:val="16"/>
                      <w:szCs w:val="16"/>
                      <w:shd w:val="clear" w:color="auto" w:fill="FFFFFF"/>
                    </w:rPr>
                  </w:pPr>
                  <w:r w:rsidRPr="0068653E">
                    <w:rPr>
                      <w:rFonts w:ascii="Arial" w:hAnsi="Arial" w:cs="Kalimati" w:hint="cs"/>
                      <w:b/>
                      <w:bCs/>
                      <w:spacing w:val="2"/>
                      <w:sz w:val="16"/>
                      <w:szCs w:val="16"/>
                      <w:shd w:val="clear" w:color="auto" w:fill="FFFFFF"/>
                      <w:cs/>
                    </w:rPr>
                    <w:t>शिर्षक</w:t>
                  </w:r>
                </w:p>
              </w:tc>
              <w:tc>
                <w:tcPr>
                  <w:tcW w:w="1350" w:type="dxa"/>
                  <w:tcBorders>
                    <w:top w:val="single" w:sz="4" w:space="0" w:color="auto"/>
                    <w:left w:val="single" w:sz="4" w:space="0" w:color="auto"/>
                    <w:bottom w:val="single" w:sz="4" w:space="0" w:color="auto"/>
                    <w:right w:val="single" w:sz="4" w:space="0" w:color="auto"/>
                  </w:tcBorders>
                  <w:hideMark/>
                </w:tcPr>
                <w:p w14:paraId="1411FA38" w14:textId="77777777" w:rsidR="0068653E" w:rsidRPr="0068653E" w:rsidRDefault="0068653E" w:rsidP="0068653E">
                  <w:pPr>
                    <w:spacing w:line="240" w:lineRule="auto"/>
                    <w:jc w:val="both"/>
                    <w:rPr>
                      <w:rFonts w:ascii="Arial" w:hAnsi="Arial" w:cs="Kalimati"/>
                      <w:b/>
                      <w:bCs/>
                      <w:spacing w:val="2"/>
                      <w:sz w:val="16"/>
                      <w:szCs w:val="16"/>
                      <w:shd w:val="clear" w:color="auto" w:fill="FFFFFF"/>
                    </w:rPr>
                  </w:pPr>
                  <w:r w:rsidRPr="0068653E">
                    <w:rPr>
                      <w:rFonts w:ascii="Arial" w:hAnsi="Arial" w:cs="Kalimati" w:hint="cs"/>
                      <w:b/>
                      <w:bCs/>
                      <w:spacing w:val="2"/>
                      <w:sz w:val="16"/>
                      <w:szCs w:val="16"/>
                      <w:shd w:val="clear" w:color="auto" w:fill="FFFFFF"/>
                      <w:cs/>
                    </w:rPr>
                    <w:t>रकम (रु.)</w:t>
                  </w:r>
                </w:p>
              </w:tc>
              <w:tc>
                <w:tcPr>
                  <w:tcW w:w="450" w:type="dxa"/>
                  <w:tcBorders>
                    <w:top w:val="single" w:sz="4" w:space="0" w:color="auto"/>
                    <w:left w:val="single" w:sz="4" w:space="0" w:color="auto"/>
                    <w:bottom w:val="single" w:sz="4" w:space="0" w:color="auto"/>
                    <w:right w:val="single" w:sz="4" w:space="0" w:color="auto"/>
                  </w:tcBorders>
                </w:tcPr>
                <w:p w14:paraId="10B8E8B3" w14:textId="77777777" w:rsidR="0068653E" w:rsidRPr="0068653E" w:rsidRDefault="0068653E" w:rsidP="0068653E">
                  <w:pPr>
                    <w:spacing w:line="240" w:lineRule="auto"/>
                    <w:jc w:val="both"/>
                    <w:rPr>
                      <w:rFonts w:ascii="Arial" w:hAnsi="Arial" w:cs="Kalimati"/>
                      <w:b/>
                      <w:bCs/>
                      <w:spacing w:val="2"/>
                      <w:sz w:val="16"/>
                      <w:szCs w:val="16"/>
                      <w:shd w:val="clear" w:color="auto" w:fill="FFFFFF"/>
                      <w:cs/>
                    </w:rPr>
                  </w:pPr>
                  <w:r w:rsidRPr="0068653E">
                    <w:rPr>
                      <w:rFonts w:ascii="Arial" w:hAnsi="Arial" w:cs="Kalimati" w:hint="cs"/>
                      <w:b/>
                      <w:bCs/>
                      <w:spacing w:val="2"/>
                      <w:sz w:val="16"/>
                      <w:szCs w:val="16"/>
                      <w:shd w:val="clear" w:color="auto" w:fill="FFFFFF"/>
                      <w:cs/>
                    </w:rPr>
                    <w:t>क्र.स</w:t>
                  </w:r>
                </w:p>
              </w:tc>
              <w:tc>
                <w:tcPr>
                  <w:tcW w:w="1170" w:type="dxa"/>
                  <w:tcBorders>
                    <w:top w:val="single" w:sz="4" w:space="0" w:color="auto"/>
                    <w:left w:val="single" w:sz="4" w:space="0" w:color="auto"/>
                    <w:bottom w:val="single" w:sz="4" w:space="0" w:color="auto"/>
                    <w:right w:val="single" w:sz="4" w:space="0" w:color="auto"/>
                  </w:tcBorders>
                  <w:hideMark/>
                </w:tcPr>
                <w:p w14:paraId="20C3D0E7" w14:textId="77777777" w:rsidR="0068653E" w:rsidRPr="0068653E" w:rsidRDefault="0068653E" w:rsidP="0068653E">
                  <w:pPr>
                    <w:spacing w:line="240" w:lineRule="auto"/>
                    <w:jc w:val="both"/>
                    <w:rPr>
                      <w:rFonts w:ascii="Arial" w:hAnsi="Arial" w:cs="Kalimati"/>
                      <w:b/>
                      <w:bCs/>
                      <w:spacing w:val="2"/>
                      <w:sz w:val="16"/>
                      <w:szCs w:val="16"/>
                      <w:shd w:val="clear" w:color="auto" w:fill="FFFFFF"/>
                    </w:rPr>
                  </w:pPr>
                  <w:r w:rsidRPr="0068653E">
                    <w:rPr>
                      <w:rFonts w:ascii="Arial" w:hAnsi="Arial" w:cs="Kalimati" w:hint="cs"/>
                      <w:b/>
                      <w:bCs/>
                      <w:spacing w:val="2"/>
                      <w:sz w:val="16"/>
                      <w:szCs w:val="16"/>
                      <w:shd w:val="clear" w:color="auto" w:fill="FFFFFF"/>
                      <w:cs/>
                    </w:rPr>
                    <w:t>शिर्षक</w:t>
                  </w:r>
                </w:p>
              </w:tc>
              <w:tc>
                <w:tcPr>
                  <w:tcW w:w="1080" w:type="dxa"/>
                  <w:gridSpan w:val="2"/>
                  <w:tcBorders>
                    <w:top w:val="single" w:sz="4" w:space="0" w:color="auto"/>
                    <w:left w:val="single" w:sz="4" w:space="0" w:color="auto"/>
                    <w:bottom w:val="single" w:sz="4" w:space="0" w:color="auto"/>
                    <w:right w:val="single" w:sz="4" w:space="0" w:color="auto"/>
                  </w:tcBorders>
                  <w:hideMark/>
                </w:tcPr>
                <w:p w14:paraId="1331F866" w14:textId="77777777" w:rsidR="0068653E" w:rsidRPr="0068653E" w:rsidRDefault="0068653E" w:rsidP="0068653E">
                  <w:pPr>
                    <w:spacing w:line="240" w:lineRule="auto"/>
                    <w:jc w:val="both"/>
                    <w:rPr>
                      <w:rFonts w:ascii="Arial" w:hAnsi="Arial" w:cs="Kalimati"/>
                      <w:b/>
                      <w:bCs/>
                      <w:spacing w:val="2"/>
                      <w:sz w:val="16"/>
                      <w:szCs w:val="16"/>
                      <w:shd w:val="clear" w:color="auto" w:fill="FFFFFF"/>
                    </w:rPr>
                  </w:pPr>
                  <w:r w:rsidRPr="0068653E">
                    <w:rPr>
                      <w:rFonts w:ascii="Arial" w:hAnsi="Arial" w:cs="Kalimati" w:hint="cs"/>
                      <w:b/>
                      <w:bCs/>
                      <w:spacing w:val="2"/>
                      <w:sz w:val="16"/>
                      <w:szCs w:val="16"/>
                      <w:shd w:val="clear" w:color="auto" w:fill="FFFFFF"/>
                      <w:cs/>
                    </w:rPr>
                    <w:t>रकम (रु.)</w:t>
                  </w:r>
                </w:p>
              </w:tc>
            </w:tr>
            <w:tr w:rsidR="0068653E" w:rsidRPr="0068653E" w14:paraId="651B50E0" w14:textId="1C85C23E" w:rsidTr="004838BF">
              <w:trPr>
                <w:trHeight w:val="19"/>
              </w:trPr>
              <w:tc>
                <w:tcPr>
                  <w:tcW w:w="520" w:type="dxa"/>
                  <w:tcBorders>
                    <w:top w:val="single" w:sz="4" w:space="0" w:color="auto"/>
                    <w:left w:val="single" w:sz="4" w:space="0" w:color="auto"/>
                    <w:bottom w:val="single" w:sz="4" w:space="0" w:color="auto"/>
                    <w:right w:val="single" w:sz="4" w:space="0" w:color="auto"/>
                  </w:tcBorders>
                </w:tcPr>
                <w:p w14:paraId="1D32129C" w14:textId="77777777" w:rsidR="0068653E" w:rsidRPr="0068653E" w:rsidRDefault="0068653E" w:rsidP="0068653E">
                  <w:pPr>
                    <w:spacing w:line="240" w:lineRule="auto"/>
                    <w:rPr>
                      <w:rFonts w:ascii="Arial" w:hAnsi="Arial" w:cs="Kalimati"/>
                      <w:spacing w:val="2"/>
                      <w:sz w:val="16"/>
                      <w:szCs w:val="16"/>
                      <w:shd w:val="clear" w:color="auto" w:fill="FFFFFF"/>
                      <w:cs/>
                    </w:rPr>
                  </w:pPr>
                  <w:r w:rsidRPr="0068653E">
                    <w:rPr>
                      <w:rFonts w:ascii="Arial" w:hAnsi="Arial" w:cs="Kalimati" w:hint="cs"/>
                      <w:spacing w:val="2"/>
                      <w:sz w:val="16"/>
                      <w:szCs w:val="16"/>
                      <w:shd w:val="clear" w:color="auto" w:fill="FFFFFF"/>
                      <w:cs/>
                    </w:rPr>
                    <w:t>१</w:t>
                  </w:r>
                </w:p>
              </w:tc>
              <w:tc>
                <w:tcPr>
                  <w:tcW w:w="1080" w:type="dxa"/>
                  <w:tcBorders>
                    <w:top w:val="single" w:sz="4" w:space="0" w:color="auto"/>
                    <w:left w:val="single" w:sz="4" w:space="0" w:color="auto"/>
                    <w:bottom w:val="single" w:sz="4" w:space="0" w:color="auto"/>
                    <w:right w:val="single" w:sz="4" w:space="0" w:color="auto"/>
                  </w:tcBorders>
                  <w:vAlign w:val="bottom"/>
                </w:tcPr>
                <w:p w14:paraId="2500B8D3" w14:textId="77777777" w:rsidR="0068653E" w:rsidRPr="0068653E" w:rsidRDefault="0068653E" w:rsidP="0068653E">
                  <w:pPr>
                    <w:rPr>
                      <w:rFonts w:cs="Kalimati"/>
                      <w:color w:val="000000"/>
                      <w:sz w:val="16"/>
                      <w:szCs w:val="16"/>
                    </w:rPr>
                  </w:pPr>
                  <w:r w:rsidRPr="0068653E">
                    <w:rPr>
                      <w:rFonts w:cs="Kalimati" w:hint="cs"/>
                      <w:color w:val="000000"/>
                      <w:sz w:val="16"/>
                      <w:szCs w:val="16"/>
                      <w:cs/>
                    </w:rPr>
                    <w:t>तलब</w:t>
                  </w:r>
                </w:p>
              </w:tc>
              <w:tc>
                <w:tcPr>
                  <w:tcW w:w="1350" w:type="dxa"/>
                  <w:tcBorders>
                    <w:top w:val="single" w:sz="4" w:space="0" w:color="auto"/>
                    <w:left w:val="single" w:sz="4" w:space="0" w:color="auto"/>
                    <w:bottom w:val="single" w:sz="4" w:space="0" w:color="auto"/>
                    <w:right w:val="single" w:sz="4" w:space="0" w:color="auto"/>
                  </w:tcBorders>
                  <w:vAlign w:val="bottom"/>
                </w:tcPr>
                <w:p w14:paraId="27BF3B70" w14:textId="77777777" w:rsidR="0068653E" w:rsidRPr="0068653E" w:rsidRDefault="0068653E" w:rsidP="0068653E">
                  <w:pPr>
                    <w:rPr>
                      <w:rFonts w:ascii="Kalimati" w:hAnsi="Kalimati" w:cs="Kalimati"/>
                      <w:sz w:val="16"/>
                      <w:szCs w:val="16"/>
                    </w:rPr>
                  </w:pPr>
                  <w:r w:rsidRPr="0068653E">
                    <w:rPr>
                      <w:rFonts w:ascii="Kalimati" w:hAnsi="Kalimati" w:cs="Kalimati" w:hint="cs"/>
                      <w:sz w:val="16"/>
                      <w:szCs w:val="16"/>
                    </w:rPr>
                    <w:t>2939597.85</w:t>
                  </w:r>
                </w:p>
              </w:tc>
              <w:tc>
                <w:tcPr>
                  <w:tcW w:w="450" w:type="dxa"/>
                  <w:tcBorders>
                    <w:top w:val="single" w:sz="4" w:space="0" w:color="auto"/>
                    <w:left w:val="single" w:sz="4" w:space="0" w:color="auto"/>
                    <w:bottom w:val="single" w:sz="4" w:space="0" w:color="auto"/>
                    <w:right w:val="single" w:sz="4" w:space="0" w:color="auto"/>
                  </w:tcBorders>
                </w:tcPr>
                <w:p w14:paraId="6E5807C9" w14:textId="77777777" w:rsidR="0068653E" w:rsidRPr="0068653E" w:rsidRDefault="0068653E" w:rsidP="0068653E">
                  <w:pPr>
                    <w:spacing w:line="240" w:lineRule="auto"/>
                    <w:rPr>
                      <w:rFonts w:ascii="Arial" w:hAnsi="Arial" w:cs="Kalimati"/>
                      <w:spacing w:val="2"/>
                      <w:sz w:val="16"/>
                      <w:szCs w:val="16"/>
                      <w:shd w:val="clear" w:color="auto" w:fill="FFFFFF"/>
                      <w:cs/>
                    </w:rPr>
                  </w:pPr>
                  <w:r w:rsidRPr="0068653E">
                    <w:rPr>
                      <w:rFonts w:ascii="Arial" w:hAnsi="Arial" w:cs="Kalimati" w:hint="cs"/>
                      <w:spacing w:val="2"/>
                      <w:sz w:val="16"/>
                      <w:szCs w:val="16"/>
                      <w:shd w:val="clear" w:color="auto" w:fill="FFFFFF"/>
                      <w:cs/>
                    </w:rPr>
                    <w:t>१</w:t>
                  </w:r>
                </w:p>
              </w:tc>
              <w:tc>
                <w:tcPr>
                  <w:tcW w:w="1170" w:type="dxa"/>
                  <w:tcBorders>
                    <w:top w:val="single" w:sz="4" w:space="0" w:color="auto"/>
                    <w:left w:val="single" w:sz="4" w:space="0" w:color="auto"/>
                    <w:bottom w:val="single" w:sz="4" w:space="0" w:color="auto"/>
                    <w:right w:val="single" w:sz="4" w:space="0" w:color="auto"/>
                  </w:tcBorders>
                  <w:vAlign w:val="bottom"/>
                </w:tcPr>
                <w:p w14:paraId="422F8A87" w14:textId="77777777" w:rsidR="0068653E" w:rsidRPr="0068653E" w:rsidRDefault="0068653E" w:rsidP="0068653E">
                  <w:pPr>
                    <w:rPr>
                      <w:rFonts w:cs="Kalimati"/>
                      <w:color w:val="000000"/>
                      <w:sz w:val="16"/>
                      <w:szCs w:val="16"/>
                    </w:rPr>
                  </w:pPr>
                  <w:r w:rsidRPr="0068653E">
                    <w:rPr>
                      <w:rFonts w:cs="Kalimati" w:hint="cs"/>
                      <w:color w:val="000000"/>
                      <w:sz w:val="16"/>
                      <w:szCs w:val="16"/>
                      <w:cs/>
                    </w:rPr>
                    <w:t>घर निर्माण खर्च</w:t>
                  </w:r>
                </w:p>
              </w:tc>
              <w:tc>
                <w:tcPr>
                  <w:tcW w:w="1080" w:type="dxa"/>
                  <w:gridSpan w:val="2"/>
                  <w:tcBorders>
                    <w:top w:val="single" w:sz="4" w:space="0" w:color="auto"/>
                    <w:left w:val="single" w:sz="4" w:space="0" w:color="auto"/>
                    <w:bottom w:val="single" w:sz="4" w:space="0" w:color="auto"/>
                    <w:right w:val="single" w:sz="4" w:space="0" w:color="auto"/>
                  </w:tcBorders>
                  <w:vAlign w:val="bottom"/>
                </w:tcPr>
                <w:p w14:paraId="34E23516" w14:textId="77777777" w:rsidR="0068653E" w:rsidRPr="0068653E" w:rsidRDefault="0068653E" w:rsidP="0068653E">
                  <w:pPr>
                    <w:jc w:val="right"/>
                    <w:rPr>
                      <w:rFonts w:ascii="Kalimati" w:hAnsi="Kalimati" w:cs="Kalimati"/>
                      <w:sz w:val="16"/>
                      <w:szCs w:val="16"/>
                    </w:rPr>
                  </w:pPr>
                  <w:r w:rsidRPr="0068653E">
                    <w:rPr>
                      <w:rFonts w:ascii="Kalimati" w:hAnsi="Kalimati" w:cs="Kalimati" w:hint="cs"/>
                      <w:sz w:val="16"/>
                      <w:szCs w:val="16"/>
                    </w:rPr>
                    <w:t>7207148.90</w:t>
                  </w:r>
                </w:p>
              </w:tc>
            </w:tr>
            <w:tr w:rsidR="0068653E" w:rsidRPr="0068653E" w14:paraId="387A6D69" w14:textId="18651087" w:rsidTr="004838BF">
              <w:trPr>
                <w:trHeight w:val="19"/>
              </w:trPr>
              <w:tc>
                <w:tcPr>
                  <w:tcW w:w="520" w:type="dxa"/>
                  <w:tcBorders>
                    <w:top w:val="single" w:sz="4" w:space="0" w:color="auto"/>
                    <w:left w:val="single" w:sz="4" w:space="0" w:color="auto"/>
                    <w:bottom w:val="single" w:sz="4" w:space="0" w:color="auto"/>
                    <w:right w:val="single" w:sz="4" w:space="0" w:color="auto"/>
                  </w:tcBorders>
                </w:tcPr>
                <w:p w14:paraId="63FA90F1" w14:textId="77777777" w:rsidR="0068653E" w:rsidRPr="0068653E" w:rsidRDefault="0068653E" w:rsidP="0068653E">
                  <w:pPr>
                    <w:spacing w:line="240" w:lineRule="auto"/>
                    <w:rPr>
                      <w:rFonts w:ascii="Arial" w:hAnsi="Arial" w:cs="Kalimati"/>
                      <w:spacing w:val="2"/>
                      <w:sz w:val="16"/>
                      <w:szCs w:val="16"/>
                      <w:shd w:val="clear" w:color="auto" w:fill="FFFFFF"/>
                      <w:cs/>
                    </w:rPr>
                  </w:pPr>
                  <w:r w:rsidRPr="0068653E">
                    <w:rPr>
                      <w:rFonts w:ascii="Arial" w:hAnsi="Arial" w:cs="Kalimati" w:hint="cs"/>
                      <w:spacing w:val="2"/>
                      <w:sz w:val="16"/>
                      <w:szCs w:val="16"/>
                      <w:shd w:val="clear" w:color="auto" w:fill="FFFFFF"/>
                      <w:cs/>
                    </w:rPr>
                    <w:t>२</w:t>
                  </w:r>
                </w:p>
              </w:tc>
              <w:tc>
                <w:tcPr>
                  <w:tcW w:w="1080" w:type="dxa"/>
                  <w:tcBorders>
                    <w:top w:val="single" w:sz="4" w:space="0" w:color="auto"/>
                    <w:left w:val="single" w:sz="4" w:space="0" w:color="auto"/>
                    <w:bottom w:val="single" w:sz="4" w:space="0" w:color="auto"/>
                    <w:right w:val="single" w:sz="4" w:space="0" w:color="auto"/>
                  </w:tcBorders>
                  <w:vAlign w:val="bottom"/>
                </w:tcPr>
                <w:p w14:paraId="1E975926" w14:textId="77777777" w:rsidR="0068653E" w:rsidRPr="0068653E" w:rsidRDefault="0068653E" w:rsidP="0068653E">
                  <w:pPr>
                    <w:rPr>
                      <w:rFonts w:cs="Kalimati"/>
                      <w:color w:val="000000"/>
                      <w:sz w:val="16"/>
                      <w:szCs w:val="16"/>
                    </w:rPr>
                  </w:pPr>
                  <w:r w:rsidRPr="0068653E">
                    <w:rPr>
                      <w:rFonts w:cs="Kalimati" w:hint="cs"/>
                      <w:color w:val="000000"/>
                      <w:sz w:val="16"/>
                      <w:szCs w:val="16"/>
                      <w:cs/>
                    </w:rPr>
                    <w:t>दैनिक भ्रमणभत्ता</w:t>
                  </w:r>
                </w:p>
              </w:tc>
              <w:tc>
                <w:tcPr>
                  <w:tcW w:w="1350" w:type="dxa"/>
                  <w:tcBorders>
                    <w:top w:val="single" w:sz="4" w:space="0" w:color="auto"/>
                    <w:left w:val="single" w:sz="4" w:space="0" w:color="auto"/>
                    <w:bottom w:val="single" w:sz="4" w:space="0" w:color="auto"/>
                    <w:right w:val="single" w:sz="4" w:space="0" w:color="auto"/>
                  </w:tcBorders>
                  <w:vAlign w:val="bottom"/>
                </w:tcPr>
                <w:p w14:paraId="2F43DA5A" w14:textId="77777777" w:rsidR="0068653E" w:rsidRPr="0068653E" w:rsidRDefault="0068653E" w:rsidP="0068653E">
                  <w:pPr>
                    <w:rPr>
                      <w:rFonts w:ascii="Kalimati" w:hAnsi="Kalimati" w:cs="Kalimati"/>
                      <w:sz w:val="16"/>
                      <w:szCs w:val="16"/>
                    </w:rPr>
                  </w:pPr>
                  <w:r w:rsidRPr="0068653E">
                    <w:rPr>
                      <w:rFonts w:ascii="Kalimati" w:hAnsi="Kalimati" w:cs="Kalimati" w:hint="cs"/>
                      <w:sz w:val="16"/>
                      <w:szCs w:val="16"/>
                    </w:rPr>
                    <w:t>361275.60</w:t>
                  </w:r>
                </w:p>
              </w:tc>
              <w:tc>
                <w:tcPr>
                  <w:tcW w:w="450" w:type="dxa"/>
                  <w:tcBorders>
                    <w:top w:val="single" w:sz="4" w:space="0" w:color="auto"/>
                    <w:left w:val="single" w:sz="4" w:space="0" w:color="auto"/>
                    <w:bottom w:val="single" w:sz="4" w:space="0" w:color="auto"/>
                    <w:right w:val="single" w:sz="4" w:space="0" w:color="auto"/>
                  </w:tcBorders>
                </w:tcPr>
                <w:p w14:paraId="591C767A" w14:textId="77777777" w:rsidR="0068653E" w:rsidRPr="0068653E" w:rsidRDefault="0068653E" w:rsidP="0068653E">
                  <w:pPr>
                    <w:spacing w:line="240" w:lineRule="auto"/>
                    <w:rPr>
                      <w:rFonts w:ascii="Arial" w:hAnsi="Arial" w:cs="Kalimati"/>
                      <w:spacing w:val="2"/>
                      <w:sz w:val="16"/>
                      <w:szCs w:val="16"/>
                      <w:shd w:val="clear" w:color="auto" w:fill="FFFFFF"/>
                      <w:cs/>
                    </w:rPr>
                  </w:pPr>
                  <w:r w:rsidRPr="0068653E">
                    <w:rPr>
                      <w:rFonts w:ascii="Arial" w:hAnsi="Arial" w:cs="Kalimati" w:hint="cs"/>
                      <w:spacing w:val="2"/>
                      <w:sz w:val="16"/>
                      <w:szCs w:val="16"/>
                      <w:shd w:val="clear" w:color="auto" w:fill="FFFFFF"/>
                      <w:cs/>
                    </w:rPr>
                    <w:t>२</w:t>
                  </w:r>
                </w:p>
              </w:tc>
              <w:tc>
                <w:tcPr>
                  <w:tcW w:w="1170" w:type="dxa"/>
                  <w:tcBorders>
                    <w:top w:val="single" w:sz="4" w:space="0" w:color="auto"/>
                    <w:left w:val="single" w:sz="4" w:space="0" w:color="auto"/>
                    <w:bottom w:val="single" w:sz="4" w:space="0" w:color="auto"/>
                    <w:right w:val="single" w:sz="4" w:space="0" w:color="auto"/>
                  </w:tcBorders>
                  <w:vAlign w:val="bottom"/>
                </w:tcPr>
                <w:p w14:paraId="33FA009C" w14:textId="77777777" w:rsidR="0068653E" w:rsidRPr="0068653E" w:rsidRDefault="0068653E" w:rsidP="0068653E">
                  <w:pPr>
                    <w:rPr>
                      <w:rFonts w:cs="Kalimati"/>
                      <w:color w:val="000000"/>
                      <w:sz w:val="16"/>
                      <w:szCs w:val="16"/>
                    </w:rPr>
                  </w:pPr>
                  <w:r w:rsidRPr="0068653E">
                    <w:rPr>
                      <w:rFonts w:cs="Kalimati" w:hint="cs"/>
                      <w:color w:val="000000"/>
                      <w:sz w:val="16"/>
                      <w:szCs w:val="16"/>
                      <w:cs/>
                    </w:rPr>
                    <w:t>घर कर्जा भुक्तानी</w:t>
                  </w:r>
                </w:p>
              </w:tc>
              <w:tc>
                <w:tcPr>
                  <w:tcW w:w="1080" w:type="dxa"/>
                  <w:gridSpan w:val="2"/>
                  <w:tcBorders>
                    <w:top w:val="single" w:sz="4" w:space="0" w:color="auto"/>
                    <w:left w:val="single" w:sz="4" w:space="0" w:color="auto"/>
                    <w:bottom w:val="single" w:sz="4" w:space="0" w:color="auto"/>
                    <w:right w:val="single" w:sz="4" w:space="0" w:color="auto"/>
                  </w:tcBorders>
                  <w:vAlign w:val="bottom"/>
                </w:tcPr>
                <w:p w14:paraId="18F635CB" w14:textId="77777777" w:rsidR="0068653E" w:rsidRPr="0068653E" w:rsidRDefault="0068653E" w:rsidP="0068653E">
                  <w:pPr>
                    <w:jc w:val="right"/>
                    <w:rPr>
                      <w:rFonts w:ascii="Kalimati" w:hAnsi="Kalimati" w:cs="Kalimati"/>
                      <w:sz w:val="16"/>
                      <w:szCs w:val="16"/>
                    </w:rPr>
                  </w:pPr>
                  <w:r w:rsidRPr="0068653E">
                    <w:rPr>
                      <w:rFonts w:ascii="Kalimati" w:hAnsi="Kalimati" w:cs="Kalimati" w:hint="cs"/>
                      <w:sz w:val="16"/>
                      <w:szCs w:val="16"/>
                    </w:rPr>
                    <w:t>1470000.00</w:t>
                  </w:r>
                </w:p>
              </w:tc>
            </w:tr>
            <w:tr w:rsidR="0068653E" w:rsidRPr="0068653E" w14:paraId="17F2A28E" w14:textId="117FF8DB" w:rsidTr="004838BF">
              <w:trPr>
                <w:trHeight w:val="19"/>
              </w:trPr>
              <w:tc>
                <w:tcPr>
                  <w:tcW w:w="520" w:type="dxa"/>
                  <w:tcBorders>
                    <w:top w:val="single" w:sz="4" w:space="0" w:color="auto"/>
                    <w:left w:val="single" w:sz="4" w:space="0" w:color="auto"/>
                    <w:bottom w:val="single" w:sz="4" w:space="0" w:color="auto"/>
                    <w:right w:val="single" w:sz="4" w:space="0" w:color="auto"/>
                  </w:tcBorders>
                </w:tcPr>
                <w:p w14:paraId="4BC4259E" w14:textId="77777777" w:rsidR="0068653E" w:rsidRPr="0068653E" w:rsidRDefault="0068653E" w:rsidP="0068653E">
                  <w:pPr>
                    <w:spacing w:line="240" w:lineRule="auto"/>
                    <w:rPr>
                      <w:rFonts w:ascii="Arial" w:hAnsi="Arial" w:cs="Kalimati"/>
                      <w:spacing w:val="2"/>
                      <w:sz w:val="16"/>
                      <w:szCs w:val="16"/>
                      <w:shd w:val="clear" w:color="auto" w:fill="FFFFFF"/>
                      <w:cs/>
                    </w:rPr>
                  </w:pPr>
                  <w:r w:rsidRPr="0068653E">
                    <w:rPr>
                      <w:rFonts w:ascii="Arial" w:hAnsi="Arial" w:cs="Kalimati" w:hint="cs"/>
                      <w:spacing w:val="2"/>
                      <w:sz w:val="16"/>
                      <w:szCs w:val="16"/>
                      <w:shd w:val="clear" w:color="auto" w:fill="FFFFFF"/>
                      <w:cs/>
                    </w:rPr>
                    <w:t>३</w:t>
                  </w:r>
                </w:p>
              </w:tc>
              <w:tc>
                <w:tcPr>
                  <w:tcW w:w="1080" w:type="dxa"/>
                  <w:tcBorders>
                    <w:top w:val="single" w:sz="4" w:space="0" w:color="auto"/>
                    <w:left w:val="single" w:sz="4" w:space="0" w:color="auto"/>
                    <w:bottom w:val="single" w:sz="4" w:space="0" w:color="auto"/>
                    <w:right w:val="single" w:sz="4" w:space="0" w:color="auto"/>
                  </w:tcBorders>
                  <w:vAlign w:val="bottom"/>
                </w:tcPr>
                <w:p w14:paraId="3EE3FB63" w14:textId="77777777" w:rsidR="0068653E" w:rsidRPr="0068653E" w:rsidRDefault="0068653E" w:rsidP="0068653E">
                  <w:pPr>
                    <w:rPr>
                      <w:rFonts w:cs="Kalimati"/>
                      <w:color w:val="000000"/>
                      <w:sz w:val="16"/>
                      <w:szCs w:val="16"/>
                    </w:rPr>
                  </w:pPr>
                  <w:r w:rsidRPr="0068653E">
                    <w:rPr>
                      <w:rFonts w:cs="Kalimati" w:hint="cs"/>
                      <w:color w:val="000000"/>
                      <w:sz w:val="16"/>
                      <w:szCs w:val="16"/>
                      <w:cs/>
                    </w:rPr>
                    <w:t>बैठक भत्ता</w:t>
                  </w:r>
                </w:p>
              </w:tc>
              <w:tc>
                <w:tcPr>
                  <w:tcW w:w="1350" w:type="dxa"/>
                  <w:tcBorders>
                    <w:top w:val="single" w:sz="4" w:space="0" w:color="auto"/>
                    <w:left w:val="single" w:sz="4" w:space="0" w:color="auto"/>
                    <w:bottom w:val="single" w:sz="4" w:space="0" w:color="auto"/>
                    <w:right w:val="single" w:sz="4" w:space="0" w:color="auto"/>
                  </w:tcBorders>
                  <w:vAlign w:val="bottom"/>
                </w:tcPr>
                <w:p w14:paraId="4B2FC866" w14:textId="77777777" w:rsidR="0068653E" w:rsidRPr="0068653E" w:rsidRDefault="0068653E" w:rsidP="0068653E">
                  <w:pPr>
                    <w:rPr>
                      <w:rFonts w:ascii="Kalimati" w:hAnsi="Kalimati" w:cs="Kalimati"/>
                      <w:sz w:val="16"/>
                      <w:szCs w:val="16"/>
                    </w:rPr>
                  </w:pPr>
                  <w:r w:rsidRPr="0068653E">
                    <w:rPr>
                      <w:rFonts w:ascii="Kalimati" w:hAnsi="Kalimati" w:cs="Kalimati" w:hint="cs"/>
                      <w:sz w:val="16"/>
                      <w:szCs w:val="16"/>
                    </w:rPr>
                    <w:t>1016770.00</w:t>
                  </w:r>
                </w:p>
              </w:tc>
              <w:tc>
                <w:tcPr>
                  <w:tcW w:w="450" w:type="dxa"/>
                  <w:tcBorders>
                    <w:top w:val="single" w:sz="4" w:space="0" w:color="auto"/>
                    <w:left w:val="single" w:sz="4" w:space="0" w:color="auto"/>
                    <w:bottom w:val="single" w:sz="4" w:space="0" w:color="auto"/>
                    <w:right w:val="single" w:sz="4" w:space="0" w:color="auto"/>
                  </w:tcBorders>
                </w:tcPr>
                <w:p w14:paraId="0327DD2E" w14:textId="77777777" w:rsidR="0068653E" w:rsidRPr="0068653E" w:rsidRDefault="0068653E" w:rsidP="0068653E">
                  <w:pPr>
                    <w:spacing w:line="240" w:lineRule="auto"/>
                    <w:rPr>
                      <w:rFonts w:ascii="Arial" w:hAnsi="Arial" w:cs="Kalimati"/>
                      <w:spacing w:val="2"/>
                      <w:sz w:val="16"/>
                      <w:szCs w:val="16"/>
                      <w:shd w:val="clear" w:color="auto" w:fill="FFFFFF"/>
                      <w:cs/>
                    </w:rPr>
                  </w:pPr>
                  <w:r w:rsidRPr="0068653E">
                    <w:rPr>
                      <w:rFonts w:ascii="Arial" w:hAnsi="Arial" w:cs="Kalimati" w:hint="cs"/>
                      <w:spacing w:val="2"/>
                      <w:sz w:val="16"/>
                      <w:szCs w:val="16"/>
                      <w:shd w:val="clear" w:color="auto" w:fill="FFFFFF"/>
                      <w:cs/>
                    </w:rPr>
                    <w:t>३</w:t>
                  </w:r>
                </w:p>
              </w:tc>
              <w:tc>
                <w:tcPr>
                  <w:tcW w:w="1170" w:type="dxa"/>
                  <w:tcBorders>
                    <w:top w:val="single" w:sz="4" w:space="0" w:color="auto"/>
                    <w:left w:val="single" w:sz="4" w:space="0" w:color="auto"/>
                    <w:bottom w:val="single" w:sz="4" w:space="0" w:color="auto"/>
                    <w:right w:val="single" w:sz="4" w:space="0" w:color="auto"/>
                  </w:tcBorders>
                  <w:vAlign w:val="bottom"/>
                </w:tcPr>
                <w:p w14:paraId="2B5CE54F" w14:textId="77777777" w:rsidR="0068653E" w:rsidRPr="0068653E" w:rsidRDefault="0068653E" w:rsidP="0068653E">
                  <w:pPr>
                    <w:rPr>
                      <w:rFonts w:cs="Kalimati"/>
                      <w:color w:val="000000"/>
                      <w:sz w:val="16"/>
                      <w:szCs w:val="16"/>
                    </w:rPr>
                  </w:pPr>
                  <w:r w:rsidRPr="0068653E">
                    <w:rPr>
                      <w:rFonts w:cs="Kalimati" w:hint="cs"/>
                      <w:color w:val="000000"/>
                      <w:sz w:val="16"/>
                      <w:szCs w:val="16"/>
                      <w:cs/>
                    </w:rPr>
                    <w:t>जग्गा खरीद</w:t>
                  </w:r>
                </w:p>
              </w:tc>
              <w:tc>
                <w:tcPr>
                  <w:tcW w:w="1080" w:type="dxa"/>
                  <w:gridSpan w:val="2"/>
                  <w:tcBorders>
                    <w:top w:val="single" w:sz="4" w:space="0" w:color="auto"/>
                    <w:left w:val="single" w:sz="4" w:space="0" w:color="auto"/>
                    <w:bottom w:val="single" w:sz="4" w:space="0" w:color="auto"/>
                    <w:right w:val="single" w:sz="4" w:space="0" w:color="auto"/>
                  </w:tcBorders>
                  <w:vAlign w:val="bottom"/>
                </w:tcPr>
                <w:p w14:paraId="25D5D900" w14:textId="77777777" w:rsidR="0068653E" w:rsidRPr="0068653E" w:rsidRDefault="0068653E" w:rsidP="0068653E">
                  <w:pPr>
                    <w:jc w:val="right"/>
                    <w:rPr>
                      <w:rFonts w:ascii="Kalimati" w:hAnsi="Kalimati" w:cs="Kalimati"/>
                      <w:sz w:val="16"/>
                      <w:szCs w:val="16"/>
                    </w:rPr>
                  </w:pPr>
                  <w:r w:rsidRPr="0068653E">
                    <w:rPr>
                      <w:rFonts w:ascii="Kalimati" w:hAnsi="Kalimati" w:cs="Kalimati" w:hint="cs"/>
                      <w:sz w:val="16"/>
                      <w:szCs w:val="16"/>
                    </w:rPr>
                    <w:t>3069759.04</w:t>
                  </w:r>
                </w:p>
              </w:tc>
            </w:tr>
            <w:tr w:rsidR="0068653E" w:rsidRPr="0068653E" w14:paraId="67888C02" w14:textId="7EC712D5" w:rsidTr="004838BF">
              <w:trPr>
                <w:trHeight w:val="19"/>
              </w:trPr>
              <w:tc>
                <w:tcPr>
                  <w:tcW w:w="520" w:type="dxa"/>
                  <w:tcBorders>
                    <w:top w:val="single" w:sz="4" w:space="0" w:color="auto"/>
                    <w:left w:val="single" w:sz="4" w:space="0" w:color="auto"/>
                    <w:bottom w:val="single" w:sz="4" w:space="0" w:color="auto"/>
                    <w:right w:val="single" w:sz="4" w:space="0" w:color="auto"/>
                  </w:tcBorders>
                </w:tcPr>
                <w:p w14:paraId="5252D4FC" w14:textId="77777777" w:rsidR="0068653E" w:rsidRPr="0068653E" w:rsidRDefault="0068653E" w:rsidP="0068653E">
                  <w:pPr>
                    <w:spacing w:line="240" w:lineRule="auto"/>
                    <w:rPr>
                      <w:rFonts w:ascii="Arial" w:hAnsi="Arial" w:cs="Kalimati"/>
                      <w:spacing w:val="2"/>
                      <w:sz w:val="16"/>
                      <w:szCs w:val="16"/>
                      <w:shd w:val="clear" w:color="auto" w:fill="FFFFFF"/>
                      <w:cs/>
                    </w:rPr>
                  </w:pPr>
                  <w:r w:rsidRPr="0068653E">
                    <w:rPr>
                      <w:rFonts w:ascii="Arial" w:hAnsi="Arial" w:cs="Kalimati" w:hint="cs"/>
                      <w:spacing w:val="2"/>
                      <w:sz w:val="16"/>
                      <w:szCs w:val="16"/>
                      <w:shd w:val="clear" w:color="auto" w:fill="FFFFFF"/>
                      <w:cs/>
                    </w:rPr>
                    <w:lastRenderedPageBreak/>
                    <w:t>४</w:t>
                  </w:r>
                </w:p>
              </w:tc>
              <w:tc>
                <w:tcPr>
                  <w:tcW w:w="1080" w:type="dxa"/>
                  <w:tcBorders>
                    <w:top w:val="single" w:sz="4" w:space="0" w:color="auto"/>
                    <w:left w:val="single" w:sz="4" w:space="0" w:color="auto"/>
                    <w:bottom w:val="single" w:sz="4" w:space="0" w:color="auto"/>
                    <w:right w:val="single" w:sz="4" w:space="0" w:color="auto"/>
                  </w:tcBorders>
                  <w:vAlign w:val="bottom"/>
                </w:tcPr>
                <w:p w14:paraId="4EC1B89D" w14:textId="77777777" w:rsidR="0068653E" w:rsidRPr="0068653E" w:rsidRDefault="0068653E" w:rsidP="0068653E">
                  <w:pPr>
                    <w:rPr>
                      <w:rFonts w:cs="Kalimati"/>
                      <w:color w:val="000000"/>
                      <w:sz w:val="16"/>
                      <w:szCs w:val="16"/>
                    </w:rPr>
                  </w:pPr>
                  <w:r w:rsidRPr="0068653E">
                    <w:rPr>
                      <w:rFonts w:cs="Kalimati" w:hint="cs"/>
                      <w:color w:val="000000"/>
                      <w:sz w:val="16"/>
                      <w:szCs w:val="16"/>
                      <w:cs/>
                    </w:rPr>
                    <w:t>घरबहाल आय</w:t>
                  </w:r>
                </w:p>
              </w:tc>
              <w:tc>
                <w:tcPr>
                  <w:tcW w:w="1350" w:type="dxa"/>
                  <w:tcBorders>
                    <w:top w:val="single" w:sz="4" w:space="0" w:color="auto"/>
                    <w:left w:val="single" w:sz="4" w:space="0" w:color="auto"/>
                    <w:bottom w:val="single" w:sz="4" w:space="0" w:color="auto"/>
                    <w:right w:val="single" w:sz="4" w:space="0" w:color="auto"/>
                  </w:tcBorders>
                  <w:vAlign w:val="bottom"/>
                </w:tcPr>
                <w:p w14:paraId="78D43C8B" w14:textId="77777777" w:rsidR="0068653E" w:rsidRPr="0068653E" w:rsidRDefault="0068653E" w:rsidP="0068653E">
                  <w:pPr>
                    <w:rPr>
                      <w:rFonts w:ascii="Kalimati" w:hAnsi="Kalimati" w:cs="Kalimati"/>
                      <w:sz w:val="16"/>
                      <w:szCs w:val="16"/>
                    </w:rPr>
                  </w:pPr>
                  <w:r w:rsidRPr="0068653E">
                    <w:rPr>
                      <w:rFonts w:ascii="Kalimati" w:hAnsi="Kalimati" w:cs="Kalimati" w:hint="cs"/>
                      <w:sz w:val="16"/>
                      <w:szCs w:val="16"/>
                    </w:rPr>
                    <w:t>2592000.00</w:t>
                  </w:r>
                </w:p>
              </w:tc>
              <w:tc>
                <w:tcPr>
                  <w:tcW w:w="450" w:type="dxa"/>
                  <w:tcBorders>
                    <w:top w:val="single" w:sz="4" w:space="0" w:color="auto"/>
                    <w:left w:val="single" w:sz="4" w:space="0" w:color="auto"/>
                    <w:bottom w:val="single" w:sz="4" w:space="0" w:color="auto"/>
                    <w:right w:val="single" w:sz="4" w:space="0" w:color="auto"/>
                  </w:tcBorders>
                </w:tcPr>
                <w:p w14:paraId="012394B7" w14:textId="77777777" w:rsidR="0068653E" w:rsidRPr="0068653E" w:rsidRDefault="0068653E" w:rsidP="0068653E">
                  <w:pPr>
                    <w:spacing w:line="240" w:lineRule="auto"/>
                    <w:rPr>
                      <w:rFonts w:ascii="Arial" w:hAnsi="Arial" w:cs="Kalimati"/>
                      <w:spacing w:val="2"/>
                      <w:sz w:val="16"/>
                      <w:szCs w:val="16"/>
                      <w:shd w:val="clear" w:color="auto" w:fill="FFFFFF"/>
                      <w:cs/>
                    </w:rPr>
                  </w:pPr>
                  <w:r w:rsidRPr="0068653E">
                    <w:rPr>
                      <w:rFonts w:ascii="Arial" w:hAnsi="Arial" w:cs="Kalimati" w:hint="cs"/>
                      <w:spacing w:val="2"/>
                      <w:sz w:val="16"/>
                      <w:szCs w:val="16"/>
                      <w:shd w:val="clear" w:color="auto" w:fill="FFFFFF"/>
                      <w:cs/>
                    </w:rPr>
                    <w:t>४</w:t>
                  </w:r>
                </w:p>
              </w:tc>
              <w:tc>
                <w:tcPr>
                  <w:tcW w:w="1170" w:type="dxa"/>
                  <w:tcBorders>
                    <w:top w:val="single" w:sz="4" w:space="0" w:color="auto"/>
                    <w:left w:val="single" w:sz="4" w:space="0" w:color="auto"/>
                    <w:bottom w:val="single" w:sz="4" w:space="0" w:color="auto"/>
                    <w:right w:val="single" w:sz="4" w:space="0" w:color="auto"/>
                  </w:tcBorders>
                  <w:vAlign w:val="bottom"/>
                </w:tcPr>
                <w:p w14:paraId="4D0CD977" w14:textId="77777777" w:rsidR="0068653E" w:rsidRPr="0068653E" w:rsidRDefault="0068653E" w:rsidP="0068653E">
                  <w:pPr>
                    <w:rPr>
                      <w:rFonts w:cs="Kalimati"/>
                      <w:color w:val="000000"/>
                      <w:sz w:val="16"/>
                      <w:szCs w:val="16"/>
                    </w:rPr>
                  </w:pPr>
                  <w:r w:rsidRPr="0068653E">
                    <w:rPr>
                      <w:rFonts w:cs="Kalimati" w:hint="cs"/>
                      <w:color w:val="000000"/>
                      <w:sz w:val="16"/>
                      <w:szCs w:val="16"/>
                      <w:cs/>
                    </w:rPr>
                    <w:t>बीमा प्रिमियम</w:t>
                  </w:r>
                </w:p>
              </w:tc>
              <w:tc>
                <w:tcPr>
                  <w:tcW w:w="1080" w:type="dxa"/>
                  <w:gridSpan w:val="2"/>
                  <w:tcBorders>
                    <w:top w:val="single" w:sz="4" w:space="0" w:color="auto"/>
                    <w:left w:val="single" w:sz="4" w:space="0" w:color="auto"/>
                    <w:bottom w:val="single" w:sz="4" w:space="0" w:color="auto"/>
                    <w:right w:val="single" w:sz="4" w:space="0" w:color="auto"/>
                  </w:tcBorders>
                  <w:vAlign w:val="bottom"/>
                </w:tcPr>
                <w:p w14:paraId="00FF91C9" w14:textId="77777777" w:rsidR="0068653E" w:rsidRPr="0068653E" w:rsidRDefault="0068653E" w:rsidP="0068653E">
                  <w:pPr>
                    <w:jc w:val="right"/>
                    <w:rPr>
                      <w:rFonts w:ascii="Kalimati" w:hAnsi="Kalimati" w:cs="Kalimati"/>
                      <w:sz w:val="16"/>
                      <w:szCs w:val="16"/>
                    </w:rPr>
                  </w:pPr>
                  <w:r w:rsidRPr="0068653E">
                    <w:rPr>
                      <w:rFonts w:ascii="Kalimati" w:hAnsi="Kalimati" w:cs="Kalimati" w:hint="cs"/>
                      <w:sz w:val="16"/>
                      <w:szCs w:val="16"/>
                    </w:rPr>
                    <w:t>1219862.00</w:t>
                  </w:r>
                </w:p>
              </w:tc>
            </w:tr>
            <w:tr w:rsidR="0068653E" w:rsidRPr="0068653E" w14:paraId="543FC650" w14:textId="13024881" w:rsidTr="004838BF">
              <w:trPr>
                <w:trHeight w:val="19"/>
              </w:trPr>
              <w:tc>
                <w:tcPr>
                  <w:tcW w:w="520" w:type="dxa"/>
                  <w:tcBorders>
                    <w:top w:val="single" w:sz="4" w:space="0" w:color="auto"/>
                    <w:left w:val="single" w:sz="4" w:space="0" w:color="auto"/>
                    <w:bottom w:val="single" w:sz="4" w:space="0" w:color="auto"/>
                    <w:right w:val="single" w:sz="4" w:space="0" w:color="auto"/>
                  </w:tcBorders>
                </w:tcPr>
                <w:p w14:paraId="7C700735" w14:textId="77777777" w:rsidR="0068653E" w:rsidRPr="0068653E" w:rsidRDefault="0068653E" w:rsidP="0068653E">
                  <w:pPr>
                    <w:spacing w:line="240" w:lineRule="auto"/>
                    <w:rPr>
                      <w:rFonts w:ascii="Arial" w:hAnsi="Arial" w:cs="Kalimati"/>
                      <w:spacing w:val="2"/>
                      <w:sz w:val="16"/>
                      <w:szCs w:val="16"/>
                      <w:shd w:val="clear" w:color="auto" w:fill="FFFFFF"/>
                      <w:cs/>
                    </w:rPr>
                  </w:pPr>
                  <w:r w:rsidRPr="0068653E">
                    <w:rPr>
                      <w:rFonts w:ascii="Arial" w:hAnsi="Arial" w:cs="Kalimati" w:hint="cs"/>
                      <w:spacing w:val="2"/>
                      <w:sz w:val="16"/>
                      <w:szCs w:val="16"/>
                      <w:shd w:val="clear" w:color="auto" w:fill="FFFFFF"/>
                      <w:cs/>
                    </w:rPr>
                    <w:t>५</w:t>
                  </w:r>
                </w:p>
              </w:tc>
              <w:tc>
                <w:tcPr>
                  <w:tcW w:w="1080" w:type="dxa"/>
                  <w:tcBorders>
                    <w:top w:val="single" w:sz="4" w:space="0" w:color="auto"/>
                    <w:left w:val="single" w:sz="4" w:space="0" w:color="auto"/>
                    <w:bottom w:val="single" w:sz="4" w:space="0" w:color="auto"/>
                    <w:right w:val="single" w:sz="4" w:space="0" w:color="auto"/>
                  </w:tcBorders>
                  <w:vAlign w:val="bottom"/>
                </w:tcPr>
                <w:p w14:paraId="70D189CA" w14:textId="77777777" w:rsidR="0068653E" w:rsidRPr="0068653E" w:rsidRDefault="0068653E" w:rsidP="0068653E">
                  <w:pPr>
                    <w:rPr>
                      <w:rFonts w:cs="Kalimati"/>
                      <w:color w:val="000000"/>
                      <w:sz w:val="16"/>
                      <w:szCs w:val="16"/>
                    </w:rPr>
                  </w:pPr>
                  <w:r w:rsidRPr="0068653E">
                    <w:rPr>
                      <w:rFonts w:cs="Kalimati" w:hint="cs"/>
                      <w:color w:val="000000"/>
                      <w:sz w:val="16"/>
                      <w:szCs w:val="16"/>
                      <w:cs/>
                    </w:rPr>
                    <w:t>घर</w:t>
                  </w:r>
                  <w:r w:rsidRPr="0068653E">
                    <w:rPr>
                      <w:rFonts w:cs="Kalimati" w:hint="cs"/>
                      <w:color w:val="000000"/>
                      <w:sz w:val="16"/>
                      <w:szCs w:val="16"/>
                    </w:rPr>
                    <w:t xml:space="preserve"> </w:t>
                  </w:r>
                  <w:r w:rsidRPr="0068653E">
                    <w:rPr>
                      <w:rFonts w:cs="Kalimati" w:hint="cs"/>
                      <w:color w:val="000000"/>
                      <w:sz w:val="16"/>
                      <w:szCs w:val="16"/>
                      <w:cs/>
                    </w:rPr>
                    <w:t>कर्जा</w:t>
                  </w:r>
                </w:p>
              </w:tc>
              <w:tc>
                <w:tcPr>
                  <w:tcW w:w="1350" w:type="dxa"/>
                  <w:tcBorders>
                    <w:top w:val="single" w:sz="4" w:space="0" w:color="auto"/>
                    <w:left w:val="single" w:sz="4" w:space="0" w:color="auto"/>
                    <w:bottom w:val="single" w:sz="4" w:space="0" w:color="auto"/>
                    <w:right w:val="single" w:sz="4" w:space="0" w:color="auto"/>
                  </w:tcBorders>
                  <w:vAlign w:val="bottom"/>
                </w:tcPr>
                <w:p w14:paraId="31A00F3B" w14:textId="77777777" w:rsidR="0068653E" w:rsidRPr="0068653E" w:rsidRDefault="0068653E" w:rsidP="0068653E">
                  <w:pPr>
                    <w:rPr>
                      <w:rFonts w:ascii="Kalimati" w:hAnsi="Kalimati" w:cs="Kalimati"/>
                      <w:sz w:val="16"/>
                      <w:szCs w:val="16"/>
                    </w:rPr>
                  </w:pPr>
                  <w:r w:rsidRPr="0068653E">
                    <w:rPr>
                      <w:rFonts w:ascii="Kalimati" w:hAnsi="Kalimati" w:cs="Kalimati" w:hint="cs"/>
                      <w:sz w:val="16"/>
                      <w:szCs w:val="16"/>
                    </w:rPr>
                    <w:t>2928000.00</w:t>
                  </w:r>
                </w:p>
              </w:tc>
              <w:tc>
                <w:tcPr>
                  <w:tcW w:w="450" w:type="dxa"/>
                  <w:tcBorders>
                    <w:top w:val="single" w:sz="4" w:space="0" w:color="auto"/>
                    <w:left w:val="single" w:sz="4" w:space="0" w:color="auto"/>
                    <w:bottom w:val="single" w:sz="4" w:space="0" w:color="auto"/>
                    <w:right w:val="single" w:sz="4" w:space="0" w:color="auto"/>
                  </w:tcBorders>
                </w:tcPr>
                <w:p w14:paraId="64752638" w14:textId="77777777" w:rsidR="0068653E" w:rsidRPr="0068653E" w:rsidRDefault="0068653E" w:rsidP="0068653E">
                  <w:pPr>
                    <w:spacing w:line="240" w:lineRule="auto"/>
                    <w:rPr>
                      <w:rFonts w:ascii="Arial" w:hAnsi="Arial" w:cs="Kalimati"/>
                      <w:spacing w:val="2"/>
                      <w:sz w:val="16"/>
                      <w:szCs w:val="16"/>
                      <w:shd w:val="clear" w:color="auto" w:fill="FFFFFF"/>
                      <w:cs/>
                    </w:rPr>
                  </w:pPr>
                  <w:r w:rsidRPr="0068653E">
                    <w:rPr>
                      <w:rFonts w:ascii="Arial" w:hAnsi="Arial" w:cs="Kalimati" w:hint="cs"/>
                      <w:spacing w:val="2"/>
                      <w:sz w:val="16"/>
                      <w:szCs w:val="16"/>
                      <w:shd w:val="clear" w:color="auto" w:fill="FFFFFF"/>
                      <w:cs/>
                    </w:rPr>
                    <w:t>५</w:t>
                  </w:r>
                </w:p>
              </w:tc>
              <w:tc>
                <w:tcPr>
                  <w:tcW w:w="1170" w:type="dxa"/>
                  <w:tcBorders>
                    <w:top w:val="single" w:sz="4" w:space="0" w:color="auto"/>
                    <w:left w:val="single" w:sz="4" w:space="0" w:color="auto"/>
                    <w:bottom w:val="single" w:sz="4" w:space="0" w:color="auto"/>
                    <w:right w:val="single" w:sz="4" w:space="0" w:color="auto"/>
                  </w:tcBorders>
                  <w:vAlign w:val="bottom"/>
                </w:tcPr>
                <w:p w14:paraId="7D481FBC" w14:textId="77777777" w:rsidR="0068653E" w:rsidRPr="0068653E" w:rsidRDefault="0068653E" w:rsidP="0068653E">
                  <w:pPr>
                    <w:rPr>
                      <w:rFonts w:cs="Kalimati"/>
                      <w:color w:val="000000"/>
                      <w:sz w:val="16"/>
                      <w:szCs w:val="16"/>
                    </w:rPr>
                  </w:pPr>
                  <w:r w:rsidRPr="0068653E">
                    <w:rPr>
                      <w:rFonts w:cs="Kalimati" w:hint="cs"/>
                      <w:color w:val="000000"/>
                      <w:sz w:val="16"/>
                      <w:szCs w:val="16"/>
                      <w:cs/>
                    </w:rPr>
                    <w:t>शेयर खरीद</w:t>
                  </w:r>
                </w:p>
              </w:tc>
              <w:tc>
                <w:tcPr>
                  <w:tcW w:w="1080" w:type="dxa"/>
                  <w:gridSpan w:val="2"/>
                  <w:tcBorders>
                    <w:top w:val="single" w:sz="4" w:space="0" w:color="auto"/>
                    <w:left w:val="single" w:sz="4" w:space="0" w:color="auto"/>
                    <w:bottom w:val="single" w:sz="4" w:space="0" w:color="auto"/>
                    <w:right w:val="single" w:sz="4" w:space="0" w:color="auto"/>
                  </w:tcBorders>
                  <w:vAlign w:val="bottom"/>
                </w:tcPr>
                <w:p w14:paraId="52F676FE" w14:textId="77777777" w:rsidR="0068653E" w:rsidRPr="0068653E" w:rsidRDefault="0068653E" w:rsidP="0068653E">
                  <w:pPr>
                    <w:jc w:val="right"/>
                    <w:rPr>
                      <w:rFonts w:ascii="Kalimati" w:hAnsi="Kalimati" w:cs="Kalimati"/>
                      <w:sz w:val="16"/>
                      <w:szCs w:val="16"/>
                    </w:rPr>
                  </w:pPr>
                  <w:r w:rsidRPr="0068653E">
                    <w:rPr>
                      <w:rFonts w:ascii="Kalimati" w:hAnsi="Kalimati" w:cs="Kalimati" w:hint="cs"/>
                      <w:sz w:val="16"/>
                      <w:szCs w:val="16"/>
                    </w:rPr>
                    <w:t>15559723.94</w:t>
                  </w:r>
                </w:p>
              </w:tc>
            </w:tr>
            <w:tr w:rsidR="0068653E" w:rsidRPr="0068653E" w14:paraId="1BF454A2" w14:textId="0B71E4AF" w:rsidTr="004838BF">
              <w:trPr>
                <w:trHeight w:val="19"/>
              </w:trPr>
              <w:tc>
                <w:tcPr>
                  <w:tcW w:w="520" w:type="dxa"/>
                  <w:tcBorders>
                    <w:top w:val="single" w:sz="4" w:space="0" w:color="auto"/>
                    <w:left w:val="single" w:sz="4" w:space="0" w:color="auto"/>
                    <w:bottom w:val="single" w:sz="4" w:space="0" w:color="auto"/>
                    <w:right w:val="single" w:sz="4" w:space="0" w:color="auto"/>
                  </w:tcBorders>
                </w:tcPr>
                <w:p w14:paraId="2DA7D550" w14:textId="77777777" w:rsidR="0068653E" w:rsidRPr="0068653E" w:rsidRDefault="0068653E" w:rsidP="0068653E">
                  <w:pPr>
                    <w:spacing w:line="240" w:lineRule="auto"/>
                    <w:rPr>
                      <w:rFonts w:ascii="Arial" w:hAnsi="Arial" w:cs="Kalimati"/>
                      <w:spacing w:val="2"/>
                      <w:sz w:val="16"/>
                      <w:szCs w:val="16"/>
                      <w:shd w:val="clear" w:color="auto" w:fill="FFFFFF"/>
                      <w:cs/>
                    </w:rPr>
                  </w:pPr>
                  <w:r w:rsidRPr="0068653E">
                    <w:rPr>
                      <w:rFonts w:ascii="Arial" w:hAnsi="Arial" w:cs="Kalimati" w:hint="cs"/>
                      <w:spacing w:val="2"/>
                      <w:sz w:val="16"/>
                      <w:szCs w:val="16"/>
                      <w:shd w:val="clear" w:color="auto" w:fill="FFFFFF"/>
                      <w:cs/>
                    </w:rPr>
                    <w:t>६</w:t>
                  </w:r>
                </w:p>
              </w:tc>
              <w:tc>
                <w:tcPr>
                  <w:tcW w:w="1080" w:type="dxa"/>
                  <w:tcBorders>
                    <w:top w:val="single" w:sz="4" w:space="0" w:color="auto"/>
                    <w:left w:val="single" w:sz="4" w:space="0" w:color="auto"/>
                    <w:bottom w:val="single" w:sz="4" w:space="0" w:color="auto"/>
                    <w:right w:val="single" w:sz="4" w:space="0" w:color="auto"/>
                  </w:tcBorders>
                  <w:vAlign w:val="bottom"/>
                </w:tcPr>
                <w:p w14:paraId="1AAF2745" w14:textId="77777777" w:rsidR="0068653E" w:rsidRPr="0068653E" w:rsidRDefault="0068653E" w:rsidP="0068653E">
                  <w:pPr>
                    <w:rPr>
                      <w:rFonts w:cs="Kalimati"/>
                      <w:color w:val="000000"/>
                      <w:sz w:val="16"/>
                      <w:szCs w:val="16"/>
                    </w:rPr>
                  </w:pPr>
                  <w:r w:rsidRPr="0068653E">
                    <w:rPr>
                      <w:rFonts w:cs="Kalimati" w:hint="cs"/>
                      <w:color w:val="000000"/>
                      <w:sz w:val="16"/>
                      <w:szCs w:val="16"/>
                      <w:cs/>
                    </w:rPr>
                    <w:t>शेयर</w:t>
                  </w:r>
                  <w:r w:rsidRPr="0068653E">
                    <w:rPr>
                      <w:rFonts w:cs="Kalimati" w:hint="cs"/>
                      <w:color w:val="000000"/>
                      <w:sz w:val="16"/>
                      <w:szCs w:val="16"/>
                    </w:rPr>
                    <w:t xml:space="preserve"> </w:t>
                  </w:r>
                  <w:r w:rsidRPr="0068653E">
                    <w:rPr>
                      <w:rFonts w:cs="Kalimati" w:hint="cs"/>
                      <w:color w:val="000000"/>
                      <w:sz w:val="16"/>
                      <w:szCs w:val="16"/>
                      <w:cs/>
                    </w:rPr>
                    <w:t>बिक्री</w:t>
                  </w:r>
                </w:p>
              </w:tc>
              <w:tc>
                <w:tcPr>
                  <w:tcW w:w="1350" w:type="dxa"/>
                  <w:tcBorders>
                    <w:top w:val="single" w:sz="4" w:space="0" w:color="auto"/>
                    <w:left w:val="single" w:sz="4" w:space="0" w:color="auto"/>
                    <w:bottom w:val="single" w:sz="4" w:space="0" w:color="auto"/>
                    <w:right w:val="single" w:sz="4" w:space="0" w:color="auto"/>
                  </w:tcBorders>
                  <w:vAlign w:val="bottom"/>
                </w:tcPr>
                <w:p w14:paraId="4C82474D" w14:textId="77777777" w:rsidR="0068653E" w:rsidRPr="0068653E" w:rsidRDefault="0068653E" w:rsidP="0068653E">
                  <w:pPr>
                    <w:rPr>
                      <w:rFonts w:ascii="Kalimati" w:hAnsi="Kalimati" w:cs="Kalimati"/>
                      <w:sz w:val="16"/>
                      <w:szCs w:val="16"/>
                    </w:rPr>
                  </w:pPr>
                  <w:r w:rsidRPr="0068653E">
                    <w:rPr>
                      <w:rFonts w:ascii="Kalimati" w:hAnsi="Kalimati" w:cs="Kalimati" w:hint="cs"/>
                      <w:sz w:val="16"/>
                      <w:szCs w:val="16"/>
                    </w:rPr>
                    <w:t>13218645.00</w:t>
                  </w:r>
                </w:p>
              </w:tc>
              <w:tc>
                <w:tcPr>
                  <w:tcW w:w="450" w:type="dxa"/>
                  <w:tcBorders>
                    <w:top w:val="single" w:sz="4" w:space="0" w:color="auto"/>
                    <w:left w:val="single" w:sz="4" w:space="0" w:color="auto"/>
                    <w:bottom w:val="single" w:sz="4" w:space="0" w:color="auto"/>
                    <w:right w:val="single" w:sz="4" w:space="0" w:color="auto"/>
                  </w:tcBorders>
                </w:tcPr>
                <w:p w14:paraId="3CF62885" w14:textId="77777777" w:rsidR="0068653E" w:rsidRPr="0068653E" w:rsidRDefault="0068653E" w:rsidP="0068653E">
                  <w:pPr>
                    <w:spacing w:line="240" w:lineRule="auto"/>
                    <w:rPr>
                      <w:rFonts w:ascii="Arial" w:hAnsi="Arial" w:cs="Kalimati"/>
                      <w:spacing w:val="2"/>
                      <w:sz w:val="16"/>
                      <w:szCs w:val="16"/>
                      <w:shd w:val="clear" w:color="auto" w:fill="FFFFFF"/>
                      <w:cs/>
                    </w:rPr>
                  </w:pPr>
                  <w:r w:rsidRPr="0068653E">
                    <w:rPr>
                      <w:rFonts w:ascii="Arial" w:hAnsi="Arial" w:cs="Kalimati" w:hint="cs"/>
                      <w:spacing w:val="2"/>
                      <w:sz w:val="16"/>
                      <w:szCs w:val="16"/>
                      <w:shd w:val="clear" w:color="auto" w:fill="FFFFFF"/>
                      <w:cs/>
                    </w:rPr>
                    <w:t>६</w:t>
                  </w:r>
                </w:p>
              </w:tc>
              <w:tc>
                <w:tcPr>
                  <w:tcW w:w="1170" w:type="dxa"/>
                  <w:tcBorders>
                    <w:top w:val="single" w:sz="4" w:space="0" w:color="auto"/>
                    <w:left w:val="single" w:sz="4" w:space="0" w:color="auto"/>
                    <w:bottom w:val="single" w:sz="4" w:space="0" w:color="auto"/>
                    <w:right w:val="single" w:sz="4" w:space="0" w:color="auto"/>
                  </w:tcBorders>
                  <w:vAlign w:val="bottom"/>
                </w:tcPr>
                <w:p w14:paraId="4A7D3E19" w14:textId="77777777" w:rsidR="0068653E" w:rsidRPr="0068653E" w:rsidRDefault="0068653E" w:rsidP="0068653E">
                  <w:pPr>
                    <w:rPr>
                      <w:rFonts w:cs="Kalimati"/>
                      <w:color w:val="000000"/>
                      <w:sz w:val="16"/>
                      <w:szCs w:val="16"/>
                    </w:rPr>
                  </w:pPr>
                  <w:r w:rsidRPr="0068653E">
                    <w:rPr>
                      <w:rFonts w:cs="Kalimati" w:hint="cs"/>
                      <w:color w:val="000000"/>
                      <w:sz w:val="16"/>
                      <w:szCs w:val="16"/>
                      <w:cs/>
                    </w:rPr>
                    <w:t>शैक्षिक खर्च</w:t>
                  </w:r>
                </w:p>
              </w:tc>
              <w:tc>
                <w:tcPr>
                  <w:tcW w:w="1080" w:type="dxa"/>
                  <w:gridSpan w:val="2"/>
                  <w:tcBorders>
                    <w:top w:val="single" w:sz="4" w:space="0" w:color="auto"/>
                    <w:left w:val="single" w:sz="4" w:space="0" w:color="auto"/>
                    <w:bottom w:val="single" w:sz="4" w:space="0" w:color="auto"/>
                    <w:right w:val="single" w:sz="4" w:space="0" w:color="auto"/>
                  </w:tcBorders>
                  <w:vAlign w:val="bottom"/>
                </w:tcPr>
                <w:p w14:paraId="41C41F5F" w14:textId="77777777" w:rsidR="0068653E" w:rsidRPr="0068653E" w:rsidRDefault="0068653E" w:rsidP="0068653E">
                  <w:pPr>
                    <w:jc w:val="right"/>
                    <w:rPr>
                      <w:rFonts w:ascii="Kalimati" w:hAnsi="Kalimati" w:cs="Kalimati"/>
                      <w:sz w:val="16"/>
                      <w:szCs w:val="16"/>
                    </w:rPr>
                  </w:pPr>
                  <w:r w:rsidRPr="0068653E">
                    <w:rPr>
                      <w:rFonts w:ascii="Kalimati" w:hAnsi="Kalimati" w:cs="Kalimati" w:hint="cs"/>
                      <w:sz w:val="16"/>
                      <w:szCs w:val="16"/>
                    </w:rPr>
                    <w:t>1123472.00</w:t>
                  </w:r>
                </w:p>
              </w:tc>
            </w:tr>
            <w:tr w:rsidR="0068653E" w:rsidRPr="0068653E" w14:paraId="2DFF09EA" w14:textId="700F1FA3" w:rsidTr="004838BF">
              <w:trPr>
                <w:trHeight w:val="19"/>
              </w:trPr>
              <w:tc>
                <w:tcPr>
                  <w:tcW w:w="520" w:type="dxa"/>
                  <w:tcBorders>
                    <w:top w:val="single" w:sz="4" w:space="0" w:color="auto"/>
                    <w:left w:val="single" w:sz="4" w:space="0" w:color="auto"/>
                    <w:bottom w:val="single" w:sz="4" w:space="0" w:color="auto"/>
                    <w:right w:val="single" w:sz="4" w:space="0" w:color="auto"/>
                  </w:tcBorders>
                </w:tcPr>
                <w:p w14:paraId="075F8B85" w14:textId="77777777" w:rsidR="0068653E" w:rsidRPr="0068653E" w:rsidRDefault="0068653E" w:rsidP="0068653E">
                  <w:pPr>
                    <w:spacing w:line="240" w:lineRule="auto"/>
                    <w:rPr>
                      <w:rFonts w:ascii="Arial" w:hAnsi="Arial" w:cs="Kalimati"/>
                      <w:spacing w:val="2"/>
                      <w:sz w:val="16"/>
                      <w:szCs w:val="16"/>
                      <w:shd w:val="clear" w:color="auto" w:fill="FFFFFF"/>
                      <w:cs/>
                    </w:rPr>
                  </w:pPr>
                  <w:r w:rsidRPr="0068653E">
                    <w:rPr>
                      <w:rFonts w:ascii="Arial" w:hAnsi="Arial" w:cs="Kalimati" w:hint="cs"/>
                      <w:spacing w:val="2"/>
                      <w:sz w:val="16"/>
                      <w:szCs w:val="16"/>
                      <w:shd w:val="clear" w:color="auto" w:fill="FFFFFF"/>
                      <w:cs/>
                    </w:rPr>
                    <w:t>७</w:t>
                  </w:r>
                </w:p>
              </w:tc>
              <w:tc>
                <w:tcPr>
                  <w:tcW w:w="1080" w:type="dxa"/>
                  <w:tcBorders>
                    <w:top w:val="single" w:sz="4" w:space="0" w:color="auto"/>
                    <w:left w:val="single" w:sz="4" w:space="0" w:color="auto"/>
                    <w:bottom w:val="single" w:sz="4" w:space="0" w:color="auto"/>
                    <w:right w:val="single" w:sz="4" w:space="0" w:color="auto"/>
                  </w:tcBorders>
                  <w:vAlign w:val="bottom"/>
                </w:tcPr>
                <w:p w14:paraId="7778176C" w14:textId="77777777" w:rsidR="0068653E" w:rsidRPr="0068653E" w:rsidRDefault="0068653E" w:rsidP="0068653E">
                  <w:pPr>
                    <w:rPr>
                      <w:rFonts w:cs="Kalimati"/>
                      <w:color w:val="000000"/>
                      <w:sz w:val="16"/>
                      <w:szCs w:val="16"/>
                    </w:rPr>
                  </w:pPr>
                  <w:r w:rsidRPr="0068653E">
                    <w:rPr>
                      <w:rFonts w:cs="Kalimati" w:hint="cs"/>
                      <w:color w:val="000000"/>
                      <w:sz w:val="16"/>
                      <w:szCs w:val="16"/>
                      <w:cs/>
                    </w:rPr>
                    <w:t xml:space="preserve">बीमा </w:t>
                  </w:r>
                  <w:r w:rsidRPr="0068653E">
                    <w:rPr>
                      <w:rFonts w:cs="Kalimati" w:hint="cs"/>
                      <w:color w:val="000000"/>
                      <w:sz w:val="16"/>
                      <w:szCs w:val="16"/>
                    </w:rPr>
                    <w:t xml:space="preserve"> </w:t>
                  </w:r>
                  <w:r w:rsidRPr="0068653E">
                    <w:rPr>
                      <w:rFonts w:cs="Kalimati" w:hint="cs"/>
                      <w:color w:val="000000"/>
                      <w:sz w:val="16"/>
                      <w:szCs w:val="16"/>
                      <w:cs/>
                    </w:rPr>
                    <w:t>म्याच्यूरिटि</w:t>
                  </w:r>
                </w:p>
              </w:tc>
              <w:tc>
                <w:tcPr>
                  <w:tcW w:w="1350" w:type="dxa"/>
                  <w:tcBorders>
                    <w:top w:val="single" w:sz="4" w:space="0" w:color="auto"/>
                    <w:left w:val="single" w:sz="4" w:space="0" w:color="auto"/>
                    <w:bottom w:val="single" w:sz="4" w:space="0" w:color="auto"/>
                    <w:right w:val="single" w:sz="4" w:space="0" w:color="auto"/>
                  </w:tcBorders>
                  <w:vAlign w:val="bottom"/>
                </w:tcPr>
                <w:p w14:paraId="55278D95" w14:textId="77777777" w:rsidR="0068653E" w:rsidRPr="0068653E" w:rsidRDefault="0068653E" w:rsidP="0068653E">
                  <w:pPr>
                    <w:rPr>
                      <w:rFonts w:ascii="Kalimati" w:hAnsi="Kalimati" w:cs="Kalimati"/>
                      <w:sz w:val="16"/>
                      <w:szCs w:val="16"/>
                    </w:rPr>
                  </w:pPr>
                  <w:r w:rsidRPr="0068653E">
                    <w:rPr>
                      <w:rFonts w:ascii="Kalimati" w:hAnsi="Kalimati" w:cs="Kalimati" w:hint="cs"/>
                      <w:sz w:val="16"/>
                      <w:szCs w:val="16"/>
                    </w:rPr>
                    <w:t>170119.00</w:t>
                  </w:r>
                </w:p>
              </w:tc>
              <w:tc>
                <w:tcPr>
                  <w:tcW w:w="450" w:type="dxa"/>
                  <w:tcBorders>
                    <w:top w:val="single" w:sz="4" w:space="0" w:color="auto"/>
                    <w:left w:val="single" w:sz="4" w:space="0" w:color="auto"/>
                    <w:bottom w:val="single" w:sz="4" w:space="0" w:color="auto"/>
                    <w:right w:val="single" w:sz="4" w:space="0" w:color="auto"/>
                  </w:tcBorders>
                </w:tcPr>
                <w:p w14:paraId="696F7700" w14:textId="77777777" w:rsidR="0068653E" w:rsidRPr="0068653E" w:rsidRDefault="0068653E" w:rsidP="0068653E">
                  <w:pPr>
                    <w:spacing w:line="240" w:lineRule="auto"/>
                    <w:rPr>
                      <w:rFonts w:ascii="Arial" w:hAnsi="Arial" w:cs="Kalimati"/>
                      <w:spacing w:val="2"/>
                      <w:sz w:val="16"/>
                      <w:szCs w:val="16"/>
                      <w:shd w:val="clear" w:color="auto" w:fill="FFFFFF"/>
                      <w:cs/>
                    </w:rPr>
                  </w:pPr>
                  <w:r w:rsidRPr="0068653E">
                    <w:rPr>
                      <w:rFonts w:ascii="Arial" w:hAnsi="Arial" w:cs="Kalimati" w:hint="cs"/>
                      <w:spacing w:val="2"/>
                      <w:sz w:val="16"/>
                      <w:szCs w:val="16"/>
                      <w:shd w:val="clear" w:color="auto" w:fill="FFFFFF"/>
                      <w:cs/>
                    </w:rPr>
                    <w:t>७</w:t>
                  </w:r>
                </w:p>
              </w:tc>
              <w:tc>
                <w:tcPr>
                  <w:tcW w:w="1170" w:type="dxa"/>
                  <w:tcBorders>
                    <w:top w:val="single" w:sz="4" w:space="0" w:color="auto"/>
                    <w:left w:val="single" w:sz="4" w:space="0" w:color="auto"/>
                    <w:bottom w:val="single" w:sz="4" w:space="0" w:color="auto"/>
                    <w:right w:val="single" w:sz="4" w:space="0" w:color="auto"/>
                  </w:tcBorders>
                  <w:vAlign w:val="bottom"/>
                </w:tcPr>
                <w:p w14:paraId="74352E16" w14:textId="77777777" w:rsidR="0068653E" w:rsidRPr="0068653E" w:rsidRDefault="0068653E" w:rsidP="0068653E">
                  <w:pPr>
                    <w:rPr>
                      <w:rFonts w:cs="Kalimati"/>
                      <w:color w:val="000000"/>
                      <w:sz w:val="16"/>
                      <w:szCs w:val="16"/>
                    </w:rPr>
                  </w:pPr>
                  <w:r w:rsidRPr="0068653E">
                    <w:rPr>
                      <w:rFonts w:cs="Kalimati" w:hint="cs"/>
                      <w:color w:val="000000"/>
                      <w:sz w:val="16"/>
                      <w:szCs w:val="16"/>
                      <w:cs/>
                    </w:rPr>
                    <w:t>कर्जा तिरेको</w:t>
                  </w:r>
                </w:p>
              </w:tc>
              <w:tc>
                <w:tcPr>
                  <w:tcW w:w="1080" w:type="dxa"/>
                  <w:gridSpan w:val="2"/>
                  <w:tcBorders>
                    <w:top w:val="single" w:sz="4" w:space="0" w:color="auto"/>
                    <w:left w:val="single" w:sz="4" w:space="0" w:color="auto"/>
                    <w:bottom w:val="single" w:sz="4" w:space="0" w:color="auto"/>
                    <w:right w:val="single" w:sz="4" w:space="0" w:color="auto"/>
                  </w:tcBorders>
                  <w:vAlign w:val="bottom"/>
                </w:tcPr>
                <w:p w14:paraId="37360232" w14:textId="77777777" w:rsidR="0068653E" w:rsidRPr="0068653E" w:rsidRDefault="0068653E" w:rsidP="0068653E">
                  <w:pPr>
                    <w:jc w:val="right"/>
                    <w:rPr>
                      <w:rFonts w:ascii="Kalimati" w:hAnsi="Kalimati" w:cs="Kalimati"/>
                      <w:sz w:val="16"/>
                      <w:szCs w:val="16"/>
                    </w:rPr>
                  </w:pPr>
                  <w:r w:rsidRPr="0068653E">
                    <w:rPr>
                      <w:rFonts w:ascii="Kalimati" w:hAnsi="Kalimati" w:cs="Kalimati" w:hint="cs"/>
                      <w:sz w:val="16"/>
                      <w:szCs w:val="16"/>
                    </w:rPr>
                    <w:t>605472.95</w:t>
                  </w:r>
                </w:p>
              </w:tc>
            </w:tr>
            <w:tr w:rsidR="0068653E" w:rsidRPr="0068653E" w14:paraId="5705CF01" w14:textId="4C5DEDED" w:rsidTr="004838BF">
              <w:trPr>
                <w:trHeight w:val="19"/>
              </w:trPr>
              <w:tc>
                <w:tcPr>
                  <w:tcW w:w="520" w:type="dxa"/>
                  <w:tcBorders>
                    <w:top w:val="single" w:sz="4" w:space="0" w:color="auto"/>
                    <w:left w:val="single" w:sz="4" w:space="0" w:color="auto"/>
                    <w:bottom w:val="single" w:sz="4" w:space="0" w:color="auto"/>
                    <w:right w:val="single" w:sz="4" w:space="0" w:color="auto"/>
                  </w:tcBorders>
                </w:tcPr>
                <w:p w14:paraId="2C2C1001" w14:textId="77777777" w:rsidR="0068653E" w:rsidRPr="0068653E" w:rsidRDefault="0068653E" w:rsidP="0068653E">
                  <w:pPr>
                    <w:spacing w:line="240" w:lineRule="auto"/>
                    <w:rPr>
                      <w:rFonts w:ascii="Arial" w:hAnsi="Arial" w:cs="Kalimati"/>
                      <w:spacing w:val="2"/>
                      <w:sz w:val="16"/>
                      <w:szCs w:val="16"/>
                      <w:shd w:val="clear" w:color="auto" w:fill="FFFFFF"/>
                      <w:cs/>
                    </w:rPr>
                  </w:pPr>
                  <w:r w:rsidRPr="0068653E">
                    <w:rPr>
                      <w:rFonts w:ascii="Arial" w:hAnsi="Arial" w:cs="Kalimati" w:hint="cs"/>
                      <w:spacing w:val="2"/>
                      <w:sz w:val="16"/>
                      <w:szCs w:val="16"/>
                      <w:shd w:val="clear" w:color="auto" w:fill="FFFFFF"/>
                      <w:cs/>
                    </w:rPr>
                    <w:t>८</w:t>
                  </w:r>
                </w:p>
              </w:tc>
              <w:tc>
                <w:tcPr>
                  <w:tcW w:w="1080" w:type="dxa"/>
                  <w:tcBorders>
                    <w:top w:val="single" w:sz="4" w:space="0" w:color="auto"/>
                    <w:left w:val="single" w:sz="4" w:space="0" w:color="auto"/>
                    <w:bottom w:val="single" w:sz="4" w:space="0" w:color="auto"/>
                    <w:right w:val="single" w:sz="4" w:space="0" w:color="auto"/>
                  </w:tcBorders>
                  <w:vAlign w:val="bottom"/>
                </w:tcPr>
                <w:p w14:paraId="316EC078" w14:textId="77777777" w:rsidR="0068653E" w:rsidRPr="0068653E" w:rsidRDefault="0068653E" w:rsidP="0068653E">
                  <w:pPr>
                    <w:rPr>
                      <w:rFonts w:cs="Kalimati"/>
                      <w:color w:val="000000"/>
                      <w:sz w:val="16"/>
                      <w:szCs w:val="16"/>
                    </w:rPr>
                  </w:pPr>
                  <w:r w:rsidRPr="0068653E">
                    <w:rPr>
                      <w:rFonts w:cs="Kalimati" w:hint="cs"/>
                      <w:color w:val="000000"/>
                      <w:sz w:val="16"/>
                      <w:szCs w:val="16"/>
                      <w:cs/>
                    </w:rPr>
                    <w:t>अन्य आय- सम्पर्क अधिकृतको रुपमा कार्य गर्दाको आय</w:t>
                  </w:r>
                </w:p>
              </w:tc>
              <w:tc>
                <w:tcPr>
                  <w:tcW w:w="1350" w:type="dxa"/>
                  <w:tcBorders>
                    <w:top w:val="single" w:sz="4" w:space="0" w:color="auto"/>
                    <w:left w:val="single" w:sz="4" w:space="0" w:color="auto"/>
                    <w:bottom w:val="single" w:sz="4" w:space="0" w:color="auto"/>
                    <w:right w:val="single" w:sz="4" w:space="0" w:color="auto"/>
                  </w:tcBorders>
                  <w:vAlign w:val="bottom"/>
                </w:tcPr>
                <w:p w14:paraId="00DA87BA" w14:textId="77777777" w:rsidR="0068653E" w:rsidRPr="0068653E" w:rsidRDefault="0068653E" w:rsidP="0068653E">
                  <w:pPr>
                    <w:rPr>
                      <w:rFonts w:ascii="Kalimati" w:hAnsi="Kalimati" w:cs="Kalimati"/>
                      <w:sz w:val="16"/>
                      <w:szCs w:val="16"/>
                    </w:rPr>
                  </w:pPr>
                  <w:r w:rsidRPr="0068653E">
                    <w:rPr>
                      <w:rFonts w:ascii="Kalimati" w:hAnsi="Kalimati" w:cs="Kalimati" w:hint="cs"/>
                      <w:sz w:val="16"/>
                      <w:szCs w:val="16"/>
                    </w:rPr>
                    <w:t>1368685.50</w:t>
                  </w:r>
                </w:p>
              </w:tc>
              <w:tc>
                <w:tcPr>
                  <w:tcW w:w="450" w:type="dxa"/>
                  <w:tcBorders>
                    <w:top w:val="single" w:sz="4" w:space="0" w:color="auto"/>
                    <w:left w:val="single" w:sz="4" w:space="0" w:color="auto"/>
                    <w:bottom w:val="single" w:sz="4" w:space="0" w:color="auto"/>
                    <w:right w:val="single" w:sz="4" w:space="0" w:color="auto"/>
                  </w:tcBorders>
                </w:tcPr>
                <w:p w14:paraId="5A958CA9" w14:textId="77777777" w:rsidR="0068653E" w:rsidRPr="0068653E" w:rsidRDefault="0068653E" w:rsidP="0068653E">
                  <w:pPr>
                    <w:spacing w:line="240" w:lineRule="auto"/>
                    <w:rPr>
                      <w:rFonts w:ascii="Arial" w:hAnsi="Arial" w:cs="Kalimati"/>
                      <w:spacing w:val="2"/>
                      <w:sz w:val="16"/>
                      <w:szCs w:val="16"/>
                      <w:shd w:val="clear" w:color="auto" w:fill="FFFFFF"/>
                      <w:cs/>
                    </w:rPr>
                  </w:pPr>
                  <w:r w:rsidRPr="0068653E">
                    <w:rPr>
                      <w:rFonts w:ascii="Arial" w:hAnsi="Arial" w:cs="Kalimati" w:hint="cs"/>
                      <w:spacing w:val="2"/>
                      <w:sz w:val="16"/>
                      <w:szCs w:val="16"/>
                      <w:shd w:val="clear" w:color="auto" w:fill="FFFFFF"/>
                      <w:cs/>
                    </w:rPr>
                    <w:t>८</w:t>
                  </w:r>
                </w:p>
              </w:tc>
              <w:tc>
                <w:tcPr>
                  <w:tcW w:w="1170" w:type="dxa"/>
                  <w:tcBorders>
                    <w:top w:val="single" w:sz="4" w:space="0" w:color="auto"/>
                    <w:left w:val="single" w:sz="4" w:space="0" w:color="auto"/>
                    <w:bottom w:val="single" w:sz="4" w:space="0" w:color="auto"/>
                    <w:right w:val="single" w:sz="4" w:space="0" w:color="auto"/>
                  </w:tcBorders>
                  <w:vAlign w:val="bottom"/>
                </w:tcPr>
                <w:p w14:paraId="36422209" w14:textId="77777777" w:rsidR="0068653E" w:rsidRPr="0068653E" w:rsidRDefault="0068653E" w:rsidP="0068653E">
                  <w:pPr>
                    <w:rPr>
                      <w:rFonts w:cs="Kalimati"/>
                      <w:color w:val="000000"/>
                      <w:sz w:val="16"/>
                      <w:szCs w:val="16"/>
                    </w:rPr>
                  </w:pPr>
                  <w:r w:rsidRPr="0068653E">
                    <w:rPr>
                      <w:rFonts w:cs="Kalimati" w:hint="cs"/>
                      <w:color w:val="000000"/>
                      <w:sz w:val="16"/>
                      <w:szCs w:val="16"/>
                      <w:cs/>
                    </w:rPr>
                    <w:t>अन्य खर्च बैंक खाताबाट झिकेको</w:t>
                  </w:r>
                </w:p>
              </w:tc>
              <w:tc>
                <w:tcPr>
                  <w:tcW w:w="1080" w:type="dxa"/>
                  <w:gridSpan w:val="2"/>
                  <w:tcBorders>
                    <w:top w:val="single" w:sz="4" w:space="0" w:color="auto"/>
                    <w:left w:val="single" w:sz="4" w:space="0" w:color="auto"/>
                    <w:bottom w:val="single" w:sz="4" w:space="0" w:color="auto"/>
                    <w:right w:val="single" w:sz="4" w:space="0" w:color="auto"/>
                  </w:tcBorders>
                  <w:vAlign w:val="bottom"/>
                </w:tcPr>
                <w:p w14:paraId="22209521" w14:textId="77777777" w:rsidR="0068653E" w:rsidRPr="0068653E" w:rsidRDefault="0068653E" w:rsidP="0068653E">
                  <w:pPr>
                    <w:jc w:val="right"/>
                    <w:rPr>
                      <w:rFonts w:ascii="Kalimati" w:hAnsi="Kalimati" w:cs="Kalimati"/>
                      <w:sz w:val="16"/>
                      <w:szCs w:val="16"/>
                    </w:rPr>
                  </w:pPr>
                  <w:r w:rsidRPr="0068653E">
                    <w:rPr>
                      <w:rFonts w:ascii="Kalimati" w:hAnsi="Kalimati" w:cs="Kalimati" w:hint="cs"/>
                      <w:sz w:val="16"/>
                      <w:szCs w:val="16"/>
                    </w:rPr>
                    <w:t>0.00</w:t>
                  </w:r>
                </w:p>
              </w:tc>
            </w:tr>
            <w:tr w:rsidR="0068653E" w:rsidRPr="0068653E" w14:paraId="03BBCFD0" w14:textId="4A7F4467" w:rsidTr="004838BF">
              <w:trPr>
                <w:trHeight w:val="19"/>
              </w:trPr>
              <w:tc>
                <w:tcPr>
                  <w:tcW w:w="520" w:type="dxa"/>
                  <w:tcBorders>
                    <w:top w:val="single" w:sz="4" w:space="0" w:color="auto"/>
                    <w:left w:val="single" w:sz="4" w:space="0" w:color="auto"/>
                    <w:bottom w:val="single" w:sz="4" w:space="0" w:color="auto"/>
                    <w:right w:val="single" w:sz="4" w:space="0" w:color="auto"/>
                  </w:tcBorders>
                </w:tcPr>
                <w:p w14:paraId="14E3462A" w14:textId="77777777" w:rsidR="0068653E" w:rsidRPr="0068653E" w:rsidRDefault="0068653E" w:rsidP="0068653E">
                  <w:pPr>
                    <w:spacing w:line="240" w:lineRule="auto"/>
                    <w:rPr>
                      <w:rFonts w:ascii="Arial" w:hAnsi="Arial" w:cs="Kalimati"/>
                      <w:spacing w:val="2"/>
                      <w:sz w:val="16"/>
                      <w:szCs w:val="16"/>
                      <w:shd w:val="clear" w:color="auto" w:fill="FFFFFF"/>
                      <w:cs/>
                    </w:rPr>
                  </w:pPr>
                  <w:r w:rsidRPr="0068653E">
                    <w:rPr>
                      <w:rFonts w:ascii="Arial" w:hAnsi="Arial" w:cs="Kalimati" w:hint="cs"/>
                      <w:spacing w:val="2"/>
                      <w:sz w:val="16"/>
                      <w:szCs w:val="16"/>
                      <w:shd w:val="clear" w:color="auto" w:fill="FFFFFF"/>
                      <w:cs/>
                    </w:rPr>
                    <w:t>९</w:t>
                  </w:r>
                </w:p>
              </w:tc>
              <w:tc>
                <w:tcPr>
                  <w:tcW w:w="1080" w:type="dxa"/>
                  <w:tcBorders>
                    <w:top w:val="single" w:sz="4" w:space="0" w:color="auto"/>
                    <w:left w:val="single" w:sz="4" w:space="0" w:color="auto"/>
                    <w:bottom w:val="single" w:sz="4" w:space="0" w:color="auto"/>
                    <w:right w:val="single" w:sz="4" w:space="0" w:color="auto"/>
                  </w:tcBorders>
                  <w:vAlign w:val="bottom"/>
                </w:tcPr>
                <w:p w14:paraId="6E0762D7" w14:textId="77777777" w:rsidR="0068653E" w:rsidRPr="0068653E" w:rsidRDefault="0068653E" w:rsidP="0068653E">
                  <w:pPr>
                    <w:rPr>
                      <w:rFonts w:cs="Kalimati"/>
                      <w:color w:val="000000"/>
                      <w:sz w:val="16"/>
                      <w:szCs w:val="16"/>
                    </w:rPr>
                  </w:pPr>
                  <w:r w:rsidRPr="0068653E">
                    <w:rPr>
                      <w:rFonts w:cs="Kalimati" w:hint="cs"/>
                      <w:color w:val="000000"/>
                      <w:sz w:val="16"/>
                      <w:szCs w:val="16"/>
                      <w:cs/>
                    </w:rPr>
                    <w:t>जग्गा</w:t>
                  </w:r>
                  <w:r w:rsidRPr="0068653E">
                    <w:rPr>
                      <w:rFonts w:cs="Kalimati" w:hint="cs"/>
                      <w:color w:val="000000"/>
                      <w:sz w:val="16"/>
                      <w:szCs w:val="16"/>
                    </w:rPr>
                    <w:t xml:space="preserve"> </w:t>
                  </w:r>
                  <w:r w:rsidRPr="0068653E">
                    <w:rPr>
                      <w:rFonts w:cs="Kalimati" w:hint="cs"/>
                      <w:color w:val="000000"/>
                      <w:sz w:val="16"/>
                      <w:szCs w:val="16"/>
                      <w:cs/>
                    </w:rPr>
                    <w:t>बिक्री आय</w:t>
                  </w:r>
                </w:p>
              </w:tc>
              <w:tc>
                <w:tcPr>
                  <w:tcW w:w="1350" w:type="dxa"/>
                  <w:tcBorders>
                    <w:top w:val="single" w:sz="4" w:space="0" w:color="auto"/>
                    <w:left w:val="single" w:sz="4" w:space="0" w:color="auto"/>
                    <w:bottom w:val="single" w:sz="4" w:space="0" w:color="auto"/>
                    <w:right w:val="single" w:sz="4" w:space="0" w:color="auto"/>
                  </w:tcBorders>
                  <w:vAlign w:val="bottom"/>
                </w:tcPr>
                <w:p w14:paraId="2C67CB0B" w14:textId="77777777" w:rsidR="0068653E" w:rsidRPr="0068653E" w:rsidRDefault="0068653E" w:rsidP="0068653E">
                  <w:pPr>
                    <w:rPr>
                      <w:rFonts w:ascii="Kalimati" w:hAnsi="Kalimati" w:cs="Kalimati"/>
                      <w:sz w:val="16"/>
                      <w:szCs w:val="16"/>
                    </w:rPr>
                  </w:pPr>
                  <w:r w:rsidRPr="0068653E">
                    <w:rPr>
                      <w:rFonts w:ascii="Kalimati" w:hAnsi="Kalimati" w:cs="Kalimati" w:hint="cs"/>
                      <w:sz w:val="16"/>
                      <w:szCs w:val="16"/>
                    </w:rPr>
                    <w:t>1924012.50</w:t>
                  </w:r>
                </w:p>
              </w:tc>
              <w:tc>
                <w:tcPr>
                  <w:tcW w:w="450" w:type="dxa"/>
                  <w:tcBorders>
                    <w:top w:val="single" w:sz="4" w:space="0" w:color="auto"/>
                    <w:left w:val="single" w:sz="4" w:space="0" w:color="auto"/>
                    <w:bottom w:val="single" w:sz="4" w:space="0" w:color="auto"/>
                    <w:right w:val="single" w:sz="4" w:space="0" w:color="auto"/>
                  </w:tcBorders>
                </w:tcPr>
                <w:p w14:paraId="24E51F11" w14:textId="77777777" w:rsidR="0068653E" w:rsidRPr="0068653E" w:rsidRDefault="0068653E" w:rsidP="0068653E">
                  <w:pPr>
                    <w:spacing w:line="240" w:lineRule="auto"/>
                    <w:rPr>
                      <w:rFonts w:ascii="Arial" w:hAnsi="Arial" w:cs="Kalimati"/>
                      <w:spacing w:val="2"/>
                      <w:sz w:val="16"/>
                      <w:szCs w:val="16"/>
                      <w:shd w:val="clear" w:color="auto" w:fill="FFFFFF"/>
                      <w:cs/>
                    </w:rPr>
                  </w:pPr>
                  <w:r w:rsidRPr="0068653E">
                    <w:rPr>
                      <w:rFonts w:ascii="Arial" w:hAnsi="Arial" w:cs="Kalimati" w:hint="cs"/>
                      <w:spacing w:val="2"/>
                      <w:sz w:val="16"/>
                      <w:szCs w:val="16"/>
                      <w:shd w:val="clear" w:color="auto" w:fill="FFFFFF"/>
                      <w:cs/>
                    </w:rPr>
                    <w:t>९</w:t>
                  </w:r>
                </w:p>
              </w:tc>
              <w:tc>
                <w:tcPr>
                  <w:tcW w:w="1170" w:type="dxa"/>
                  <w:tcBorders>
                    <w:top w:val="single" w:sz="4" w:space="0" w:color="auto"/>
                    <w:left w:val="single" w:sz="4" w:space="0" w:color="auto"/>
                    <w:bottom w:val="single" w:sz="4" w:space="0" w:color="auto"/>
                    <w:right w:val="single" w:sz="4" w:space="0" w:color="auto"/>
                  </w:tcBorders>
                  <w:vAlign w:val="bottom"/>
                </w:tcPr>
                <w:p w14:paraId="04E5A041" w14:textId="77777777" w:rsidR="0068653E" w:rsidRPr="0068653E" w:rsidRDefault="0068653E" w:rsidP="0068653E">
                  <w:pPr>
                    <w:rPr>
                      <w:rFonts w:cs="Kalimati"/>
                      <w:color w:val="000000"/>
                      <w:sz w:val="16"/>
                      <w:szCs w:val="16"/>
                    </w:rPr>
                  </w:pPr>
                  <w:r w:rsidRPr="0068653E">
                    <w:rPr>
                      <w:rFonts w:cs="Kalimati" w:hint="cs"/>
                      <w:color w:val="000000"/>
                      <w:sz w:val="16"/>
                      <w:szCs w:val="16"/>
                      <w:cs/>
                    </w:rPr>
                    <w:t>बैंक मौज्दात</w:t>
                  </w:r>
                </w:p>
              </w:tc>
              <w:tc>
                <w:tcPr>
                  <w:tcW w:w="1080" w:type="dxa"/>
                  <w:gridSpan w:val="2"/>
                  <w:tcBorders>
                    <w:top w:val="single" w:sz="4" w:space="0" w:color="auto"/>
                    <w:left w:val="single" w:sz="4" w:space="0" w:color="auto"/>
                    <w:bottom w:val="single" w:sz="4" w:space="0" w:color="auto"/>
                    <w:right w:val="single" w:sz="4" w:space="0" w:color="auto"/>
                  </w:tcBorders>
                  <w:vAlign w:val="bottom"/>
                </w:tcPr>
                <w:p w14:paraId="78417F41" w14:textId="77777777" w:rsidR="0068653E" w:rsidRPr="0068653E" w:rsidRDefault="0068653E" w:rsidP="0068653E">
                  <w:pPr>
                    <w:jc w:val="right"/>
                    <w:rPr>
                      <w:rFonts w:ascii="Kalimati" w:hAnsi="Kalimati" w:cs="Kalimati"/>
                      <w:sz w:val="16"/>
                      <w:szCs w:val="16"/>
                    </w:rPr>
                  </w:pPr>
                  <w:r w:rsidRPr="0068653E">
                    <w:rPr>
                      <w:rFonts w:ascii="Kalimati" w:hAnsi="Kalimati" w:cs="Kalimati" w:hint="cs"/>
                      <w:sz w:val="16"/>
                      <w:szCs w:val="16"/>
                    </w:rPr>
                    <w:t>2957448.88</w:t>
                  </w:r>
                </w:p>
              </w:tc>
            </w:tr>
            <w:tr w:rsidR="0068653E" w:rsidRPr="0068653E" w14:paraId="33CA8442" w14:textId="56060224" w:rsidTr="004838BF">
              <w:trPr>
                <w:trHeight w:val="19"/>
              </w:trPr>
              <w:tc>
                <w:tcPr>
                  <w:tcW w:w="520" w:type="dxa"/>
                  <w:tcBorders>
                    <w:top w:val="single" w:sz="4" w:space="0" w:color="auto"/>
                    <w:left w:val="single" w:sz="4" w:space="0" w:color="auto"/>
                    <w:bottom w:val="single" w:sz="4" w:space="0" w:color="auto"/>
                    <w:right w:val="single" w:sz="4" w:space="0" w:color="auto"/>
                  </w:tcBorders>
                </w:tcPr>
                <w:p w14:paraId="572000F4" w14:textId="77777777" w:rsidR="0068653E" w:rsidRPr="0068653E" w:rsidRDefault="0068653E" w:rsidP="0068653E">
                  <w:pPr>
                    <w:spacing w:line="240" w:lineRule="auto"/>
                    <w:rPr>
                      <w:rFonts w:ascii="Arial" w:hAnsi="Arial" w:cs="Kalimati"/>
                      <w:spacing w:val="2"/>
                      <w:sz w:val="16"/>
                      <w:szCs w:val="16"/>
                      <w:shd w:val="clear" w:color="auto" w:fill="FFFFFF"/>
                      <w:cs/>
                    </w:rPr>
                  </w:pPr>
                  <w:r w:rsidRPr="0068653E">
                    <w:rPr>
                      <w:rFonts w:ascii="Arial" w:hAnsi="Arial" w:cs="Kalimati" w:hint="cs"/>
                      <w:spacing w:val="2"/>
                      <w:sz w:val="16"/>
                      <w:szCs w:val="16"/>
                      <w:shd w:val="clear" w:color="auto" w:fill="FFFFFF"/>
                      <w:cs/>
                    </w:rPr>
                    <w:t>१0</w:t>
                  </w:r>
                </w:p>
              </w:tc>
              <w:tc>
                <w:tcPr>
                  <w:tcW w:w="1080" w:type="dxa"/>
                  <w:tcBorders>
                    <w:top w:val="single" w:sz="4" w:space="0" w:color="auto"/>
                    <w:left w:val="single" w:sz="4" w:space="0" w:color="auto"/>
                    <w:bottom w:val="single" w:sz="4" w:space="0" w:color="auto"/>
                    <w:right w:val="single" w:sz="4" w:space="0" w:color="auto"/>
                  </w:tcBorders>
                  <w:vAlign w:val="bottom"/>
                </w:tcPr>
                <w:p w14:paraId="01D178CC" w14:textId="77777777" w:rsidR="0068653E" w:rsidRPr="0068653E" w:rsidRDefault="0068653E" w:rsidP="0068653E">
                  <w:pPr>
                    <w:rPr>
                      <w:rFonts w:cs="Kalimati"/>
                      <w:color w:val="000000"/>
                      <w:sz w:val="16"/>
                      <w:szCs w:val="16"/>
                    </w:rPr>
                  </w:pPr>
                  <w:r w:rsidRPr="0068653E">
                    <w:rPr>
                      <w:rFonts w:cs="Kalimati" w:hint="cs"/>
                      <w:color w:val="000000"/>
                      <w:sz w:val="16"/>
                      <w:szCs w:val="16"/>
                      <w:cs/>
                    </w:rPr>
                    <w:t>कृषि</w:t>
                  </w:r>
                  <w:r w:rsidRPr="0068653E">
                    <w:rPr>
                      <w:rFonts w:cs="Kalimati" w:hint="cs"/>
                      <w:color w:val="000000"/>
                      <w:sz w:val="16"/>
                      <w:szCs w:val="16"/>
                    </w:rPr>
                    <w:t xml:space="preserve"> </w:t>
                  </w:r>
                  <w:r w:rsidRPr="0068653E">
                    <w:rPr>
                      <w:rFonts w:cs="Kalimati" w:hint="cs"/>
                      <w:color w:val="000000"/>
                      <w:sz w:val="16"/>
                      <w:szCs w:val="16"/>
                      <w:cs/>
                    </w:rPr>
                    <w:t>आय</w:t>
                  </w:r>
                </w:p>
              </w:tc>
              <w:tc>
                <w:tcPr>
                  <w:tcW w:w="1350" w:type="dxa"/>
                  <w:tcBorders>
                    <w:top w:val="single" w:sz="4" w:space="0" w:color="auto"/>
                    <w:left w:val="single" w:sz="4" w:space="0" w:color="auto"/>
                    <w:bottom w:val="single" w:sz="4" w:space="0" w:color="auto"/>
                    <w:right w:val="single" w:sz="4" w:space="0" w:color="auto"/>
                  </w:tcBorders>
                  <w:vAlign w:val="bottom"/>
                </w:tcPr>
                <w:p w14:paraId="5C13C9A7" w14:textId="77777777" w:rsidR="0068653E" w:rsidRPr="0068653E" w:rsidRDefault="0068653E" w:rsidP="0068653E">
                  <w:pPr>
                    <w:rPr>
                      <w:rFonts w:ascii="Kalimati" w:hAnsi="Kalimati" w:cs="Kalimati"/>
                      <w:sz w:val="16"/>
                      <w:szCs w:val="16"/>
                    </w:rPr>
                  </w:pPr>
                  <w:r w:rsidRPr="0068653E">
                    <w:rPr>
                      <w:rFonts w:ascii="Kalimati" w:hAnsi="Kalimati" w:cs="Kalimati" w:hint="cs"/>
                      <w:sz w:val="16"/>
                      <w:szCs w:val="16"/>
                    </w:rPr>
                    <w:t>2874984.96</w:t>
                  </w:r>
                </w:p>
              </w:tc>
              <w:tc>
                <w:tcPr>
                  <w:tcW w:w="450" w:type="dxa"/>
                  <w:tcBorders>
                    <w:top w:val="single" w:sz="4" w:space="0" w:color="auto"/>
                    <w:left w:val="single" w:sz="4" w:space="0" w:color="auto"/>
                    <w:bottom w:val="single" w:sz="4" w:space="0" w:color="auto"/>
                    <w:right w:val="single" w:sz="4" w:space="0" w:color="auto"/>
                  </w:tcBorders>
                </w:tcPr>
                <w:p w14:paraId="7E2BF790" w14:textId="77777777" w:rsidR="0068653E" w:rsidRPr="0068653E" w:rsidRDefault="0068653E" w:rsidP="0068653E">
                  <w:pPr>
                    <w:spacing w:line="240" w:lineRule="auto"/>
                    <w:rPr>
                      <w:rFonts w:ascii="Kalimati" w:hAnsi="Kalimati" w:cs="Kalimati"/>
                      <w:sz w:val="16"/>
                      <w:szCs w:val="16"/>
                      <w:cs/>
                    </w:rPr>
                  </w:pPr>
                </w:p>
              </w:tc>
              <w:tc>
                <w:tcPr>
                  <w:tcW w:w="1170" w:type="dxa"/>
                  <w:tcBorders>
                    <w:top w:val="single" w:sz="4" w:space="0" w:color="auto"/>
                    <w:left w:val="single" w:sz="4" w:space="0" w:color="auto"/>
                    <w:bottom w:val="single" w:sz="4" w:space="0" w:color="auto"/>
                    <w:right w:val="single" w:sz="4" w:space="0" w:color="auto"/>
                  </w:tcBorders>
                </w:tcPr>
                <w:p w14:paraId="77C555BB" w14:textId="77777777" w:rsidR="0068653E" w:rsidRPr="0068653E" w:rsidRDefault="0068653E" w:rsidP="0068653E">
                  <w:pPr>
                    <w:rPr>
                      <w:rFonts w:ascii="Kalimati" w:hAnsi="Kalimati" w:cs="Kalimati"/>
                      <w:sz w:val="16"/>
                      <w:szCs w:val="16"/>
                    </w:rPr>
                  </w:pPr>
                </w:p>
              </w:tc>
              <w:tc>
                <w:tcPr>
                  <w:tcW w:w="1080" w:type="dxa"/>
                  <w:gridSpan w:val="2"/>
                  <w:tcBorders>
                    <w:top w:val="single" w:sz="4" w:space="0" w:color="auto"/>
                    <w:left w:val="single" w:sz="4" w:space="0" w:color="auto"/>
                    <w:bottom w:val="single" w:sz="4" w:space="0" w:color="auto"/>
                    <w:right w:val="single" w:sz="4" w:space="0" w:color="auto"/>
                  </w:tcBorders>
                  <w:vAlign w:val="bottom"/>
                </w:tcPr>
                <w:p w14:paraId="6876E20A" w14:textId="77777777" w:rsidR="0068653E" w:rsidRPr="0068653E" w:rsidRDefault="0068653E" w:rsidP="0068653E">
                  <w:pPr>
                    <w:jc w:val="right"/>
                    <w:rPr>
                      <w:rFonts w:ascii="Kalimati" w:hAnsi="Kalimati" w:cs="Kalimati"/>
                      <w:sz w:val="16"/>
                      <w:szCs w:val="16"/>
                    </w:rPr>
                  </w:pPr>
                </w:p>
              </w:tc>
            </w:tr>
            <w:tr w:rsidR="0068653E" w:rsidRPr="0068653E" w14:paraId="685273C0" w14:textId="1D92486B" w:rsidTr="004838BF">
              <w:trPr>
                <w:trHeight w:val="19"/>
              </w:trPr>
              <w:tc>
                <w:tcPr>
                  <w:tcW w:w="520" w:type="dxa"/>
                  <w:tcBorders>
                    <w:top w:val="single" w:sz="4" w:space="0" w:color="auto"/>
                    <w:left w:val="single" w:sz="4" w:space="0" w:color="auto"/>
                    <w:bottom w:val="single" w:sz="4" w:space="0" w:color="auto"/>
                    <w:right w:val="single" w:sz="4" w:space="0" w:color="auto"/>
                  </w:tcBorders>
                </w:tcPr>
                <w:p w14:paraId="7B409DA8" w14:textId="77777777" w:rsidR="0068653E" w:rsidRPr="0068653E" w:rsidRDefault="0068653E" w:rsidP="0068653E">
                  <w:pPr>
                    <w:spacing w:line="240" w:lineRule="auto"/>
                    <w:rPr>
                      <w:rFonts w:ascii="Arial" w:hAnsi="Arial" w:cs="Kalimati"/>
                      <w:spacing w:val="2"/>
                      <w:sz w:val="16"/>
                      <w:szCs w:val="16"/>
                      <w:shd w:val="clear" w:color="auto" w:fill="FFFFFF"/>
                      <w:cs/>
                    </w:rPr>
                  </w:pPr>
                  <w:r w:rsidRPr="0068653E">
                    <w:rPr>
                      <w:rFonts w:ascii="Arial" w:hAnsi="Arial" w:cs="Kalimati" w:hint="cs"/>
                      <w:spacing w:val="2"/>
                      <w:sz w:val="16"/>
                      <w:szCs w:val="16"/>
                      <w:shd w:val="clear" w:color="auto" w:fill="FFFFFF"/>
                      <w:cs/>
                    </w:rPr>
                    <w:t>११</w:t>
                  </w:r>
                </w:p>
              </w:tc>
              <w:tc>
                <w:tcPr>
                  <w:tcW w:w="1080" w:type="dxa"/>
                  <w:tcBorders>
                    <w:top w:val="single" w:sz="4" w:space="0" w:color="auto"/>
                    <w:left w:val="single" w:sz="4" w:space="0" w:color="auto"/>
                    <w:bottom w:val="single" w:sz="4" w:space="0" w:color="auto"/>
                    <w:right w:val="single" w:sz="4" w:space="0" w:color="auto"/>
                  </w:tcBorders>
                  <w:vAlign w:val="bottom"/>
                </w:tcPr>
                <w:p w14:paraId="78ED3362" w14:textId="77777777" w:rsidR="0068653E" w:rsidRPr="0068653E" w:rsidRDefault="0068653E" w:rsidP="0068653E">
                  <w:pPr>
                    <w:rPr>
                      <w:rFonts w:cs="Kalimati"/>
                      <w:color w:val="000000"/>
                      <w:sz w:val="16"/>
                      <w:szCs w:val="16"/>
                    </w:rPr>
                  </w:pPr>
                  <w:r w:rsidRPr="0068653E">
                    <w:rPr>
                      <w:rFonts w:cs="Kalimati" w:hint="cs"/>
                      <w:color w:val="000000"/>
                      <w:sz w:val="16"/>
                      <w:szCs w:val="16"/>
                      <w:cs/>
                    </w:rPr>
                    <w:t>परामर्शदाताको रुपमा काम गर्दा प्राप्त आय</w:t>
                  </w:r>
                </w:p>
              </w:tc>
              <w:tc>
                <w:tcPr>
                  <w:tcW w:w="1350" w:type="dxa"/>
                  <w:tcBorders>
                    <w:top w:val="single" w:sz="4" w:space="0" w:color="auto"/>
                    <w:left w:val="single" w:sz="4" w:space="0" w:color="auto"/>
                    <w:bottom w:val="single" w:sz="4" w:space="0" w:color="auto"/>
                    <w:right w:val="single" w:sz="4" w:space="0" w:color="auto"/>
                  </w:tcBorders>
                  <w:vAlign w:val="bottom"/>
                </w:tcPr>
                <w:p w14:paraId="3ED93275" w14:textId="77777777" w:rsidR="0068653E" w:rsidRPr="0068653E" w:rsidRDefault="0068653E" w:rsidP="0068653E">
                  <w:pPr>
                    <w:rPr>
                      <w:rFonts w:ascii="Kalimati" w:hAnsi="Kalimati" w:cs="Kalimati"/>
                      <w:sz w:val="16"/>
                      <w:szCs w:val="16"/>
                    </w:rPr>
                  </w:pPr>
                  <w:r w:rsidRPr="0068653E">
                    <w:rPr>
                      <w:rFonts w:ascii="Kalimati" w:hAnsi="Kalimati" w:cs="Kalimati" w:hint="cs"/>
                      <w:sz w:val="16"/>
                      <w:szCs w:val="16"/>
                    </w:rPr>
                    <w:t>788375.00</w:t>
                  </w:r>
                </w:p>
              </w:tc>
              <w:tc>
                <w:tcPr>
                  <w:tcW w:w="450" w:type="dxa"/>
                  <w:tcBorders>
                    <w:top w:val="single" w:sz="4" w:space="0" w:color="auto"/>
                    <w:left w:val="single" w:sz="4" w:space="0" w:color="auto"/>
                    <w:bottom w:val="single" w:sz="4" w:space="0" w:color="auto"/>
                    <w:right w:val="single" w:sz="4" w:space="0" w:color="auto"/>
                  </w:tcBorders>
                </w:tcPr>
                <w:p w14:paraId="2D719616" w14:textId="77777777" w:rsidR="0068653E" w:rsidRPr="0068653E" w:rsidRDefault="0068653E" w:rsidP="0068653E">
                  <w:pPr>
                    <w:spacing w:line="240" w:lineRule="auto"/>
                    <w:rPr>
                      <w:rFonts w:ascii="Kalimati" w:hAnsi="Kalimati" w:cs="Kalimati"/>
                      <w:sz w:val="16"/>
                      <w:szCs w:val="16"/>
                      <w:cs/>
                    </w:rPr>
                  </w:pPr>
                </w:p>
              </w:tc>
              <w:tc>
                <w:tcPr>
                  <w:tcW w:w="1170" w:type="dxa"/>
                  <w:tcBorders>
                    <w:top w:val="single" w:sz="4" w:space="0" w:color="auto"/>
                    <w:left w:val="single" w:sz="4" w:space="0" w:color="auto"/>
                    <w:bottom w:val="single" w:sz="4" w:space="0" w:color="auto"/>
                    <w:right w:val="single" w:sz="4" w:space="0" w:color="auto"/>
                  </w:tcBorders>
                </w:tcPr>
                <w:p w14:paraId="79978CD3" w14:textId="77777777" w:rsidR="0068653E" w:rsidRPr="0068653E" w:rsidRDefault="0068653E" w:rsidP="0068653E">
                  <w:pPr>
                    <w:rPr>
                      <w:rFonts w:ascii="Kalimati" w:hAnsi="Kalimati" w:cs="Kalimati"/>
                      <w:sz w:val="16"/>
                      <w:szCs w:val="16"/>
                    </w:rPr>
                  </w:pPr>
                </w:p>
              </w:tc>
              <w:tc>
                <w:tcPr>
                  <w:tcW w:w="1080" w:type="dxa"/>
                  <w:gridSpan w:val="2"/>
                  <w:tcBorders>
                    <w:top w:val="single" w:sz="4" w:space="0" w:color="auto"/>
                    <w:left w:val="single" w:sz="4" w:space="0" w:color="auto"/>
                    <w:bottom w:val="single" w:sz="4" w:space="0" w:color="auto"/>
                    <w:right w:val="single" w:sz="4" w:space="0" w:color="auto"/>
                  </w:tcBorders>
                  <w:vAlign w:val="bottom"/>
                </w:tcPr>
                <w:p w14:paraId="46027BC1" w14:textId="77777777" w:rsidR="0068653E" w:rsidRPr="0068653E" w:rsidRDefault="0068653E" w:rsidP="0068653E">
                  <w:pPr>
                    <w:jc w:val="right"/>
                    <w:rPr>
                      <w:rFonts w:ascii="Kalimati" w:hAnsi="Kalimati" w:cs="Kalimati"/>
                      <w:sz w:val="16"/>
                      <w:szCs w:val="16"/>
                    </w:rPr>
                  </w:pPr>
                </w:p>
              </w:tc>
            </w:tr>
            <w:tr w:rsidR="0068653E" w:rsidRPr="0068653E" w14:paraId="2616ACB2" w14:textId="2818D4A2" w:rsidTr="004838BF">
              <w:trPr>
                <w:trHeight w:val="19"/>
              </w:trPr>
              <w:tc>
                <w:tcPr>
                  <w:tcW w:w="520" w:type="dxa"/>
                  <w:tcBorders>
                    <w:top w:val="single" w:sz="4" w:space="0" w:color="auto"/>
                    <w:left w:val="single" w:sz="4" w:space="0" w:color="auto"/>
                    <w:bottom w:val="single" w:sz="4" w:space="0" w:color="auto"/>
                    <w:right w:val="single" w:sz="4" w:space="0" w:color="auto"/>
                  </w:tcBorders>
                </w:tcPr>
                <w:p w14:paraId="3E2F8862" w14:textId="77777777" w:rsidR="0068653E" w:rsidRPr="0068653E" w:rsidRDefault="0068653E" w:rsidP="0068653E">
                  <w:pPr>
                    <w:spacing w:line="240" w:lineRule="auto"/>
                    <w:rPr>
                      <w:rFonts w:ascii="Arial" w:hAnsi="Arial" w:cs="Kalimati"/>
                      <w:spacing w:val="2"/>
                      <w:sz w:val="16"/>
                      <w:szCs w:val="16"/>
                      <w:shd w:val="clear" w:color="auto" w:fill="FFFFFF"/>
                      <w:cs/>
                    </w:rPr>
                  </w:pPr>
                  <w:r w:rsidRPr="0068653E">
                    <w:rPr>
                      <w:rFonts w:ascii="Arial" w:hAnsi="Arial" w:cs="Kalimati" w:hint="cs"/>
                      <w:spacing w:val="2"/>
                      <w:sz w:val="16"/>
                      <w:szCs w:val="16"/>
                      <w:shd w:val="clear" w:color="auto" w:fill="FFFFFF"/>
                      <w:cs/>
                    </w:rPr>
                    <w:t>१२</w:t>
                  </w:r>
                </w:p>
              </w:tc>
              <w:tc>
                <w:tcPr>
                  <w:tcW w:w="1080" w:type="dxa"/>
                  <w:tcBorders>
                    <w:top w:val="single" w:sz="4" w:space="0" w:color="auto"/>
                    <w:left w:val="single" w:sz="4" w:space="0" w:color="auto"/>
                    <w:bottom w:val="single" w:sz="4" w:space="0" w:color="auto"/>
                    <w:right w:val="single" w:sz="4" w:space="0" w:color="auto"/>
                  </w:tcBorders>
                  <w:vAlign w:val="bottom"/>
                </w:tcPr>
                <w:p w14:paraId="408FE634" w14:textId="77777777" w:rsidR="0068653E" w:rsidRPr="0068653E" w:rsidRDefault="0068653E" w:rsidP="0068653E">
                  <w:pPr>
                    <w:rPr>
                      <w:rFonts w:cs="Kalimati"/>
                      <w:color w:val="000000"/>
                      <w:sz w:val="16"/>
                      <w:szCs w:val="16"/>
                    </w:rPr>
                  </w:pPr>
                  <w:r w:rsidRPr="0068653E">
                    <w:rPr>
                      <w:rFonts w:cs="Kalimati" w:hint="cs"/>
                      <w:color w:val="000000"/>
                      <w:sz w:val="16"/>
                      <w:szCs w:val="16"/>
                      <w:cs/>
                    </w:rPr>
                    <w:t>ब्याज</w:t>
                  </w:r>
                  <w:r w:rsidRPr="0068653E">
                    <w:rPr>
                      <w:rFonts w:cs="Kalimati" w:hint="cs"/>
                      <w:color w:val="000000"/>
                      <w:sz w:val="16"/>
                      <w:szCs w:val="16"/>
                    </w:rPr>
                    <w:t xml:space="preserve"> </w:t>
                  </w:r>
                  <w:r w:rsidRPr="0068653E">
                    <w:rPr>
                      <w:rFonts w:cs="Kalimati" w:hint="cs"/>
                      <w:color w:val="000000"/>
                      <w:sz w:val="16"/>
                      <w:szCs w:val="16"/>
                      <w:cs/>
                    </w:rPr>
                    <w:t>आय</w:t>
                  </w:r>
                </w:p>
              </w:tc>
              <w:tc>
                <w:tcPr>
                  <w:tcW w:w="1350" w:type="dxa"/>
                  <w:tcBorders>
                    <w:top w:val="single" w:sz="4" w:space="0" w:color="auto"/>
                    <w:left w:val="single" w:sz="4" w:space="0" w:color="auto"/>
                    <w:bottom w:val="single" w:sz="4" w:space="0" w:color="auto"/>
                    <w:right w:val="single" w:sz="4" w:space="0" w:color="auto"/>
                  </w:tcBorders>
                  <w:vAlign w:val="bottom"/>
                </w:tcPr>
                <w:p w14:paraId="6B7F211F" w14:textId="77777777" w:rsidR="0068653E" w:rsidRPr="0068653E" w:rsidRDefault="0068653E" w:rsidP="0068653E">
                  <w:pPr>
                    <w:rPr>
                      <w:rFonts w:ascii="Kalimati" w:hAnsi="Kalimati" w:cs="Kalimati"/>
                      <w:sz w:val="16"/>
                      <w:szCs w:val="16"/>
                    </w:rPr>
                  </w:pPr>
                  <w:r w:rsidRPr="0068653E">
                    <w:rPr>
                      <w:rFonts w:ascii="Kalimati" w:hAnsi="Kalimati" w:cs="Kalimati" w:hint="cs"/>
                      <w:sz w:val="16"/>
                      <w:szCs w:val="16"/>
                    </w:rPr>
                    <w:t>411437.70</w:t>
                  </w:r>
                </w:p>
              </w:tc>
              <w:tc>
                <w:tcPr>
                  <w:tcW w:w="450" w:type="dxa"/>
                  <w:tcBorders>
                    <w:top w:val="single" w:sz="4" w:space="0" w:color="auto"/>
                    <w:left w:val="single" w:sz="4" w:space="0" w:color="auto"/>
                    <w:bottom w:val="single" w:sz="4" w:space="0" w:color="auto"/>
                    <w:right w:val="single" w:sz="4" w:space="0" w:color="auto"/>
                  </w:tcBorders>
                </w:tcPr>
                <w:p w14:paraId="07268000" w14:textId="77777777" w:rsidR="0068653E" w:rsidRPr="0068653E" w:rsidRDefault="0068653E" w:rsidP="0068653E">
                  <w:pPr>
                    <w:spacing w:line="240" w:lineRule="auto"/>
                    <w:rPr>
                      <w:rFonts w:ascii="Kalimati" w:hAnsi="Kalimati" w:cs="Kalimati"/>
                      <w:sz w:val="16"/>
                      <w:szCs w:val="16"/>
                      <w:cs/>
                    </w:rPr>
                  </w:pPr>
                </w:p>
              </w:tc>
              <w:tc>
                <w:tcPr>
                  <w:tcW w:w="1170" w:type="dxa"/>
                  <w:tcBorders>
                    <w:top w:val="single" w:sz="4" w:space="0" w:color="auto"/>
                    <w:left w:val="single" w:sz="4" w:space="0" w:color="auto"/>
                    <w:bottom w:val="single" w:sz="4" w:space="0" w:color="auto"/>
                    <w:right w:val="single" w:sz="4" w:space="0" w:color="auto"/>
                  </w:tcBorders>
                </w:tcPr>
                <w:p w14:paraId="6B093C77" w14:textId="77777777" w:rsidR="0068653E" w:rsidRPr="0068653E" w:rsidRDefault="0068653E" w:rsidP="0068653E">
                  <w:pPr>
                    <w:rPr>
                      <w:rFonts w:ascii="Kalimati" w:hAnsi="Kalimati" w:cs="Kalimati"/>
                      <w:sz w:val="16"/>
                      <w:szCs w:val="16"/>
                    </w:rPr>
                  </w:pPr>
                </w:p>
              </w:tc>
              <w:tc>
                <w:tcPr>
                  <w:tcW w:w="1080" w:type="dxa"/>
                  <w:gridSpan w:val="2"/>
                  <w:tcBorders>
                    <w:top w:val="single" w:sz="4" w:space="0" w:color="auto"/>
                    <w:left w:val="single" w:sz="4" w:space="0" w:color="auto"/>
                    <w:bottom w:val="single" w:sz="4" w:space="0" w:color="auto"/>
                    <w:right w:val="single" w:sz="4" w:space="0" w:color="auto"/>
                  </w:tcBorders>
                </w:tcPr>
                <w:p w14:paraId="5C619179" w14:textId="77777777" w:rsidR="0068653E" w:rsidRPr="0068653E" w:rsidRDefault="0068653E" w:rsidP="0068653E">
                  <w:pPr>
                    <w:jc w:val="right"/>
                    <w:rPr>
                      <w:rFonts w:ascii="Kalimati" w:hAnsi="Kalimati" w:cs="Kalimati"/>
                      <w:sz w:val="16"/>
                      <w:szCs w:val="16"/>
                      <w:cs/>
                    </w:rPr>
                  </w:pPr>
                </w:p>
              </w:tc>
            </w:tr>
            <w:tr w:rsidR="0068653E" w:rsidRPr="0068653E" w14:paraId="49121A37" w14:textId="75A014E5" w:rsidTr="004838BF">
              <w:trPr>
                <w:trHeight w:val="19"/>
              </w:trPr>
              <w:tc>
                <w:tcPr>
                  <w:tcW w:w="520" w:type="dxa"/>
                  <w:tcBorders>
                    <w:top w:val="single" w:sz="4" w:space="0" w:color="auto"/>
                    <w:left w:val="single" w:sz="4" w:space="0" w:color="auto"/>
                    <w:bottom w:val="single" w:sz="4" w:space="0" w:color="auto"/>
                    <w:right w:val="single" w:sz="4" w:space="0" w:color="auto"/>
                  </w:tcBorders>
                </w:tcPr>
                <w:p w14:paraId="4EEBE50E" w14:textId="77777777" w:rsidR="0068653E" w:rsidRPr="0068653E" w:rsidRDefault="0068653E" w:rsidP="0068653E">
                  <w:pPr>
                    <w:spacing w:line="240" w:lineRule="auto"/>
                    <w:rPr>
                      <w:rFonts w:ascii="Arial" w:hAnsi="Arial" w:cs="Kalimati"/>
                      <w:spacing w:val="2"/>
                      <w:sz w:val="16"/>
                      <w:szCs w:val="16"/>
                      <w:shd w:val="clear" w:color="auto" w:fill="FFFFFF"/>
                      <w:cs/>
                    </w:rPr>
                  </w:pPr>
                  <w:r w:rsidRPr="0068653E">
                    <w:rPr>
                      <w:rFonts w:ascii="Arial" w:hAnsi="Arial" w:cs="Kalimati" w:hint="cs"/>
                      <w:spacing w:val="2"/>
                      <w:sz w:val="16"/>
                      <w:szCs w:val="16"/>
                      <w:shd w:val="clear" w:color="auto" w:fill="FFFFFF"/>
                      <w:cs/>
                    </w:rPr>
                    <w:t>१३</w:t>
                  </w:r>
                </w:p>
              </w:tc>
              <w:tc>
                <w:tcPr>
                  <w:tcW w:w="1080" w:type="dxa"/>
                  <w:tcBorders>
                    <w:top w:val="single" w:sz="4" w:space="0" w:color="auto"/>
                    <w:left w:val="single" w:sz="4" w:space="0" w:color="auto"/>
                    <w:bottom w:val="single" w:sz="4" w:space="0" w:color="auto"/>
                    <w:right w:val="single" w:sz="4" w:space="0" w:color="auto"/>
                  </w:tcBorders>
                  <w:vAlign w:val="bottom"/>
                </w:tcPr>
                <w:p w14:paraId="4ABF335C" w14:textId="77777777" w:rsidR="0068653E" w:rsidRPr="0068653E" w:rsidRDefault="0068653E" w:rsidP="0068653E">
                  <w:pPr>
                    <w:rPr>
                      <w:rFonts w:cs="Kalimati"/>
                      <w:color w:val="000000"/>
                      <w:sz w:val="16"/>
                      <w:szCs w:val="16"/>
                    </w:rPr>
                  </w:pPr>
                  <w:r w:rsidRPr="0068653E">
                    <w:rPr>
                      <w:rFonts w:cs="Kalimati" w:hint="cs"/>
                      <w:color w:val="000000"/>
                      <w:sz w:val="16"/>
                      <w:szCs w:val="16"/>
                      <w:cs/>
                    </w:rPr>
                    <w:t>कर्जा</w:t>
                  </w:r>
                  <w:r w:rsidRPr="0068653E">
                    <w:rPr>
                      <w:rFonts w:cs="Kalimati" w:hint="cs"/>
                      <w:color w:val="000000"/>
                      <w:sz w:val="16"/>
                      <w:szCs w:val="16"/>
                    </w:rPr>
                    <w:t xml:space="preserve"> </w:t>
                  </w:r>
                  <w:r w:rsidRPr="0068653E">
                    <w:rPr>
                      <w:rFonts w:cs="Kalimati" w:hint="cs"/>
                      <w:color w:val="000000"/>
                      <w:sz w:val="16"/>
                      <w:szCs w:val="16"/>
                      <w:cs/>
                    </w:rPr>
                    <w:t>लिएको</w:t>
                  </w:r>
                </w:p>
              </w:tc>
              <w:tc>
                <w:tcPr>
                  <w:tcW w:w="1350" w:type="dxa"/>
                  <w:tcBorders>
                    <w:top w:val="single" w:sz="4" w:space="0" w:color="auto"/>
                    <w:left w:val="single" w:sz="4" w:space="0" w:color="auto"/>
                    <w:bottom w:val="single" w:sz="4" w:space="0" w:color="auto"/>
                    <w:right w:val="single" w:sz="4" w:space="0" w:color="auto"/>
                  </w:tcBorders>
                  <w:vAlign w:val="bottom"/>
                </w:tcPr>
                <w:p w14:paraId="24223221" w14:textId="77777777" w:rsidR="0068653E" w:rsidRPr="0068653E" w:rsidRDefault="0068653E" w:rsidP="0068653E">
                  <w:pPr>
                    <w:rPr>
                      <w:rFonts w:ascii="Kalimati" w:hAnsi="Kalimati" w:cs="Kalimati"/>
                      <w:sz w:val="16"/>
                      <w:szCs w:val="16"/>
                    </w:rPr>
                  </w:pPr>
                  <w:r w:rsidRPr="0068653E">
                    <w:rPr>
                      <w:rFonts w:ascii="Kalimati" w:hAnsi="Kalimati" w:cs="Kalimati" w:hint="cs"/>
                      <w:sz w:val="16"/>
                      <w:szCs w:val="16"/>
                    </w:rPr>
                    <w:t>500000.00</w:t>
                  </w:r>
                </w:p>
              </w:tc>
              <w:tc>
                <w:tcPr>
                  <w:tcW w:w="450" w:type="dxa"/>
                  <w:tcBorders>
                    <w:top w:val="single" w:sz="4" w:space="0" w:color="auto"/>
                    <w:left w:val="single" w:sz="4" w:space="0" w:color="auto"/>
                    <w:bottom w:val="single" w:sz="4" w:space="0" w:color="auto"/>
                    <w:right w:val="single" w:sz="4" w:space="0" w:color="auto"/>
                  </w:tcBorders>
                </w:tcPr>
                <w:p w14:paraId="4EE9F06F" w14:textId="77777777" w:rsidR="0068653E" w:rsidRPr="0068653E" w:rsidRDefault="0068653E" w:rsidP="0068653E">
                  <w:pPr>
                    <w:spacing w:line="240" w:lineRule="auto"/>
                    <w:rPr>
                      <w:rFonts w:ascii="Kalimati" w:hAnsi="Kalimati" w:cs="Kalimati"/>
                      <w:sz w:val="16"/>
                      <w:szCs w:val="16"/>
                      <w:cs/>
                    </w:rPr>
                  </w:pPr>
                </w:p>
              </w:tc>
              <w:tc>
                <w:tcPr>
                  <w:tcW w:w="1170" w:type="dxa"/>
                  <w:tcBorders>
                    <w:top w:val="single" w:sz="4" w:space="0" w:color="auto"/>
                    <w:left w:val="single" w:sz="4" w:space="0" w:color="auto"/>
                    <w:bottom w:val="single" w:sz="4" w:space="0" w:color="auto"/>
                    <w:right w:val="single" w:sz="4" w:space="0" w:color="auto"/>
                  </w:tcBorders>
                </w:tcPr>
                <w:p w14:paraId="7FB9A0FF" w14:textId="77777777" w:rsidR="0068653E" w:rsidRPr="0068653E" w:rsidRDefault="0068653E" w:rsidP="0068653E">
                  <w:pPr>
                    <w:rPr>
                      <w:rFonts w:ascii="Kalimati" w:hAnsi="Kalimati" w:cs="Kalimati"/>
                      <w:sz w:val="16"/>
                      <w:szCs w:val="16"/>
                    </w:rPr>
                  </w:pPr>
                </w:p>
              </w:tc>
              <w:tc>
                <w:tcPr>
                  <w:tcW w:w="1080" w:type="dxa"/>
                  <w:gridSpan w:val="2"/>
                  <w:tcBorders>
                    <w:top w:val="single" w:sz="4" w:space="0" w:color="auto"/>
                    <w:left w:val="single" w:sz="4" w:space="0" w:color="auto"/>
                    <w:bottom w:val="single" w:sz="4" w:space="0" w:color="auto"/>
                    <w:right w:val="single" w:sz="4" w:space="0" w:color="auto"/>
                  </w:tcBorders>
                </w:tcPr>
                <w:p w14:paraId="0F624C34" w14:textId="77777777" w:rsidR="0068653E" w:rsidRPr="0068653E" w:rsidRDefault="0068653E" w:rsidP="0068653E">
                  <w:pPr>
                    <w:jc w:val="right"/>
                    <w:rPr>
                      <w:rFonts w:ascii="Kalimati" w:hAnsi="Kalimati" w:cs="Kalimati"/>
                      <w:sz w:val="16"/>
                      <w:szCs w:val="16"/>
                      <w:cs/>
                    </w:rPr>
                  </w:pPr>
                </w:p>
              </w:tc>
            </w:tr>
            <w:tr w:rsidR="0068653E" w:rsidRPr="0068653E" w14:paraId="156FFF46" w14:textId="73539D10" w:rsidTr="004838BF">
              <w:trPr>
                <w:trHeight w:val="19"/>
              </w:trPr>
              <w:tc>
                <w:tcPr>
                  <w:tcW w:w="520" w:type="dxa"/>
                  <w:tcBorders>
                    <w:top w:val="single" w:sz="4" w:space="0" w:color="auto"/>
                    <w:left w:val="single" w:sz="4" w:space="0" w:color="auto"/>
                    <w:bottom w:val="single" w:sz="4" w:space="0" w:color="auto"/>
                    <w:right w:val="single" w:sz="4" w:space="0" w:color="auto"/>
                  </w:tcBorders>
                </w:tcPr>
                <w:p w14:paraId="56849A14" w14:textId="77777777" w:rsidR="0068653E" w:rsidRPr="0068653E" w:rsidRDefault="0068653E" w:rsidP="0068653E">
                  <w:pPr>
                    <w:spacing w:line="240" w:lineRule="auto"/>
                    <w:rPr>
                      <w:rFonts w:ascii="Arial" w:hAnsi="Arial" w:cs="Kalimati"/>
                      <w:spacing w:val="2"/>
                      <w:sz w:val="16"/>
                      <w:szCs w:val="16"/>
                      <w:shd w:val="clear" w:color="auto" w:fill="FFFFFF"/>
                      <w:cs/>
                    </w:rPr>
                  </w:pPr>
                  <w:r w:rsidRPr="0068653E">
                    <w:rPr>
                      <w:rFonts w:ascii="Arial" w:hAnsi="Arial" w:cs="Kalimati" w:hint="cs"/>
                      <w:spacing w:val="2"/>
                      <w:sz w:val="16"/>
                      <w:szCs w:val="16"/>
                      <w:shd w:val="clear" w:color="auto" w:fill="FFFFFF"/>
                      <w:cs/>
                    </w:rPr>
                    <w:t>१४</w:t>
                  </w:r>
                </w:p>
              </w:tc>
              <w:tc>
                <w:tcPr>
                  <w:tcW w:w="1080" w:type="dxa"/>
                  <w:tcBorders>
                    <w:top w:val="single" w:sz="4" w:space="0" w:color="auto"/>
                    <w:left w:val="single" w:sz="4" w:space="0" w:color="auto"/>
                    <w:bottom w:val="single" w:sz="4" w:space="0" w:color="auto"/>
                    <w:right w:val="single" w:sz="4" w:space="0" w:color="auto"/>
                  </w:tcBorders>
                  <w:vAlign w:val="bottom"/>
                </w:tcPr>
                <w:p w14:paraId="3817D2E6" w14:textId="77777777" w:rsidR="0068653E" w:rsidRPr="0068653E" w:rsidRDefault="0068653E" w:rsidP="0068653E">
                  <w:pPr>
                    <w:rPr>
                      <w:rFonts w:cs="Kalimati"/>
                      <w:color w:val="000000"/>
                      <w:sz w:val="16"/>
                      <w:szCs w:val="16"/>
                    </w:rPr>
                  </w:pPr>
                  <w:r w:rsidRPr="0068653E">
                    <w:rPr>
                      <w:rFonts w:cs="Kalimati" w:hint="cs"/>
                      <w:color w:val="000000"/>
                      <w:sz w:val="16"/>
                      <w:szCs w:val="16"/>
                      <w:cs/>
                    </w:rPr>
                    <w:t>सेवा</w:t>
                  </w:r>
                  <w:r w:rsidRPr="0068653E">
                    <w:rPr>
                      <w:rFonts w:cs="Kalimati" w:hint="cs"/>
                      <w:color w:val="000000"/>
                      <w:sz w:val="16"/>
                      <w:szCs w:val="16"/>
                    </w:rPr>
                    <w:t xml:space="preserve"> </w:t>
                  </w:r>
                  <w:r w:rsidRPr="0068653E">
                    <w:rPr>
                      <w:rFonts w:cs="Kalimati" w:hint="cs"/>
                      <w:color w:val="000000"/>
                      <w:sz w:val="16"/>
                      <w:szCs w:val="16"/>
                      <w:cs/>
                    </w:rPr>
                    <w:t>पूर्व आय</w:t>
                  </w:r>
                </w:p>
              </w:tc>
              <w:tc>
                <w:tcPr>
                  <w:tcW w:w="1350" w:type="dxa"/>
                  <w:tcBorders>
                    <w:top w:val="single" w:sz="4" w:space="0" w:color="auto"/>
                    <w:left w:val="single" w:sz="4" w:space="0" w:color="auto"/>
                    <w:bottom w:val="single" w:sz="4" w:space="0" w:color="auto"/>
                    <w:right w:val="single" w:sz="4" w:space="0" w:color="auto"/>
                  </w:tcBorders>
                  <w:vAlign w:val="bottom"/>
                </w:tcPr>
                <w:p w14:paraId="05028F09" w14:textId="77777777" w:rsidR="0068653E" w:rsidRPr="0068653E" w:rsidRDefault="0068653E" w:rsidP="0068653E">
                  <w:pPr>
                    <w:rPr>
                      <w:rFonts w:ascii="Kalimati" w:hAnsi="Kalimati" w:cs="Kalimati"/>
                      <w:sz w:val="16"/>
                      <w:szCs w:val="16"/>
                    </w:rPr>
                  </w:pPr>
                  <w:r w:rsidRPr="0068653E">
                    <w:rPr>
                      <w:rFonts w:ascii="Kalimati" w:hAnsi="Kalimati" w:cs="Kalimati" w:hint="cs"/>
                      <w:sz w:val="16"/>
                      <w:szCs w:val="16"/>
                    </w:rPr>
                    <w:t>314930.00</w:t>
                  </w:r>
                </w:p>
              </w:tc>
              <w:tc>
                <w:tcPr>
                  <w:tcW w:w="450" w:type="dxa"/>
                  <w:tcBorders>
                    <w:top w:val="single" w:sz="4" w:space="0" w:color="auto"/>
                    <w:left w:val="single" w:sz="4" w:space="0" w:color="auto"/>
                    <w:bottom w:val="single" w:sz="4" w:space="0" w:color="auto"/>
                    <w:right w:val="single" w:sz="4" w:space="0" w:color="auto"/>
                  </w:tcBorders>
                </w:tcPr>
                <w:p w14:paraId="4E35F8B4" w14:textId="77777777" w:rsidR="0068653E" w:rsidRPr="0068653E" w:rsidRDefault="0068653E" w:rsidP="0068653E">
                  <w:pPr>
                    <w:spacing w:line="240" w:lineRule="auto"/>
                    <w:rPr>
                      <w:rFonts w:ascii="Kalimati" w:hAnsi="Kalimati" w:cs="Kalimati"/>
                      <w:sz w:val="16"/>
                      <w:szCs w:val="16"/>
                      <w:cs/>
                    </w:rPr>
                  </w:pPr>
                </w:p>
              </w:tc>
              <w:tc>
                <w:tcPr>
                  <w:tcW w:w="1170" w:type="dxa"/>
                  <w:tcBorders>
                    <w:top w:val="single" w:sz="4" w:space="0" w:color="auto"/>
                    <w:left w:val="single" w:sz="4" w:space="0" w:color="auto"/>
                    <w:bottom w:val="single" w:sz="4" w:space="0" w:color="auto"/>
                    <w:right w:val="single" w:sz="4" w:space="0" w:color="auto"/>
                  </w:tcBorders>
                </w:tcPr>
                <w:p w14:paraId="0792E038" w14:textId="77777777" w:rsidR="0068653E" w:rsidRPr="0068653E" w:rsidRDefault="0068653E" w:rsidP="0068653E">
                  <w:pPr>
                    <w:spacing w:line="240" w:lineRule="auto"/>
                    <w:rPr>
                      <w:rFonts w:ascii="Kalimati" w:hAnsi="Kalimati" w:cs="Kalimati"/>
                      <w:sz w:val="16"/>
                      <w:szCs w:val="16"/>
                      <w:cs/>
                    </w:rPr>
                  </w:pPr>
                </w:p>
              </w:tc>
              <w:tc>
                <w:tcPr>
                  <w:tcW w:w="1080" w:type="dxa"/>
                  <w:gridSpan w:val="2"/>
                  <w:tcBorders>
                    <w:top w:val="single" w:sz="4" w:space="0" w:color="auto"/>
                    <w:left w:val="single" w:sz="4" w:space="0" w:color="auto"/>
                    <w:bottom w:val="single" w:sz="4" w:space="0" w:color="auto"/>
                    <w:right w:val="single" w:sz="4" w:space="0" w:color="auto"/>
                  </w:tcBorders>
                </w:tcPr>
                <w:p w14:paraId="28B07B1E" w14:textId="77777777" w:rsidR="0068653E" w:rsidRPr="0068653E" w:rsidRDefault="0068653E" w:rsidP="0068653E">
                  <w:pPr>
                    <w:jc w:val="right"/>
                    <w:rPr>
                      <w:rFonts w:ascii="Kalimati" w:hAnsi="Kalimati" w:cs="Kalimati"/>
                      <w:sz w:val="16"/>
                      <w:szCs w:val="16"/>
                      <w:cs/>
                    </w:rPr>
                  </w:pPr>
                </w:p>
              </w:tc>
            </w:tr>
            <w:tr w:rsidR="0068653E" w:rsidRPr="0068653E" w14:paraId="3018CE9A" w14:textId="2327E07A" w:rsidTr="004838BF">
              <w:trPr>
                <w:trHeight w:val="19"/>
              </w:trPr>
              <w:tc>
                <w:tcPr>
                  <w:tcW w:w="520" w:type="dxa"/>
                  <w:tcBorders>
                    <w:top w:val="single" w:sz="4" w:space="0" w:color="auto"/>
                    <w:left w:val="single" w:sz="4" w:space="0" w:color="auto"/>
                    <w:bottom w:val="single" w:sz="4" w:space="0" w:color="auto"/>
                    <w:right w:val="single" w:sz="4" w:space="0" w:color="auto"/>
                  </w:tcBorders>
                </w:tcPr>
                <w:p w14:paraId="04A0DDF3" w14:textId="77777777" w:rsidR="0068653E" w:rsidRPr="0068653E" w:rsidRDefault="0068653E" w:rsidP="0068653E">
                  <w:pPr>
                    <w:spacing w:line="240" w:lineRule="auto"/>
                    <w:rPr>
                      <w:rFonts w:ascii="Arial" w:hAnsi="Arial" w:cs="Kalimati"/>
                      <w:spacing w:val="2"/>
                      <w:sz w:val="16"/>
                      <w:szCs w:val="16"/>
                      <w:shd w:val="clear" w:color="auto" w:fill="FFFFFF"/>
                      <w:cs/>
                    </w:rPr>
                  </w:pPr>
                  <w:r w:rsidRPr="0068653E">
                    <w:rPr>
                      <w:rFonts w:ascii="Arial" w:hAnsi="Arial" w:cs="Kalimati" w:hint="cs"/>
                      <w:spacing w:val="2"/>
                      <w:sz w:val="16"/>
                      <w:szCs w:val="16"/>
                      <w:shd w:val="clear" w:color="auto" w:fill="FFFFFF"/>
                      <w:cs/>
                    </w:rPr>
                    <w:t>१५</w:t>
                  </w:r>
                </w:p>
              </w:tc>
              <w:tc>
                <w:tcPr>
                  <w:tcW w:w="1080" w:type="dxa"/>
                  <w:tcBorders>
                    <w:top w:val="single" w:sz="4" w:space="0" w:color="auto"/>
                    <w:left w:val="single" w:sz="4" w:space="0" w:color="auto"/>
                    <w:bottom w:val="single" w:sz="4" w:space="0" w:color="auto"/>
                    <w:right w:val="single" w:sz="4" w:space="0" w:color="auto"/>
                  </w:tcBorders>
                  <w:vAlign w:val="bottom"/>
                </w:tcPr>
                <w:p w14:paraId="2A6F6BA0" w14:textId="77777777" w:rsidR="0068653E" w:rsidRPr="0068653E" w:rsidRDefault="0068653E" w:rsidP="0068653E">
                  <w:pPr>
                    <w:rPr>
                      <w:rFonts w:cs="Kalimati"/>
                      <w:color w:val="000000"/>
                      <w:sz w:val="16"/>
                      <w:szCs w:val="16"/>
                    </w:rPr>
                  </w:pPr>
                  <w:r w:rsidRPr="0068653E">
                    <w:rPr>
                      <w:rFonts w:cs="Kalimati" w:hint="cs"/>
                      <w:color w:val="000000"/>
                      <w:sz w:val="16"/>
                      <w:szCs w:val="16"/>
                      <w:cs/>
                    </w:rPr>
                    <w:t xml:space="preserve">आशाकुमारी यादवको परिश्रमिक </w:t>
                  </w:r>
                  <w:r w:rsidRPr="0068653E">
                    <w:rPr>
                      <w:rFonts w:cs="Kalimati" w:hint="cs"/>
                      <w:color w:val="000000"/>
                      <w:sz w:val="16"/>
                      <w:szCs w:val="16"/>
                      <w:cs/>
                    </w:rPr>
                    <w:lastRenderedPageBreak/>
                    <w:t>आय</w:t>
                  </w:r>
                </w:p>
              </w:tc>
              <w:tc>
                <w:tcPr>
                  <w:tcW w:w="1350" w:type="dxa"/>
                  <w:tcBorders>
                    <w:top w:val="single" w:sz="4" w:space="0" w:color="auto"/>
                    <w:left w:val="single" w:sz="4" w:space="0" w:color="auto"/>
                    <w:bottom w:val="single" w:sz="4" w:space="0" w:color="auto"/>
                    <w:right w:val="single" w:sz="4" w:space="0" w:color="auto"/>
                  </w:tcBorders>
                  <w:vAlign w:val="bottom"/>
                </w:tcPr>
                <w:p w14:paraId="0F80A362" w14:textId="77777777" w:rsidR="0068653E" w:rsidRPr="0068653E" w:rsidRDefault="0068653E" w:rsidP="0068653E">
                  <w:pPr>
                    <w:rPr>
                      <w:rFonts w:ascii="Kalimati" w:hAnsi="Kalimati" w:cs="Kalimati"/>
                      <w:sz w:val="16"/>
                      <w:szCs w:val="16"/>
                    </w:rPr>
                  </w:pPr>
                  <w:r w:rsidRPr="0068653E">
                    <w:rPr>
                      <w:rFonts w:ascii="Kalimati" w:hAnsi="Kalimati" w:cs="Kalimati" w:hint="cs"/>
                      <w:sz w:val="16"/>
                      <w:szCs w:val="16"/>
                    </w:rPr>
                    <w:lastRenderedPageBreak/>
                    <w:t>1846000.00</w:t>
                  </w:r>
                </w:p>
              </w:tc>
              <w:tc>
                <w:tcPr>
                  <w:tcW w:w="450" w:type="dxa"/>
                  <w:tcBorders>
                    <w:top w:val="single" w:sz="4" w:space="0" w:color="auto"/>
                    <w:left w:val="single" w:sz="4" w:space="0" w:color="auto"/>
                    <w:bottom w:val="single" w:sz="4" w:space="0" w:color="auto"/>
                    <w:right w:val="single" w:sz="4" w:space="0" w:color="auto"/>
                  </w:tcBorders>
                </w:tcPr>
                <w:p w14:paraId="55089A4D" w14:textId="77777777" w:rsidR="0068653E" w:rsidRPr="0068653E" w:rsidRDefault="0068653E" w:rsidP="0068653E">
                  <w:pPr>
                    <w:spacing w:line="240" w:lineRule="auto"/>
                    <w:rPr>
                      <w:rFonts w:ascii="Kalimati" w:hAnsi="Kalimati" w:cs="Kalimati"/>
                      <w:sz w:val="16"/>
                      <w:szCs w:val="16"/>
                      <w:cs/>
                    </w:rPr>
                  </w:pPr>
                </w:p>
              </w:tc>
              <w:tc>
                <w:tcPr>
                  <w:tcW w:w="1170" w:type="dxa"/>
                  <w:tcBorders>
                    <w:top w:val="single" w:sz="4" w:space="0" w:color="auto"/>
                    <w:left w:val="single" w:sz="4" w:space="0" w:color="auto"/>
                    <w:bottom w:val="single" w:sz="4" w:space="0" w:color="auto"/>
                    <w:right w:val="single" w:sz="4" w:space="0" w:color="auto"/>
                  </w:tcBorders>
                </w:tcPr>
                <w:p w14:paraId="4614628D" w14:textId="77777777" w:rsidR="0068653E" w:rsidRPr="0068653E" w:rsidRDefault="0068653E" w:rsidP="0068653E">
                  <w:pPr>
                    <w:spacing w:line="240" w:lineRule="auto"/>
                    <w:rPr>
                      <w:rFonts w:ascii="Kalimati" w:hAnsi="Kalimati" w:cs="Kalimati"/>
                      <w:sz w:val="16"/>
                      <w:szCs w:val="16"/>
                      <w:cs/>
                    </w:rPr>
                  </w:pPr>
                </w:p>
              </w:tc>
              <w:tc>
                <w:tcPr>
                  <w:tcW w:w="1080" w:type="dxa"/>
                  <w:gridSpan w:val="2"/>
                  <w:tcBorders>
                    <w:top w:val="single" w:sz="4" w:space="0" w:color="auto"/>
                    <w:left w:val="single" w:sz="4" w:space="0" w:color="auto"/>
                    <w:bottom w:val="single" w:sz="4" w:space="0" w:color="auto"/>
                    <w:right w:val="single" w:sz="4" w:space="0" w:color="auto"/>
                  </w:tcBorders>
                </w:tcPr>
                <w:p w14:paraId="17158840" w14:textId="77777777" w:rsidR="0068653E" w:rsidRPr="0068653E" w:rsidRDefault="0068653E" w:rsidP="0068653E">
                  <w:pPr>
                    <w:jc w:val="right"/>
                    <w:rPr>
                      <w:rFonts w:ascii="Kalimati" w:hAnsi="Kalimati" w:cs="Kalimati"/>
                      <w:sz w:val="16"/>
                      <w:szCs w:val="16"/>
                      <w:cs/>
                    </w:rPr>
                  </w:pPr>
                </w:p>
              </w:tc>
            </w:tr>
            <w:tr w:rsidR="0068653E" w:rsidRPr="0068653E" w14:paraId="24E58423" w14:textId="3A630703" w:rsidTr="004838BF">
              <w:trPr>
                <w:trHeight w:val="19"/>
              </w:trPr>
              <w:tc>
                <w:tcPr>
                  <w:tcW w:w="520" w:type="dxa"/>
                  <w:tcBorders>
                    <w:top w:val="single" w:sz="4" w:space="0" w:color="auto"/>
                    <w:left w:val="single" w:sz="4" w:space="0" w:color="auto"/>
                    <w:bottom w:val="single" w:sz="4" w:space="0" w:color="auto"/>
                    <w:right w:val="single" w:sz="4" w:space="0" w:color="auto"/>
                  </w:tcBorders>
                </w:tcPr>
                <w:p w14:paraId="42BAAB22" w14:textId="77777777" w:rsidR="0068653E" w:rsidRPr="0068653E" w:rsidRDefault="0068653E" w:rsidP="0068653E">
                  <w:pPr>
                    <w:spacing w:line="240" w:lineRule="auto"/>
                    <w:rPr>
                      <w:rFonts w:ascii="Arial" w:hAnsi="Arial" w:cs="Kalimati"/>
                      <w:spacing w:val="2"/>
                      <w:sz w:val="16"/>
                      <w:szCs w:val="16"/>
                      <w:shd w:val="clear" w:color="auto" w:fill="FFFFFF"/>
                      <w:cs/>
                    </w:rPr>
                  </w:pPr>
                  <w:r w:rsidRPr="0068653E">
                    <w:rPr>
                      <w:rFonts w:ascii="Arial" w:hAnsi="Arial" w:cs="Kalimati" w:hint="cs"/>
                      <w:spacing w:val="2"/>
                      <w:sz w:val="16"/>
                      <w:szCs w:val="16"/>
                      <w:shd w:val="clear" w:color="auto" w:fill="FFFFFF"/>
                      <w:cs/>
                    </w:rPr>
                    <w:lastRenderedPageBreak/>
                    <w:t>१६</w:t>
                  </w:r>
                </w:p>
              </w:tc>
              <w:tc>
                <w:tcPr>
                  <w:tcW w:w="1080" w:type="dxa"/>
                  <w:tcBorders>
                    <w:top w:val="single" w:sz="4" w:space="0" w:color="auto"/>
                    <w:left w:val="single" w:sz="4" w:space="0" w:color="auto"/>
                    <w:bottom w:val="single" w:sz="4" w:space="0" w:color="auto"/>
                    <w:right w:val="single" w:sz="4" w:space="0" w:color="auto"/>
                  </w:tcBorders>
                  <w:vAlign w:val="bottom"/>
                </w:tcPr>
                <w:p w14:paraId="0E44123E" w14:textId="77777777" w:rsidR="0068653E" w:rsidRPr="0068653E" w:rsidRDefault="0068653E" w:rsidP="0068653E">
                  <w:pPr>
                    <w:rPr>
                      <w:rFonts w:cs="Kalimati"/>
                      <w:color w:val="000000"/>
                      <w:sz w:val="16"/>
                      <w:szCs w:val="16"/>
                    </w:rPr>
                  </w:pPr>
                  <w:r w:rsidRPr="0068653E">
                    <w:rPr>
                      <w:rFonts w:cs="Kalimati" w:hint="cs"/>
                      <w:color w:val="000000"/>
                      <w:sz w:val="16"/>
                      <w:szCs w:val="16"/>
                      <w:cs/>
                    </w:rPr>
                    <w:t>टिकाटालाबाट</w:t>
                  </w:r>
                  <w:r w:rsidRPr="0068653E">
                    <w:rPr>
                      <w:rFonts w:cs="Kalimati" w:hint="cs"/>
                      <w:color w:val="000000"/>
                      <w:sz w:val="16"/>
                      <w:szCs w:val="16"/>
                    </w:rPr>
                    <w:t xml:space="preserve"> </w:t>
                  </w:r>
                  <w:r w:rsidRPr="0068653E">
                    <w:rPr>
                      <w:rFonts w:cs="Kalimati" w:hint="cs"/>
                      <w:color w:val="000000"/>
                      <w:sz w:val="16"/>
                      <w:szCs w:val="16"/>
                      <w:cs/>
                    </w:rPr>
                    <w:t>प्राप्त रकम</w:t>
                  </w:r>
                </w:p>
              </w:tc>
              <w:tc>
                <w:tcPr>
                  <w:tcW w:w="1350" w:type="dxa"/>
                  <w:tcBorders>
                    <w:top w:val="single" w:sz="4" w:space="0" w:color="auto"/>
                    <w:left w:val="single" w:sz="4" w:space="0" w:color="auto"/>
                    <w:bottom w:val="single" w:sz="4" w:space="0" w:color="auto"/>
                    <w:right w:val="single" w:sz="4" w:space="0" w:color="auto"/>
                  </w:tcBorders>
                  <w:vAlign w:val="bottom"/>
                </w:tcPr>
                <w:p w14:paraId="647C94A9" w14:textId="77777777" w:rsidR="0068653E" w:rsidRPr="0068653E" w:rsidRDefault="0068653E" w:rsidP="0068653E">
                  <w:pPr>
                    <w:rPr>
                      <w:rFonts w:ascii="Kalimati" w:hAnsi="Kalimati" w:cs="Kalimati"/>
                      <w:sz w:val="16"/>
                      <w:szCs w:val="16"/>
                    </w:rPr>
                  </w:pPr>
                  <w:r w:rsidRPr="0068653E">
                    <w:rPr>
                      <w:rFonts w:ascii="Kalimati" w:hAnsi="Kalimati" w:cs="Kalimati" w:hint="cs"/>
                      <w:sz w:val="16"/>
                      <w:szCs w:val="16"/>
                    </w:rPr>
                    <w:t>250000.00</w:t>
                  </w:r>
                </w:p>
              </w:tc>
              <w:tc>
                <w:tcPr>
                  <w:tcW w:w="450" w:type="dxa"/>
                  <w:tcBorders>
                    <w:top w:val="single" w:sz="4" w:space="0" w:color="auto"/>
                    <w:left w:val="single" w:sz="4" w:space="0" w:color="auto"/>
                    <w:bottom w:val="single" w:sz="4" w:space="0" w:color="auto"/>
                    <w:right w:val="single" w:sz="4" w:space="0" w:color="auto"/>
                  </w:tcBorders>
                </w:tcPr>
                <w:p w14:paraId="1A6003D2" w14:textId="77777777" w:rsidR="0068653E" w:rsidRPr="0068653E" w:rsidRDefault="0068653E" w:rsidP="0068653E">
                  <w:pPr>
                    <w:spacing w:line="240" w:lineRule="auto"/>
                    <w:rPr>
                      <w:rFonts w:ascii="Kalimati" w:hAnsi="Kalimati" w:cs="Kalimati"/>
                      <w:sz w:val="16"/>
                      <w:szCs w:val="16"/>
                      <w:cs/>
                    </w:rPr>
                  </w:pPr>
                </w:p>
              </w:tc>
              <w:tc>
                <w:tcPr>
                  <w:tcW w:w="1170" w:type="dxa"/>
                  <w:tcBorders>
                    <w:top w:val="single" w:sz="4" w:space="0" w:color="auto"/>
                    <w:left w:val="single" w:sz="4" w:space="0" w:color="auto"/>
                    <w:bottom w:val="single" w:sz="4" w:space="0" w:color="auto"/>
                    <w:right w:val="single" w:sz="4" w:space="0" w:color="auto"/>
                  </w:tcBorders>
                </w:tcPr>
                <w:p w14:paraId="707F3C65" w14:textId="77777777" w:rsidR="0068653E" w:rsidRPr="0068653E" w:rsidRDefault="0068653E" w:rsidP="0068653E">
                  <w:pPr>
                    <w:spacing w:line="240" w:lineRule="auto"/>
                    <w:rPr>
                      <w:rFonts w:ascii="Kalimati" w:hAnsi="Kalimati" w:cs="Kalimati"/>
                      <w:sz w:val="16"/>
                      <w:szCs w:val="16"/>
                      <w:cs/>
                    </w:rPr>
                  </w:pPr>
                </w:p>
              </w:tc>
              <w:tc>
                <w:tcPr>
                  <w:tcW w:w="1080" w:type="dxa"/>
                  <w:gridSpan w:val="2"/>
                  <w:tcBorders>
                    <w:top w:val="single" w:sz="4" w:space="0" w:color="auto"/>
                    <w:left w:val="single" w:sz="4" w:space="0" w:color="auto"/>
                    <w:bottom w:val="single" w:sz="4" w:space="0" w:color="auto"/>
                    <w:right w:val="single" w:sz="4" w:space="0" w:color="auto"/>
                  </w:tcBorders>
                </w:tcPr>
                <w:p w14:paraId="5C3CD5DE" w14:textId="77777777" w:rsidR="0068653E" w:rsidRPr="0068653E" w:rsidRDefault="0068653E" w:rsidP="0068653E">
                  <w:pPr>
                    <w:jc w:val="right"/>
                    <w:rPr>
                      <w:rFonts w:ascii="Kalimati" w:hAnsi="Kalimati" w:cs="Kalimati"/>
                      <w:sz w:val="16"/>
                      <w:szCs w:val="16"/>
                      <w:cs/>
                    </w:rPr>
                  </w:pPr>
                </w:p>
              </w:tc>
            </w:tr>
            <w:tr w:rsidR="0068653E" w:rsidRPr="0068653E" w14:paraId="439F9539" w14:textId="1671E90A" w:rsidTr="004838BF">
              <w:trPr>
                <w:trHeight w:val="19"/>
              </w:trPr>
              <w:tc>
                <w:tcPr>
                  <w:tcW w:w="520" w:type="dxa"/>
                  <w:tcBorders>
                    <w:top w:val="single" w:sz="4" w:space="0" w:color="auto"/>
                    <w:left w:val="single" w:sz="4" w:space="0" w:color="auto"/>
                    <w:bottom w:val="single" w:sz="4" w:space="0" w:color="auto"/>
                    <w:right w:val="single" w:sz="4" w:space="0" w:color="auto"/>
                  </w:tcBorders>
                </w:tcPr>
                <w:p w14:paraId="140AE811" w14:textId="77777777" w:rsidR="0068653E" w:rsidRPr="0068653E" w:rsidRDefault="0068653E" w:rsidP="0068653E">
                  <w:pPr>
                    <w:spacing w:line="240" w:lineRule="auto"/>
                    <w:rPr>
                      <w:rFonts w:ascii="Arial" w:hAnsi="Arial" w:cs="Kalimati"/>
                      <w:spacing w:val="2"/>
                      <w:sz w:val="16"/>
                      <w:szCs w:val="16"/>
                      <w:shd w:val="clear" w:color="auto" w:fill="FFFFFF"/>
                      <w:cs/>
                    </w:rPr>
                  </w:pPr>
                </w:p>
              </w:tc>
              <w:tc>
                <w:tcPr>
                  <w:tcW w:w="1080" w:type="dxa"/>
                  <w:tcBorders>
                    <w:top w:val="single" w:sz="4" w:space="0" w:color="auto"/>
                    <w:left w:val="single" w:sz="4" w:space="0" w:color="auto"/>
                    <w:bottom w:val="single" w:sz="4" w:space="0" w:color="auto"/>
                    <w:right w:val="single" w:sz="4" w:space="0" w:color="auto"/>
                  </w:tcBorders>
                  <w:hideMark/>
                </w:tcPr>
                <w:p w14:paraId="0175943E" w14:textId="77777777" w:rsidR="0068653E" w:rsidRPr="0068653E" w:rsidRDefault="0068653E" w:rsidP="0068653E">
                  <w:pPr>
                    <w:spacing w:line="240" w:lineRule="auto"/>
                    <w:rPr>
                      <w:rFonts w:ascii="Arial" w:hAnsi="Arial" w:cs="Kalimati"/>
                      <w:spacing w:val="2"/>
                      <w:sz w:val="16"/>
                      <w:szCs w:val="16"/>
                      <w:shd w:val="clear" w:color="auto" w:fill="FFFFFF"/>
                      <w:cs/>
                    </w:rPr>
                  </w:pPr>
                  <w:r w:rsidRPr="0068653E">
                    <w:rPr>
                      <w:rFonts w:ascii="Arial" w:hAnsi="Arial" w:cs="Kalimati" w:hint="cs"/>
                      <w:spacing w:val="2"/>
                      <w:sz w:val="16"/>
                      <w:szCs w:val="16"/>
                      <w:shd w:val="clear" w:color="auto" w:fill="FFFFFF"/>
                      <w:cs/>
                    </w:rPr>
                    <w:t>जम्मा</w:t>
                  </w:r>
                </w:p>
              </w:tc>
              <w:tc>
                <w:tcPr>
                  <w:tcW w:w="1350" w:type="dxa"/>
                  <w:tcBorders>
                    <w:top w:val="single" w:sz="4" w:space="0" w:color="auto"/>
                    <w:left w:val="single" w:sz="4" w:space="0" w:color="auto"/>
                    <w:bottom w:val="single" w:sz="4" w:space="0" w:color="auto"/>
                    <w:right w:val="single" w:sz="4" w:space="0" w:color="auto"/>
                  </w:tcBorders>
                  <w:hideMark/>
                </w:tcPr>
                <w:p w14:paraId="16C4CD9E" w14:textId="77777777" w:rsidR="0068653E" w:rsidRPr="0068653E" w:rsidRDefault="0068653E" w:rsidP="0068653E">
                  <w:pPr>
                    <w:rPr>
                      <w:rFonts w:ascii="Arial" w:hAnsi="Arial" w:cs="Kalimati"/>
                      <w:spacing w:val="2"/>
                      <w:sz w:val="16"/>
                      <w:szCs w:val="16"/>
                      <w:shd w:val="clear" w:color="auto" w:fill="FFFFFF"/>
                      <w:cs/>
                    </w:rPr>
                  </w:pPr>
                  <w:r w:rsidRPr="0068653E">
                    <w:rPr>
                      <w:rFonts w:ascii="Kalimati" w:hAnsi="Kalimati" w:cs="Kalimati" w:hint="cs"/>
                      <w:b/>
                      <w:bCs/>
                      <w:sz w:val="16"/>
                      <w:szCs w:val="16"/>
                    </w:rPr>
                    <w:t>33504833.11</w:t>
                  </w:r>
                </w:p>
              </w:tc>
              <w:tc>
                <w:tcPr>
                  <w:tcW w:w="450" w:type="dxa"/>
                  <w:tcBorders>
                    <w:top w:val="single" w:sz="4" w:space="0" w:color="auto"/>
                    <w:left w:val="single" w:sz="4" w:space="0" w:color="auto"/>
                    <w:bottom w:val="single" w:sz="4" w:space="0" w:color="auto"/>
                    <w:right w:val="single" w:sz="4" w:space="0" w:color="auto"/>
                  </w:tcBorders>
                </w:tcPr>
                <w:p w14:paraId="1710D7A1" w14:textId="77777777" w:rsidR="0068653E" w:rsidRPr="0068653E" w:rsidRDefault="0068653E" w:rsidP="0068653E">
                  <w:pPr>
                    <w:spacing w:line="240" w:lineRule="auto"/>
                    <w:rPr>
                      <w:rFonts w:ascii="Arial" w:hAnsi="Arial" w:cs="Kalimati"/>
                      <w:spacing w:val="2"/>
                      <w:sz w:val="16"/>
                      <w:szCs w:val="16"/>
                      <w:shd w:val="clear" w:color="auto" w:fill="FFFFFF"/>
                      <w:cs/>
                    </w:rPr>
                  </w:pPr>
                </w:p>
              </w:tc>
              <w:tc>
                <w:tcPr>
                  <w:tcW w:w="1170" w:type="dxa"/>
                  <w:tcBorders>
                    <w:top w:val="single" w:sz="4" w:space="0" w:color="auto"/>
                    <w:left w:val="single" w:sz="4" w:space="0" w:color="auto"/>
                    <w:bottom w:val="single" w:sz="4" w:space="0" w:color="auto"/>
                    <w:right w:val="single" w:sz="4" w:space="0" w:color="auto"/>
                  </w:tcBorders>
                  <w:hideMark/>
                </w:tcPr>
                <w:p w14:paraId="7C2D076D" w14:textId="77777777" w:rsidR="0068653E" w:rsidRPr="0068653E" w:rsidRDefault="0068653E" w:rsidP="0068653E">
                  <w:pPr>
                    <w:spacing w:line="240" w:lineRule="auto"/>
                    <w:rPr>
                      <w:rFonts w:ascii="Arial" w:hAnsi="Arial" w:cs="Kalimati"/>
                      <w:spacing w:val="2"/>
                      <w:sz w:val="16"/>
                      <w:szCs w:val="16"/>
                      <w:shd w:val="clear" w:color="auto" w:fill="FFFFFF"/>
                      <w:cs/>
                    </w:rPr>
                  </w:pPr>
                  <w:r w:rsidRPr="0068653E">
                    <w:rPr>
                      <w:rFonts w:ascii="Arial" w:hAnsi="Arial" w:cs="Kalimati" w:hint="cs"/>
                      <w:spacing w:val="2"/>
                      <w:sz w:val="16"/>
                      <w:szCs w:val="16"/>
                      <w:shd w:val="clear" w:color="auto" w:fill="FFFFFF"/>
                      <w:cs/>
                    </w:rPr>
                    <w:t>जम्मा</w:t>
                  </w:r>
                </w:p>
              </w:tc>
              <w:tc>
                <w:tcPr>
                  <w:tcW w:w="1080" w:type="dxa"/>
                  <w:gridSpan w:val="2"/>
                  <w:tcBorders>
                    <w:top w:val="single" w:sz="4" w:space="0" w:color="auto"/>
                    <w:left w:val="single" w:sz="4" w:space="0" w:color="auto"/>
                    <w:bottom w:val="single" w:sz="4" w:space="0" w:color="auto"/>
                    <w:right w:val="single" w:sz="4" w:space="0" w:color="auto"/>
                  </w:tcBorders>
                  <w:hideMark/>
                </w:tcPr>
                <w:p w14:paraId="6682D12D" w14:textId="77777777" w:rsidR="0068653E" w:rsidRPr="0068653E" w:rsidRDefault="0068653E" w:rsidP="0068653E">
                  <w:pPr>
                    <w:spacing w:line="240" w:lineRule="auto"/>
                    <w:rPr>
                      <w:rFonts w:ascii="Arial" w:hAnsi="Arial" w:cs="Kalimati"/>
                      <w:spacing w:val="2"/>
                      <w:sz w:val="16"/>
                      <w:szCs w:val="16"/>
                      <w:shd w:val="clear" w:color="auto" w:fill="FFFFFF"/>
                      <w:cs/>
                    </w:rPr>
                  </w:pPr>
                  <w:r w:rsidRPr="0068653E">
                    <w:rPr>
                      <w:rFonts w:ascii="Kalimati" w:hAnsi="Kalimati" w:cs="Kalimati" w:hint="cs"/>
                      <w:b/>
                      <w:bCs/>
                      <w:sz w:val="16"/>
                      <w:szCs w:val="16"/>
                    </w:rPr>
                    <w:t>33212887.71</w:t>
                  </w:r>
                </w:p>
              </w:tc>
            </w:tr>
            <w:tr w:rsidR="0068653E" w:rsidRPr="0068653E" w14:paraId="10B360EF" w14:textId="1BDB895A" w:rsidTr="004838BF">
              <w:trPr>
                <w:trHeight w:val="440"/>
              </w:trPr>
              <w:tc>
                <w:tcPr>
                  <w:tcW w:w="4657" w:type="dxa"/>
                  <w:gridSpan w:val="6"/>
                  <w:tcBorders>
                    <w:top w:val="single" w:sz="4" w:space="0" w:color="auto"/>
                    <w:left w:val="single" w:sz="4" w:space="0" w:color="auto"/>
                    <w:bottom w:val="single" w:sz="4" w:space="0" w:color="auto"/>
                    <w:right w:val="single" w:sz="4" w:space="0" w:color="auto"/>
                  </w:tcBorders>
                </w:tcPr>
                <w:p w14:paraId="5C2C786F" w14:textId="77777777" w:rsidR="0068653E" w:rsidRPr="0068653E" w:rsidRDefault="0068653E" w:rsidP="0068653E">
                  <w:pPr>
                    <w:spacing w:line="240" w:lineRule="auto"/>
                    <w:rPr>
                      <w:rFonts w:ascii="Arial" w:hAnsi="Arial" w:cs="Kalimati"/>
                      <w:b/>
                      <w:bCs/>
                      <w:spacing w:val="2"/>
                      <w:sz w:val="16"/>
                      <w:szCs w:val="16"/>
                      <w:shd w:val="clear" w:color="auto" w:fill="FFFFFF"/>
                      <w:cs/>
                    </w:rPr>
                  </w:pPr>
                  <w:r w:rsidRPr="0068653E">
                    <w:rPr>
                      <w:rFonts w:ascii="Arial" w:hAnsi="Arial" w:cs="Kalimati" w:hint="cs"/>
                      <w:b/>
                      <w:bCs/>
                      <w:spacing w:val="2"/>
                      <w:sz w:val="16"/>
                      <w:szCs w:val="16"/>
                      <w:shd w:val="clear" w:color="auto" w:fill="FFFFFF"/>
                      <w:cs/>
                    </w:rPr>
                    <w:t>व्यय भन्दा आय वढी</w:t>
                  </w:r>
                </w:p>
              </w:tc>
              <w:tc>
                <w:tcPr>
                  <w:tcW w:w="993" w:type="dxa"/>
                  <w:tcBorders>
                    <w:top w:val="single" w:sz="4" w:space="0" w:color="auto"/>
                    <w:left w:val="single" w:sz="4" w:space="0" w:color="auto"/>
                    <w:bottom w:val="single" w:sz="4" w:space="0" w:color="auto"/>
                    <w:right w:val="single" w:sz="4" w:space="0" w:color="auto"/>
                  </w:tcBorders>
                  <w:hideMark/>
                </w:tcPr>
                <w:p w14:paraId="3115142A" w14:textId="77777777" w:rsidR="0068653E" w:rsidRPr="0068653E" w:rsidRDefault="0068653E" w:rsidP="0068653E">
                  <w:pPr>
                    <w:spacing w:line="240" w:lineRule="auto"/>
                    <w:rPr>
                      <w:rFonts w:ascii="Arial" w:hAnsi="Arial" w:cs="Kalimati"/>
                      <w:b/>
                      <w:bCs/>
                      <w:spacing w:val="2"/>
                      <w:sz w:val="16"/>
                      <w:szCs w:val="16"/>
                      <w:shd w:val="clear" w:color="auto" w:fill="FFFFFF"/>
                      <w:cs/>
                    </w:rPr>
                  </w:pPr>
                  <w:r w:rsidRPr="0068653E">
                    <w:rPr>
                      <w:rFonts w:ascii="Kalimati" w:hAnsi="Kalimati" w:cs="Kalimati" w:hint="cs"/>
                      <w:b/>
                      <w:bCs/>
                      <w:sz w:val="16"/>
                      <w:szCs w:val="16"/>
                    </w:rPr>
                    <w:t>291945.40</w:t>
                  </w:r>
                </w:p>
              </w:tc>
            </w:tr>
          </w:tbl>
          <w:p w14:paraId="4C9A63DA" w14:textId="77777777" w:rsidR="0068653E" w:rsidRPr="0068653E" w:rsidRDefault="0068653E" w:rsidP="0068653E">
            <w:pPr>
              <w:pStyle w:val="ListParagraph"/>
              <w:tabs>
                <w:tab w:val="left" w:pos="0"/>
              </w:tabs>
              <w:spacing w:after="0" w:line="240" w:lineRule="auto"/>
              <w:ind w:left="0"/>
              <w:jc w:val="both"/>
              <w:rPr>
                <w:rFonts w:ascii="Kokila" w:hAnsi="Kokila" w:cs="Kalimati"/>
                <w:b/>
                <w:bCs/>
                <w:sz w:val="16"/>
                <w:szCs w:val="16"/>
              </w:rPr>
            </w:pPr>
          </w:p>
          <w:p w14:paraId="65A67D9A" w14:textId="51E60166" w:rsidR="00AB0040" w:rsidRPr="0068653E" w:rsidRDefault="00AB0040" w:rsidP="00756F87">
            <w:pPr>
              <w:pStyle w:val="ListParagraph"/>
              <w:numPr>
                <w:ilvl w:val="0"/>
                <w:numId w:val="2"/>
              </w:numPr>
              <w:spacing w:after="0" w:line="240" w:lineRule="auto"/>
              <w:ind w:left="0" w:hanging="104"/>
              <w:jc w:val="both"/>
              <w:rPr>
                <w:rFonts w:ascii="Times New Roman" w:hAnsi="Times New Roman" w:cs="Kalimati"/>
                <w:sz w:val="16"/>
                <w:szCs w:val="16"/>
                <w:lang w:val="da-DK"/>
              </w:rPr>
            </w:pPr>
          </w:p>
        </w:tc>
        <w:tc>
          <w:tcPr>
            <w:tcW w:w="5490" w:type="dxa"/>
          </w:tcPr>
          <w:p w14:paraId="5D76EF7E" w14:textId="77777777" w:rsidR="0068653E" w:rsidRPr="0068653E" w:rsidRDefault="0068653E" w:rsidP="004838BF">
            <w:pPr>
              <w:pStyle w:val="ListParagraph"/>
              <w:numPr>
                <w:ilvl w:val="0"/>
                <w:numId w:val="2"/>
              </w:numPr>
              <w:spacing w:after="0" w:line="240" w:lineRule="auto"/>
              <w:ind w:left="0" w:hanging="104"/>
              <w:jc w:val="both"/>
              <w:rPr>
                <w:rFonts w:ascii="Times New Roman" w:eastAsia="Times New Roman" w:hAnsi="Times New Roman" w:cs="Kalimati"/>
                <w:sz w:val="16"/>
                <w:szCs w:val="16"/>
              </w:rPr>
            </w:pPr>
            <w:r w:rsidRPr="0068653E">
              <w:rPr>
                <w:rFonts w:ascii="Times New Roman" w:eastAsia="Times New Roman" w:hAnsi="Times New Roman" w:cs="Kalimati" w:hint="cs"/>
                <w:sz w:val="16"/>
                <w:szCs w:val="16"/>
                <w:cs/>
              </w:rPr>
              <w:lastRenderedPageBreak/>
              <w:t xml:space="preserve">आरोप पत्र अनुसार, प्रतिवादी सचिन्द्र कुमार यादवले </w:t>
            </w:r>
            <w:r w:rsidRPr="0068653E">
              <w:rPr>
                <w:rFonts w:ascii="Kokila" w:hAnsi="Kokila" w:cs="Kalimati" w:hint="cs"/>
                <w:sz w:val="16"/>
                <w:szCs w:val="16"/>
                <w:cs/>
              </w:rPr>
              <w:t xml:space="preserve">सार्वजनिक सेवाको पदमा कायर्रत रहँदा </w:t>
            </w:r>
            <w:r w:rsidRPr="0068653E">
              <w:rPr>
                <w:rFonts w:ascii="Times New Roman" w:eastAsia="Times New Roman" w:hAnsi="Times New Roman" w:cs="Kalimati" w:hint="cs"/>
                <w:sz w:val="16"/>
                <w:szCs w:val="16"/>
                <w:cs/>
              </w:rPr>
              <w:t>पेश गरेको सम्पत्ति विवरण</w:t>
            </w:r>
            <w:r w:rsidRPr="0068653E">
              <w:rPr>
                <w:rFonts w:ascii="Times New Roman" w:eastAsia="Times New Roman" w:hAnsi="Times New Roman" w:cs="Kalimati"/>
                <w:sz w:val="16"/>
                <w:szCs w:val="16"/>
              </w:rPr>
              <w:t xml:space="preserve">, </w:t>
            </w:r>
            <w:r w:rsidRPr="0068653E">
              <w:rPr>
                <w:rFonts w:ascii="Times New Roman" w:eastAsia="Times New Roman" w:hAnsi="Times New Roman" w:cs="Kalimati" w:hint="cs"/>
                <w:sz w:val="16"/>
                <w:szCs w:val="16"/>
                <w:cs/>
              </w:rPr>
              <w:t>अनुसन्धानको क्रममा निज प्रतिवादीहरुको बयान</w:t>
            </w:r>
            <w:r w:rsidRPr="0068653E">
              <w:rPr>
                <w:rFonts w:ascii="Times New Roman" w:eastAsia="Times New Roman" w:hAnsi="Times New Roman" w:cs="Kalimati"/>
                <w:sz w:val="16"/>
                <w:szCs w:val="16"/>
              </w:rPr>
              <w:t xml:space="preserve">, </w:t>
            </w:r>
            <w:r w:rsidRPr="0068653E">
              <w:rPr>
                <w:rFonts w:ascii="Times New Roman" w:eastAsia="Times New Roman" w:hAnsi="Times New Roman" w:cs="Kalimati" w:hint="cs"/>
                <w:sz w:val="16"/>
                <w:szCs w:val="16"/>
                <w:cs/>
              </w:rPr>
              <w:t>विभिन्न बैंकबाट प्राप्त विवरण</w:t>
            </w:r>
            <w:r w:rsidRPr="0068653E">
              <w:rPr>
                <w:rFonts w:ascii="Times New Roman" w:eastAsia="Times New Roman" w:hAnsi="Times New Roman" w:cs="Kalimati"/>
                <w:sz w:val="16"/>
                <w:szCs w:val="16"/>
              </w:rPr>
              <w:t>,</w:t>
            </w:r>
            <w:r w:rsidRPr="0068653E">
              <w:rPr>
                <w:rFonts w:ascii="Times New Roman" w:eastAsia="Times New Roman" w:hAnsi="Times New Roman" w:cs="Kalimati" w:hint="cs"/>
                <w:sz w:val="16"/>
                <w:szCs w:val="16"/>
                <w:cs/>
              </w:rPr>
              <w:t xml:space="preserve"> अनुसन्धानको सिलसिलामा संकलित विभिन्न चल अचल सम्पत्तिहरुसँग सम्बन्धित विभिन्न निकायहरुबाट प्राप्त प्रमाण, प्रतिवेदन तथा कागजातहरु लगायत निज प्रतिवादीको सम्पूर्ण आय व्ययका सम्बन्धमा गरिएको आय व्यय प्रबाह विवरण </w:t>
            </w:r>
            <w:r w:rsidRPr="0068653E">
              <w:rPr>
                <w:rFonts w:ascii="Times New Roman" w:eastAsia="Times New Roman" w:hAnsi="Times New Roman" w:cs="Times New Roman"/>
                <w:sz w:val="16"/>
                <w:szCs w:val="16"/>
                <w:cs/>
              </w:rPr>
              <w:t>(</w:t>
            </w:r>
            <w:r w:rsidRPr="0068653E">
              <w:rPr>
                <w:rFonts w:ascii="Times New Roman" w:eastAsia="Times New Roman" w:hAnsi="Times New Roman" w:cs="Times New Roman"/>
                <w:sz w:val="16"/>
                <w:szCs w:val="16"/>
              </w:rPr>
              <w:t>Income Expenditure Cash Flow)</w:t>
            </w:r>
            <w:r w:rsidRPr="0068653E">
              <w:rPr>
                <w:rFonts w:ascii="Times New Roman" w:eastAsia="Times New Roman" w:hAnsi="Times New Roman" w:hint="cs"/>
                <w:sz w:val="16"/>
                <w:szCs w:val="16"/>
                <w:cs/>
              </w:rPr>
              <w:t xml:space="preserve"> </w:t>
            </w:r>
            <w:r w:rsidRPr="0068653E">
              <w:rPr>
                <w:rFonts w:ascii="Times New Roman" w:eastAsia="Times New Roman" w:hAnsi="Times New Roman" w:cs="Kalimati" w:hint="cs"/>
                <w:sz w:val="16"/>
                <w:szCs w:val="16"/>
                <w:cs/>
              </w:rPr>
              <w:t xml:space="preserve">को प्रचलित कानूनको व्यवस्थाको रोहमा बस्तुनिष्ठ तवरले अध्ययन एवं विवेचना गर्दा, </w:t>
            </w:r>
            <w:r w:rsidRPr="0068653E">
              <w:rPr>
                <w:rFonts w:ascii="Kalimati" w:eastAsia="Times New Roman" w:hAnsi="Kalimati" w:cs="Kalimati" w:hint="cs"/>
                <w:sz w:val="16"/>
                <w:szCs w:val="16"/>
                <w:cs/>
              </w:rPr>
              <w:t xml:space="preserve">निज प्रतिवादी </w:t>
            </w:r>
            <w:r w:rsidRPr="0068653E">
              <w:rPr>
                <w:rFonts w:ascii="Times New Roman" w:eastAsia="Times New Roman" w:hAnsi="Times New Roman" w:cs="Kalimati" w:hint="cs"/>
                <w:sz w:val="16"/>
                <w:szCs w:val="16"/>
                <w:cs/>
              </w:rPr>
              <w:t xml:space="preserve">सचिन्द्र कुमार यादव </w:t>
            </w:r>
            <w:r w:rsidRPr="0068653E">
              <w:rPr>
                <w:rFonts w:ascii="Kalimati" w:eastAsia="Times New Roman" w:hAnsi="Kalimati" w:cs="Kalimati" w:hint="cs"/>
                <w:sz w:val="16"/>
                <w:szCs w:val="16"/>
                <w:cs/>
              </w:rPr>
              <w:t xml:space="preserve">सार्वजनिक सेवामा प्रवेश गरेको </w:t>
            </w:r>
            <w:r w:rsidRPr="0068653E">
              <w:rPr>
                <w:rFonts w:ascii="Kokila" w:hAnsi="Kokila" w:cs="Kalimati"/>
                <w:sz w:val="16"/>
                <w:szCs w:val="16"/>
                <w:cs/>
              </w:rPr>
              <w:t xml:space="preserve">मिति२०66।02।24 देखि निजले आयोग समक्ष सम्पत्ति विवरण (13 पाने) पेश गरेको मिति2079।०4।29 </w:t>
            </w:r>
            <w:r w:rsidRPr="0068653E">
              <w:rPr>
                <w:rFonts w:ascii="Times New Roman" w:eastAsia="Times New Roman" w:hAnsi="Times New Roman" w:cs="Kalimati" w:hint="cs"/>
                <w:sz w:val="16"/>
                <w:szCs w:val="16"/>
                <w:cs/>
              </w:rPr>
              <w:t xml:space="preserve">सम्मको </w:t>
            </w:r>
            <w:r w:rsidRPr="0068653E">
              <w:rPr>
                <w:rFonts w:ascii="Kalimati" w:eastAsia="Times New Roman" w:hAnsi="Kalimati" w:cs="Kalimati" w:hint="cs"/>
                <w:sz w:val="16"/>
                <w:szCs w:val="16"/>
                <w:cs/>
              </w:rPr>
              <w:t>अनुसन्धान जाँच अवधिको समग्र आय व्यय निम्न बमोजिम देखिन्छः</w:t>
            </w:r>
            <w:r w:rsidRPr="0068653E">
              <w:rPr>
                <w:rFonts w:eastAsia="Times New Roman" w:cs="Kalimati"/>
                <w:sz w:val="16"/>
                <w:szCs w:val="16"/>
              </w:rPr>
              <w:t>-</w:t>
            </w:r>
          </w:p>
          <w:p w14:paraId="36CE9894" w14:textId="77777777" w:rsidR="0068653E" w:rsidRPr="0068653E" w:rsidRDefault="0068653E" w:rsidP="0068653E">
            <w:pPr>
              <w:pStyle w:val="ListParagraph"/>
              <w:spacing w:after="0" w:line="240" w:lineRule="auto"/>
              <w:ind w:left="0"/>
              <w:jc w:val="center"/>
              <w:rPr>
                <w:rFonts w:eastAsia="Times New Roman" w:cs="Kalimati"/>
                <w:b/>
                <w:bCs/>
                <w:sz w:val="16"/>
                <w:szCs w:val="16"/>
                <w:u w:val="single"/>
              </w:rPr>
            </w:pPr>
            <w:r w:rsidRPr="0068653E">
              <w:rPr>
                <w:rFonts w:eastAsia="Times New Roman" w:cs="Kalimati" w:hint="cs"/>
                <w:b/>
                <w:bCs/>
                <w:sz w:val="16"/>
                <w:szCs w:val="16"/>
                <w:u w:val="single"/>
                <w:cs/>
              </w:rPr>
              <w:t>आय व्ययको विवरण</w:t>
            </w:r>
          </w:p>
          <w:tbl>
            <w:tblPr>
              <w:tblW w:w="5102" w:type="dxa"/>
              <w:tblInd w:w="93" w:type="dxa"/>
              <w:tblLayout w:type="fixed"/>
              <w:tblLook w:val="04A0" w:firstRow="1" w:lastRow="0" w:firstColumn="1" w:lastColumn="0" w:noHBand="0" w:noVBand="1"/>
            </w:tblPr>
            <w:tblGrid>
              <w:gridCol w:w="512"/>
              <w:gridCol w:w="1080"/>
              <w:gridCol w:w="1260"/>
              <w:gridCol w:w="990"/>
              <w:gridCol w:w="1260"/>
            </w:tblGrid>
            <w:tr w:rsidR="0068653E" w:rsidRPr="0068653E" w14:paraId="4607CBF3" w14:textId="77777777" w:rsidTr="004838BF">
              <w:trPr>
                <w:trHeight w:val="20"/>
                <w:tblHeader/>
              </w:trPr>
              <w:tc>
                <w:tcPr>
                  <w:tcW w:w="512" w:type="dxa"/>
                  <w:vMerge w:val="restart"/>
                  <w:tcBorders>
                    <w:top w:val="single" w:sz="8" w:space="0" w:color="auto"/>
                    <w:left w:val="single" w:sz="8" w:space="0" w:color="auto"/>
                    <w:bottom w:val="single" w:sz="8" w:space="0" w:color="000000"/>
                    <w:right w:val="single" w:sz="8" w:space="0" w:color="auto"/>
                  </w:tcBorders>
                  <w:vAlign w:val="center"/>
                  <w:hideMark/>
                </w:tcPr>
                <w:p w14:paraId="2EC03D82" w14:textId="77777777" w:rsidR="0068653E" w:rsidRPr="0068653E" w:rsidRDefault="0068653E" w:rsidP="0068653E">
                  <w:pPr>
                    <w:spacing w:after="0" w:line="240" w:lineRule="auto"/>
                    <w:rPr>
                      <w:rFonts w:ascii="Arial Unicode MS" w:eastAsia="Arial Unicode MS" w:hAnsi="Arial Unicode MS" w:cs="Arial Unicode MS"/>
                      <w:b/>
                      <w:bCs/>
                      <w:color w:val="000000"/>
                      <w:sz w:val="16"/>
                      <w:szCs w:val="16"/>
                    </w:rPr>
                  </w:pPr>
                  <w:r w:rsidRPr="0068653E">
                    <w:rPr>
                      <w:rFonts w:ascii="Arial Unicode MS" w:eastAsia="Arial Unicode MS" w:hAnsi="Arial Unicode MS" w:cs="Arial Unicode MS" w:hint="cs"/>
                      <w:b/>
                      <w:bCs/>
                      <w:color w:val="000000"/>
                      <w:sz w:val="16"/>
                      <w:szCs w:val="16"/>
                      <w:cs/>
                    </w:rPr>
                    <w:t>सि.नं.</w:t>
                  </w:r>
                </w:p>
              </w:tc>
              <w:tc>
                <w:tcPr>
                  <w:tcW w:w="2340" w:type="dxa"/>
                  <w:gridSpan w:val="2"/>
                  <w:tcBorders>
                    <w:top w:val="single" w:sz="8" w:space="0" w:color="auto"/>
                    <w:left w:val="nil"/>
                    <w:bottom w:val="single" w:sz="8" w:space="0" w:color="auto"/>
                    <w:right w:val="single" w:sz="8" w:space="0" w:color="000000"/>
                  </w:tcBorders>
                  <w:vAlign w:val="center"/>
                  <w:hideMark/>
                </w:tcPr>
                <w:p w14:paraId="2004729B" w14:textId="77777777" w:rsidR="0068653E" w:rsidRPr="0068653E" w:rsidRDefault="0068653E" w:rsidP="0068653E">
                  <w:pPr>
                    <w:spacing w:after="0" w:line="240" w:lineRule="auto"/>
                    <w:jc w:val="center"/>
                    <w:rPr>
                      <w:b/>
                      <w:bCs/>
                      <w:color w:val="000000"/>
                      <w:sz w:val="16"/>
                      <w:szCs w:val="16"/>
                    </w:rPr>
                  </w:pPr>
                  <w:r w:rsidRPr="0068653E">
                    <w:rPr>
                      <w:rFonts w:hint="cs"/>
                      <w:b/>
                      <w:bCs/>
                      <w:color w:val="000000"/>
                      <w:sz w:val="16"/>
                      <w:szCs w:val="16"/>
                      <w:cs/>
                    </w:rPr>
                    <w:t>आय</w:t>
                  </w:r>
                </w:p>
              </w:tc>
              <w:tc>
                <w:tcPr>
                  <w:tcW w:w="2250" w:type="dxa"/>
                  <w:gridSpan w:val="2"/>
                  <w:tcBorders>
                    <w:top w:val="single" w:sz="8" w:space="0" w:color="auto"/>
                    <w:left w:val="nil"/>
                    <w:bottom w:val="single" w:sz="8" w:space="0" w:color="auto"/>
                    <w:right w:val="single" w:sz="8" w:space="0" w:color="000000"/>
                  </w:tcBorders>
                  <w:vAlign w:val="center"/>
                  <w:hideMark/>
                </w:tcPr>
                <w:p w14:paraId="65AD57A2" w14:textId="77777777" w:rsidR="0068653E" w:rsidRPr="0068653E" w:rsidRDefault="0068653E" w:rsidP="0068653E">
                  <w:pPr>
                    <w:spacing w:after="0" w:line="240" w:lineRule="auto"/>
                    <w:jc w:val="center"/>
                    <w:rPr>
                      <w:b/>
                      <w:bCs/>
                      <w:color w:val="000000"/>
                      <w:sz w:val="16"/>
                      <w:szCs w:val="16"/>
                    </w:rPr>
                  </w:pPr>
                  <w:r w:rsidRPr="0068653E">
                    <w:rPr>
                      <w:rFonts w:hint="cs"/>
                      <w:b/>
                      <w:bCs/>
                      <w:color w:val="000000"/>
                      <w:sz w:val="16"/>
                      <w:szCs w:val="16"/>
                      <w:cs/>
                    </w:rPr>
                    <w:t>व्यय</w:t>
                  </w:r>
                </w:p>
              </w:tc>
            </w:tr>
            <w:tr w:rsidR="0068653E" w:rsidRPr="0068653E" w14:paraId="1CE677F1" w14:textId="77777777" w:rsidTr="004838BF">
              <w:trPr>
                <w:trHeight w:val="20"/>
                <w:tblHeader/>
              </w:trPr>
              <w:tc>
                <w:tcPr>
                  <w:tcW w:w="512" w:type="dxa"/>
                  <w:vMerge/>
                  <w:tcBorders>
                    <w:top w:val="single" w:sz="8" w:space="0" w:color="auto"/>
                    <w:left w:val="single" w:sz="8" w:space="0" w:color="auto"/>
                    <w:bottom w:val="single" w:sz="8" w:space="0" w:color="000000"/>
                    <w:right w:val="single" w:sz="8" w:space="0" w:color="auto"/>
                  </w:tcBorders>
                  <w:vAlign w:val="center"/>
                  <w:hideMark/>
                </w:tcPr>
                <w:p w14:paraId="34280AE9" w14:textId="77777777" w:rsidR="0068653E" w:rsidRPr="0068653E" w:rsidRDefault="0068653E" w:rsidP="0068653E">
                  <w:pPr>
                    <w:spacing w:after="0" w:line="240" w:lineRule="auto"/>
                    <w:rPr>
                      <w:rFonts w:ascii="Arial Unicode MS" w:eastAsia="Arial Unicode MS" w:hAnsi="Arial Unicode MS" w:cs="Arial Unicode MS"/>
                      <w:b/>
                      <w:bCs/>
                      <w:color w:val="000000"/>
                      <w:sz w:val="16"/>
                      <w:szCs w:val="16"/>
                    </w:rPr>
                  </w:pPr>
                </w:p>
              </w:tc>
              <w:tc>
                <w:tcPr>
                  <w:tcW w:w="1080" w:type="dxa"/>
                  <w:tcBorders>
                    <w:top w:val="nil"/>
                    <w:left w:val="nil"/>
                    <w:bottom w:val="single" w:sz="8" w:space="0" w:color="auto"/>
                    <w:right w:val="single" w:sz="8" w:space="0" w:color="auto"/>
                  </w:tcBorders>
                  <w:vAlign w:val="center"/>
                  <w:hideMark/>
                </w:tcPr>
                <w:p w14:paraId="7F375A1E" w14:textId="77777777" w:rsidR="0068653E" w:rsidRPr="0068653E" w:rsidRDefault="0068653E" w:rsidP="0068653E">
                  <w:pPr>
                    <w:spacing w:after="0" w:line="240" w:lineRule="auto"/>
                    <w:jc w:val="center"/>
                    <w:rPr>
                      <w:rFonts w:ascii="Times New Roman" w:eastAsia="Times New Roman" w:hAnsi="Times New Roman" w:cs="Kalimati"/>
                      <w:b/>
                      <w:bCs/>
                      <w:sz w:val="16"/>
                      <w:szCs w:val="16"/>
                    </w:rPr>
                  </w:pPr>
                  <w:r w:rsidRPr="0068653E">
                    <w:rPr>
                      <w:rFonts w:ascii="Times New Roman" w:eastAsia="Times New Roman" w:hAnsi="Times New Roman" w:cs="Kalimati" w:hint="cs"/>
                      <w:b/>
                      <w:bCs/>
                      <w:sz w:val="16"/>
                      <w:szCs w:val="16"/>
                      <w:cs/>
                    </w:rPr>
                    <w:t>आय शीर्षक</w:t>
                  </w:r>
                </w:p>
              </w:tc>
              <w:tc>
                <w:tcPr>
                  <w:tcW w:w="1260" w:type="dxa"/>
                  <w:tcBorders>
                    <w:top w:val="nil"/>
                    <w:left w:val="nil"/>
                    <w:bottom w:val="single" w:sz="8" w:space="0" w:color="auto"/>
                    <w:right w:val="single" w:sz="8" w:space="0" w:color="auto"/>
                  </w:tcBorders>
                  <w:vAlign w:val="center"/>
                  <w:hideMark/>
                </w:tcPr>
                <w:p w14:paraId="09892A10" w14:textId="77777777" w:rsidR="0068653E" w:rsidRPr="0068653E" w:rsidRDefault="0068653E" w:rsidP="0068653E">
                  <w:pPr>
                    <w:spacing w:after="0" w:line="240" w:lineRule="auto"/>
                    <w:jc w:val="center"/>
                    <w:rPr>
                      <w:rFonts w:ascii="Times New Roman" w:eastAsia="Times New Roman" w:hAnsi="Times New Roman" w:cs="Kalimati"/>
                      <w:b/>
                      <w:bCs/>
                      <w:sz w:val="16"/>
                      <w:szCs w:val="16"/>
                    </w:rPr>
                  </w:pPr>
                  <w:r w:rsidRPr="0068653E">
                    <w:rPr>
                      <w:rFonts w:ascii="Times New Roman" w:eastAsia="Times New Roman" w:hAnsi="Times New Roman" w:cs="Kalimati" w:hint="cs"/>
                      <w:b/>
                      <w:bCs/>
                      <w:sz w:val="16"/>
                      <w:szCs w:val="16"/>
                      <w:cs/>
                    </w:rPr>
                    <w:t>जम्मा आय रकम रु.</w:t>
                  </w:r>
                </w:p>
              </w:tc>
              <w:tc>
                <w:tcPr>
                  <w:tcW w:w="990" w:type="dxa"/>
                  <w:tcBorders>
                    <w:top w:val="nil"/>
                    <w:left w:val="nil"/>
                    <w:bottom w:val="single" w:sz="8" w:space="0" w:color="auto"/>
                    <w:right w:val="single" w:sz="8" w:space="0" w:color="auto"/>
                  </w:tcBorders>
                  <w:vAlign w:val="center"/>
                  <w:hideMark/>
                </w:tcPr>
                <w:p w14:paraId="6E1F5059" w14:textId="77777777" w:rsidR="0068653E" w:rsidRPr="0068653E" w:rsidRDefault="0068653E" w:rsidP="0068653E">
                  <w:pPr>
                    <w:spacing w:after="0" w:line="240" w:lineRule="auto"/>
                    <w:jc w:val="center"/>
                    <w:rPr>
                      <w:rFonts w:ascii="Times New Roman" w:eastAsia="Times New Roman" w:hAnsi="Times New Roman" w:cs="Kalimati"/>
                      <w:b/>
                      <w:bCs/>
                      <w:sz w:val="16"/>
                      <w:szCs w:val="16"/>
                    </w:rPr>
                  </w:pPr>
                  <w:r w:rsidRPr="0068653E">
                    <w:rPr>
                      <w:rFonts w:ascii="Times New Roman" w:eastAsia="Times New Roman" w:hAnsi="Times New Roman" w:cs="Kalimati" w:hint="cs"/>
                      <w:b/>
                      <w:bCs/>
                      <w:sz w:val="16"/>
                      <w:szCs w:val="16"/>
                      <w:cs/>
                    </w:rPr>
                    <w:t>व्यय शीर्षक</w:t>
                  </w:r>
                </w:p>
              </w:tc>
              <w:tc>
                <w:tcPr>
                  <w:tcW w:w="1260" w:type="dxa"/>
                  <w:tcBorders>
                    <w:top w:val="nil"/>
                    <w:left w:val="nil"/>
                    <w:bottom w:val="single" w:sz="8" w:space="0" w:color="auto"/>
                    <w:right w:val="single" w:sz="8" w:space="0" w:color="auto"/>
                  </w:tcBorders>
                  <w:vAlign w:val="center"/>
                  <w:hideMark/>
                </w:tcPr>
                <w:p w14:paraId="425A4A70" w14:textId="77777777" w:rsidR="0068653E" w:rsidRPr="0068653E" w:rsidRDefault="0068653E" w:rsidP="0068653E">
                  <w:pPr>
                    <w:spacing w:after="0" w:line="240" w:lineRule="auto"/>
                    <w:jc w:val="center"/>
                    <w:rPr>
                      <w:rFonts w:ascii="Times New Roman" w:eastAsia="Times New Roman" w:hAnsi="Times New Roman" w:cs="Kalimati"/>
                      <w:b/>
                      <w:bCs/>
                      <w:sz w:val="16"/>
                      <w:szCs w:val="16"/>
                    </w:rPr>
                  </w:pPr>
                  <w:r w:rsidRPr="0068653E">
                    <w:rPr>
                      <w:rFonts w:ascii="Times New Roman" w:eastAsia="Times New Roman" w:hAnsi="Times New Roman" w:cs="Kalimati" w:hint="cs"/>
                      <w:b/>
                      <w:bCs/>
                      <w:sz w:val="16"/>
                      <w:szCs w:val="16"/>
                      <w:cs/>
                    </w:rPr>
                    <w:t>जम्मा व्यय रकम रु.</w:t>
                  </w:r>
                </w:p>
              </w:tc>
            </w:tr>
            <w:tr w:rsidR="0068653E" w:rsidRPr="0068653E" w14:paraId="72888F7A" w14:textId="77777777" w:rsidTr="004838BF">
              <w:trPr>
                <w:trHeight w:val="20"/>
              </w:trPr>
              <w:tc>
                <w:tcPr>
                  <w:tcW w:w="512" w:type="dxa"/>
                  <w:tcBorders>
                    <w:top w:val="nil"/>
                    <w:left w:val="single" w:sz="8" w:space="0" w:color="auto"/>
                    <w:bottom w:val="single" w:sz="8" w:space="0" w:color="auto"/>
                    <w:right w:val="single" w:sz="8" w:space="0" w:color="auto"/>
                  </w:tcBorders>
                  <w:vAlign w:val="center"/>
                  <w:hideMark/>
                </w:tcPr>
                <w:p w14:paraId="50941671" w14:textId="77777777" w:rsidR="0068653E" w:rsidRPr="0068653E" w:rsidRDefault="0068653E" w:rsidP="0068653E">
                  <w:pPr>
                    <w:spacing w:after="0" w:line="240" w:lineRule="auto"/>
                    <w:jc w:val="center"/>
                    <w:rPr>
                      <w:rFonts w:ascii="Fontasy Himali" w:hAnsi="Fontasy Himali"/>
                      <w:color w:val="000000"/>
                      <w:sz w:val="16"/>
                      <w:szCs w:val="16"/>
                    </w:rPr>
                  </w:pPr>
                  <w:r w:rsidRPr="0068653E">
                    <w:rPr>
                      <w:rFonts w:ascii="Fontasy Himali" w:hAnsi="Fontasy Himali"/>
                      <w:color w:val="000000"/>
                      <w:sz w:val="16"/>
                      <w:szCs w:val="16"/>
                    </w:rPr>
                    <w:t>1.</w:t>
                  </w:r>
                </w:p>
              </w:tc>
              <w:tc>
                <w:tcPr>
                  <w:tcW w:w="1080" w:type="dxa"/>
                  <w:tcBorders>
                    <w:top w:val="nil"/>
                    <w:left w:val="nil"/>
                    <w:bottom w:val="single" w:sz="8" w:space="0" w:color="auto"/>
                    <w:right w:val="single" w:sz="8" w:space="0" w:color="auto"/>
                  </w:tcBorders>
                  <w:vAlign w:val="center"/>
                  <w:hideMark/>
                </w:tcPr>
                <w:p w14:paraId="5C2DC83D" w14:textId="77777777" w:rsidR="0068653E" w:rsidRPr="0068653E" w:rsidRDefault="0068653E" w:rsidP="0068653E">
                  <w:pPr>
                    <w:spacing w:after="0" w:line="240" w:lineRule="auto"/>
                    <w:rPr>
                      <w:rFonts w:ascii="Times New Roman" w:eastAsia="Times New Roman" w:hAnsi="Times New Roman" w:cs="Kalimati"/>
                      <w:sz w:val="16"/>
                      <w:szCs w:val="16"/>
                    </w:rPr>
                  </w:pPr>
                  <w:r w:rsidRPr="0068653E">
                    <w:rPr>
                      <w:rFonts w:ascii="Times New Roman" w:eastAsia="Times New Roman" w:hAnsi="Times New Roman" w:cs="Kalimati" w:hint="cs"/>
                      <w:sz w:val="16"/>
                      <w:szCs w:val="16"/>
                      <w:cs/>
                    </w:rPr>
                    <w:t>तलब</w:t>
                  </w:r>
                </w:p>
              </w:tc>
              <w:tc>
                <w:tcPr>
                  <w:tcW w:w="1260" w:type="dxa"/>
                  <w:tcBorders>
                    <w:top w:val="nil"/>
                    <w:left w:val="nil"/>
                    <w:bottom w:val="single" w:sz="8" w:space="0" w:color="auto"/>
                    <w:right w:val="single" w:sz="8" w:space="0" w:color="auto"/>
                  </w:tcBorders>
                  <w:vAlign w:val="center"/>
                  <w:hideMark/>
                </w:tcPr>
                <w:p w14:paraId="6367A82C" w14:textId="77777777" w:rsidR="0068653E" w:rsidRPr="0068653E" w:rsidRDefault="0068653E" w:rsidP="0068653E">
                  <w:pPr>
                    <w:spacing w:after="0" w:line="240" w:lineRule="auto"/>
                    <w:jc w:val="right"/>
                    <w:rPr>
                      <w:rFonts w:ascii="Fontasy Himali" w:hAnsi="Fontasy Himali" w:cs="Times New Roman"/>
                      <w:color w:val="000000"/>
                      <w:sz w:val="16"/>
                      <w:szCs w:val="16"/>
                    </w:rPr>
                  </w:pPr>
                  <w:r w:rsidRPr="0068653E">
                    <w:rPr>
                      <w:rFonts w:ascii="Fontasy Himali" w:hAnsi="Fontasy Himali" w:cs="Times New Roman"/>
                      <w:color w:val="000000"/>
                      <w:sz w:val="16"/>
                      <w:szCs w:val="16"/>
                    </w:rPr>
                    <w:t xml:space="preserve">    29,39,597.85 </w:t>
                  </w:r>
                </w:p>
              </w:tc>
              <w:tc>
                <w:tcPr>
                  <w:tcW w:w="990" w:type="dxa"/>
                  <w:tcBorders>
                    <w:top w:val="nil"/>
                    <w:left w:val="nil"/>
                    <w:bottom w:val="single" w:sz="8" w:space="0" w:color="auto"/>
                    <w:right w:val="single" w:sz="8" w:space="0" w:color="auto"/>
                  </w:tcBorders>
                  <w:vAlign w:val="center"/>
                  <w:hideMark/>
                </w:tcPr>
                <w:p w14:paraId="1AAB7BED" w14:textId="77777777" w:rsidR="0068653E" w:rsidRPr="0068653E" w:rsidRDefault="0068653E" w:rsidP="0068653E">
                  <w:pPr>
                    <w:spacing w:after="0" w:line="240" w:lineRule="auto"/>
                    <w:rPr>
                      <w:rFonts w:ascii="Times New Roman" w:eastAsia="Times New Roman" w:hAnsi="Times New Roman" w:cs="Kalimati"/>
                      <w:sz w:val="16"/>
                      <w:szCs w:val="16"/>
                    </w:rPr>
                  </w:pPr>
                  <w:r w:rsidRPr="0068653E">
                    <w:rPr>
                      <w:rFonts w:ascii="Times New Roman" w:eastAsia="Times New Roman" w:hAnsi="Times New Roman" w:cs="Kalimati"/>
                      <w:sz w:val="16"/>
                      <w:szCs w:val="16"/>
                    </w:rPr>
                    <w:t xml:space="preserve"> </w:t>
                  </w:r>
                  <w:r w:rsidRPr="0068653E">
                    <w:rPr>
                      <w:rFonts w:ascii="Times New Roman" w:eastAsia="Times New Roman" w:hAnsi="Times New Roman" w:cs="Kalimati" w:hint="cs"/>
                      <w:sz w:val="16"/>
                      <w:szCs w:val="16"/>
                      <w:cs/>
                    </w:rPr>
                    <w:t>घर निर्माण खर्च</w:t>
                  </w:r>
                  <w:r w:rsidRPr="0068653E">
                    <w:rPr>
                      <w:rFonts w:ascii="Times New Roman" w:eastAsia="Times New Roman" w:hAnsi="Times New Roman" w:cs="Kalimati"/>
                      <w:sz w:val="16"/>
                      <w:szCs w:val="16"/>
                    </w:rPr>
                    <w:t xml:space="preserve"> </w:t>
                  </w:r>
                </w:p>
              </w:tc>
              <w:tc>
                <w:tcPr>
                  <w:tcW w:w="1260" w:type="dxa"/>
                  <w:tcBorders>
                    <w:top w:val="nil"/>
                    <w:left w:val="nil"/>
                    <w:bottom w:val="single" w:sz="8" w:space="0" w:color="auto"/>
                    <w:right w:val="single" w:sz="8" w:space="0" w:color="auto"/>
                  </w:tcBorders>
                  <w:vAlign w:val="center"/>
                  <w:hideMark/>
                </w:tcPr>
                <w:p w14:paraId="3FBDE1B4" w14:textId="77777777" w:rsidR="0068653E" w:rsidRPr="0068653E" w:rsidRDefault="0068653E" w:rsidP="0068653E">
                  <w:pPr>
                    <w:spacing w:after="0" w:line="240" w:lineRule="auto"/>
                    <w:jc w:val="center"/>
                    <w:rPr>
                      <w:rFonts w:ascii="Fontasy Himali" w:hAnsi="Fontasy Himali" w:cs="Times New Roman"/>
                      <w:color w:val="000000"/>
                      <w:sz w:val="16"/>
                      <w:szCs w:val="16"/>
                    </w:rPr>
                  </w:pPr>
                  <w:r w:rsidRPr="0068653E">
                    <w:rPr>
                      <w:rFonts w:ascii="Fontasy Himali" w:hAnsi="Fontasy Himali" w:cs="Times New Roman"/>
                      <w:color w:val="000000"/>
                      <w:sz w:val="16"/>
                      <w:szCs w:val="16"/>
                    </w:rPr>
                    <w:t xml:space="preserve">     95,98,715.10 </w:t>
                  </w:r>
                </w:p>
              </w:tc>
            </w:tr>
            <w:tr w:rsidR="0068653E" w:rsidRPr="0068653E" w14:paraId="777CDCBD" w14:textId="77777777" w:rsidTr="004838BF">
              <w:trPr>
                <w:trHeight w:val="20"/>
              </w:trPr>
              <w:tc>
                <w:tcPr>
                  <w:tcW w:w="512" w:type="dxa"/>
                  <w:tcBorders>
                    <w:top w:val="nil"/>
                    <w:left w:val="single" w:sz="8" w:space="0" w:color="auto"/>
                    <w:bottom w:val="single" w:sz="8" w:space="0" w:color="auto"/>
                    <w:right w:val="single" w:sz="8" w:space="0" w:color="auto"/>
                  </w:tcBorders>
                  <w:vAlign w:val="center"/>
                  <w:hideMark/>
                </w:tcPr>
                <w:p w14:paraId="7BF53A65" w14:textId="77777777" w:rsidR="0068653E" w:rsidRPr="0068653E" w:rsidRDefault="0068653E" w:rsidP="0068653E">
                  <w:pPr>
                    <w:spacing w:after="0" w:line="240" w:lineRule="auto"/>
                    <w:jc w:val="center"/>
                    <w:rPr>
                      <w:rFonts w:ascii="Fontasy Himali" w:hAnsi="Fontasy Himali"/>
                      <w:color w:val="000000"/>
                      <w:sz w:val="16"/>
                      <w:szCs w:val="16"/>
                    </w:rPr>
                  </w:pPr>
                  <w:r w:rsidRPr="0068653E">
                    <w:rPr>
                      <w:rFonts w:ascii="Fontasy Himali" w:hAnsi="Fontasy Himali"/>
                      <w:color w:val="000000"/>
                      <w:sz w:val="16"/>
                      <w:szCs w:val="16"/>
                    </w:rPr>
                    <w:t>2.</w:t>
                  </w:r>
                </w:p>
              </w:tc>
              <w:tc>
                <w:tcPr>
                  <w:tcW w:w="1080" w:type="dxa"/>
                  <w:tcBorders>
                    <w:top w:val="nil"/>
                    <w:left w:val="nil"/>
                    <w:bottom w:val="single" w:sz="8" w:space="0" w:color="auto"/>
                    <w:right w:val="single" w:sz="8" w:space="0" w:color="auto"/>
                  </w:tcBorders>
                  <w:vAlign w:val="center"/>
                  <w:hideMark/>
                </w:tcPr>
                <w:p w14:paraId="09CE374C" w14:textId="77777777" w:rsidR="0068653E" w:rsidRPr="0068653E" w:rsidRDefault="0068653E" w:rsidP="0068653E">
                  <w:pPr>
                    <w:spacing w:after="0" w:line="240" w:lineRule="auto"/>
                    <w:rPr>
                      <w:rFonts w:ascii="Times New Roman" w:eastAsia="Times New Roman" w:hAnsi="Times New Roman" w:cs="Kalimati"/>
                      <w:sz w:val="16"/>
                      <w:szCs w:val="16"/>
                    </w:rPr>
                  </w:pPr>
                  <w:r w:rsidRPr="0068653E">
                    <w:rPr>
                      <w:rFonts w:ascii="Times New Roman" w:eastAsia="Times New Roman" w:hAnsi="Times New Roman" w:cs="Kalimati" w:hint="cs"/>
                      <w:sz w:val="16"/>
                      <w:szCs w:val="16"/>
                      <w:cs/>
                    </w:rPr>
                    <w:t>दैनिक भ्रमण भत्ता</w:t>
                  </w:r>
                </w:p>
              </w:tc>
              <w:tc>
                <w:tcPr>
                  <w:tcW w:w="1260" w:type="dxa"/>
                  <w:tcBorders>
                    <w:top w:val="nil"/>
                    <w:left w:val="nil"/>
                    <w:bottom w:val="single" w:sz="8" w:space="0" w:color="auto"/>
                    <w:right w:val="single" w:sz="8" w:space="0" w:color="auto"/>
                  </w:tcBorders>
                  <w:vAlign w:val="center"/>
                  <w:hideMark/>
                </w:tcPr>
                <w:p w14:paraId="472C02CD" w14:textId="77777777" w:rsidR="0068653E" w:rsidRPr="0068653E" w:rsidRDefault="0068653E" w:rsidP="0068653E">
                  <w:pPr>
                    <w:spacing w:after="0" w:line="240" w:lineRule="auto"/>
                    <w:jc w:val="right"/>
                    <w:rPr>
                      <w:rFonts w:ascii="Fontasy Himali" w:hAnsi="Fontasy Himali" w:cs="Times New Roman"/>
                      <w:color w:val="000000"/>
                      <w:sz w:val="16"/>
                      <w:szCs w:val="16"/>
                    </w:rPr>
                  </w:pPr>
                  <w:r w:rsidRPr="0068653E">
                    <w:rPr>
                      <w:rFonts w:ascii="Fontasy Himali" w:hAnsi="Fontasy Himali" w:cs="Times New Roman"/>
                      <w:color w:val="000000"/>
                      <w:sz w:val="16"/>
                      <w:szCs w:val="16"/>
                    </w:rPr>
                    <w:t xml:space="preserve">      3,61,275.60 </w:t>
                  </w:r>
                </w:p>
              </w:tc>
              <w:tc>
                <w:tcPr>
                  <w:tcW w:w="990" w:type="dxa"/>
                  <w:tcBorders>
                    <w:top w:val="nil"/>
                    <w:left w:val="nil"/>
                    <w:bottom w:val="single" w:sz="8" w:space="0" w:color="auto"/>
                    <w:right w:val="single" w:sz="8" w:space="0" w:color="auto"/>
                  </w:tcBorders>
                  <w:vAlign w:val="center"/>
                  <w:hideMark/>
                </w:tcPr>
                <w:p w14:paraId="7E74420B" w14:textId="77777777" w:rsidR="0068653E" w:rsidRPr="0068653E" w:rsidRDefault="0068653E" w:rsidP="0068653E">
                  <w:pPr>
                    <w:spacing w:after="0" w:line="240" w:lineRule="auto"/>
                    <w:rPr>
                      <w:rFonts w:ascii="Times New Roman" w:eastAsia="Times New Roman" w:hAnsi="Times New Roman" w:cs="Kalimati"/>
                      <w:sz w:val="16"/>
                      <w:szCs w:val="16"/>
                    </w:rPr>
                  </w:pPr>
                  <w:r w:rsidRPr="0068653E">
                    <w:rPr>
                      <w:rFonts w:ascii="Times New Roman" w:eastAsia="Times New Roman" w:hAnsi="Times New Roman" w:cs="Kalimati"/>
                      <w:sz w:val="16"/>
                      <w:szCs w:val="16"/>
                    </w:rPr>
                    <w:t xml:space="preserve"> </w:t>
                  </w:r>
                  <w:r w:rsidRPr="0068653E">
                    <w:rPr>
                      <w:rFonts w:ascii="Times New Roman" w:eastAsia="Times New Roman" w:hAnsi="Times New Roman" w:cs="Kalimati" w:hint="cs"/>
                      <w:sz w:val="16"/>
                      <w:szCs w:val="16"/>
                      <w:cs/>
                    </w:rPr>
                    <w:t>घर कर्जा भुक्तानी</w:t>
                  </w:r>
                  <w:r w:rsidRPr="0068653E">
                    <w:rPr>
                      <w:rFonts w:ascii="Times New Roman" w:eastAsia="Times New Roman" w:hAnsi="Times New Roman" w:cs="Kalimati"/>
                      <w:sz w:val="16"/>
                      <w:szCs w:val="16"/>
                    </w:rPr>
                    <w:t xml:space="preserve"> </w:t>
                  </w:r>
                </w:p>
              </w:tc>
              <w:tc>
                <w:tcPr>
                  <w:tcW w:w="1260" w:type="dxa"/>
                  <w:tcBorders>
                    <w:top w:val="nil"/>
                    <w:left w:val="nil"/>
                    <w:bottom w:val="single" w:sz="8" w:space="0" w:color="auto"/>
                    <w:right w:val="single" w:sz="8" w:space="0" w:color="auto"/>
                  </w:tcBorders>
                  <w:vAlign w:val="center"/>
                  <w:hideMark/>
                </w:tcPr>
                <w:p w14:paraId="4D169C74" w14:textId="77777777" w:rsidR="0068653E" w:rsidRPr="0068653E" w:rsidRDefault="0068653E" w:rsidP="0068653E">
                  <w:pPr>
                    <w:spacing w:after="0" w:line="240" w:lineRule="auto"/>
                    <w:jc w:val="center"/>
                    <w:rPr>
                      <w:rFonts w:ascii="Fontasy Himali" w:hAnsi="Fontasy Himali" w:cs="Times New Roman"/>
                      <w:color w:val="000000"/>
                      <w:sz w:val="16"/>
                      <w:szCs w:val="16"/>
                    </w:rPr>
                  </w:pPr>
                  <w:r w:rsidRPr="0068653E">
                    <w:rPr>
                      <w:rFonts w:ascii="Fontasy Himali" w:hAnsi="Fontasy Himali" w:cs="Times New Roman"/>
                      <w:color w:val="000000"/>
                      <w:sz w:val="16"/>
                      <w:szCs w:val="16"/>
                    </w:rPr>
                    <w:t xml:space="preserve">     14,70,000.00 </w:t>
                  </w:r>
                </w:p>
              </w:tc>
            </w:tr>
            <w:tr w:rsidR="0068653E" w:rsidRPr="0068653E" w14:paraId="3EC00897" w14:textId="77777777" w:rsidTr="004838BF">
              <w:trPr>
                <w:trHeight w:val="20"/>
              </w:trPr>
              <w:tc>
                <w:tcPr>
                  <w:tcW w:w="512" w:type="dxa"/>
                  <w:tcBorders>
                    <w:top w:val="nil"/>
                    <w:left w:val="single" w:sz="8" w:space="0" w:color="auto"/>
                    <w:bottom w:val="single" w:sz="8" w:space="0" w:color="auto"/>
                    <w:right w:val="single" w:sz="8" w:space="0" w:color="auto"/>
                  </w:tcBorders>
                  <w:vAlign w:val="center"/>
                  <w:hideMark/>
                </w:tcPr>
                <w:p w14:paraId="0C2D2D42" w14:textId="77777777" w:rsidR="0068653E" w:rsidRPr="0068653E" w:rsidRDefault="0068653E" w:rsidP="0068653E">
                  <w:pPr>
                    <w:spacing w:after="0" w:line="240" w:lineRule="auto"/>
                    <w:jc w:val="center"/>
                    <w:rPr>
                      <w:rFonts w:ascii="Fontasy Himali" w:hAnsi="Fontasy Himali"/>
                      <w:color w:val="000000"/>
                      <w:sz w:val="16"/>
                      <w:szCs w:val="16"/>
                    </w:rPr>
                  </w:pPr>
                  <w:r w:rsidRPr="0068653E">
                    <w:rPr>
                      <w:rFonts w:ascii="Fontasy Himali" w:hAnsi="Fontasy Himali"/>
                      <w:color w:val="000000"/>
                      <w:sz w:val="16"/>
                      <w:szCs w:val="16"/>
                    </w:rPr>
                    <w:t>3.</w:t>
                  </w:r>
                </w:p>
              </w:tc>
              <w:tc>
                <w:tcPr>
                  <w:tcW w:w="1080" w:type="dxa"/>
                  <w:tcBorders>
                    <w:top w:val="nil"/>
                    <w:left w:val="nil"/>
                    <w:bottom w:val="single" w:sz="8" w:space="0" w:color="auto"/>
                    <w:right w:val="single" w:sz="8" w:space="0" w:color="auto"/>
                  </w:tcBorders>
                  <w:vAlign w:val="center"/>
                  <w:hideMark/>
                </w:tcPr>
                <w:p w14:paraId="3C2DF459" w14:textId="77777777" w:rsidR="0068653E" w:rsidRPr="0068653E" w:rsidRDefault="0068653E" w:rsidP="0068653E">
                  <w:pPr>
                    <w:spacing w:after="0" w:line="240" w:lineRule="auto"/>
                    <w:rPr>
                      <w:rFonts w:ascii="Times New Roman" w:eastAsia="Times New Roman" w:hAnsi="Times New Roman" w:cs="Kalimati"/>
                      <w:sz w:val="16"/>
                      <w:szCs w:val="16"/>
                    </w:rPr>
                  </w:pPr>
                  <w:r w:rsidRPr="0068653E">
                    <w:rPr>
                      <w:rFonts w:ascii="Times New Roman" w:eastAsia="Times New Roman" w:hAnsi="Times New Roman" w:cs="Kalimati" w:hint="cs"/>
                      <w:sz w:val="16"/>
                      <w:szCs w:val="16"/>
                      <w:cs/>
                    </w:rPr>
                    <w:t>बैठक भत्ता</w:t>
                  </w:r>
                </w:p>
              </w:tc>
              <w:tc>
                <w:tcPr>
                  <w:tcW w:w="1260" w:type="dxa"/>
                  <w:tcBorders>
                    <w:top w:val="nil"/>
                    <w:left w:val="nil"/>
                    <w:bottom w:val="single" w:sz="8" w:space="0" w:color="auto"/>
                    <w:right w:val="single" w:sz="8" w:space="0" w:color="auto"/>
                  </w:tcBorders>
                  <w:vAlign w:val="center"/>
                  <w:hideMark/>
                </w:tcPr>
                <w:p w14:paraId="4A03DD16" w14:textId="77777777" w:rsidR="0068653E" w:rsidRPr="0068653E" w:rsidRDefault="0068653E" w:rsidP="0068653E">
                  <w:pPr>
                    <w:spacing w:after="0" w:line="240" w:lineRule="auto"/>
                    <w:jc w:val="right"/>
                    <w:rPr>
                      <w:rFonts w:ascii="Fontasy Himali" w:hAnsi="Fontasy Himali" w:cs="Times New Roman"/>
                      <w:color w:val="000000"/>
                      <w:sz w:val="16"/>
                      <w:szCs w:val="16"/>
                    </w:rPr>
                  </w:pPr>
                  <w:r w:rsidRPr="0068653E">
                    <w:rPr>
                      <w:rFonts w:ascii="Fontasy Himali" w:hAnsi="Fontasy Himali" w:cs="Times New Roman"/>
                      <w:color w:val="000000"/>
                      <w:sz w:val="16"/>
                      <w:szCs w:val="16"/>
                    </w:rPr>
                    <w:t xml:space="preserve">    10,16,770.00 </w:t>
                  </w:r>
                </w:p>
              </w:tc>
              <w:tc>
                <w:tcPr>
                  <w:tcW w:w="990" w:type="dxa"/>
                  <w:tcBorders>
                    <w:top w:val="nil"/>
                    <w:left w:val="nil"/>
                    <w:bottom w:val="single" w:sz="8" w:space="0" w:color="auto"/>
                    <w:right w:val="single" w:sz="8" w:space="0" w:color="auto"/>
                  </w:tcBorders>
                  <w:vAlign w:val="center"/>
                  <w:hideMark/>
                </w:tcPr>
                <w:p w14:paraId="11457E45" w14:textId="77777777" w:rsidR="0068653E" w:rsidRPr="0068653E" w:rsidRDefault="0068653E" w:rsidP="0068653E">
                  <w:pPr>
                    <w:spacing w:after="0" w:line="240" w:lineRule="auto"/>
                    <w:rPr>
                      <w:rFonts w:ascii="Times New Roman" w:eastAsia="Times New Roman" w:hAnsi="Times New Roman" w:cs="Kalimati"/>
                      <w:sz w:val="16"/>
                      <w:szCs w:val="16"/>
                    </w:rPr>
                  </w:pPr>
                  <w:r w:rsidRPr="0068653E">
                    <w:rPr>
                      <w:rFonts w:ascii="Times New Roman" w:eastAsia="Times New Roman" w:hAnsi="Times New Roman" w:cs="Kalimati"/>
                      <w:sz w:val="16"/>
                      <w:szCs w:val="16"/>
                    </w:rPr>
                    <w:t xml:space="preserve"> </w:t>
                  </w:r>
                  <w:r w:rsidRPr="0068653E">
                    <w:rPr>
                      <w:rFonts w:ascii="Times New Roman" w:eastAsia="Times New Roman" w:hAnsi="Times New Roman" w:cs="Kalimati" w:hint="cs"/>
                      <w:sz w:val="16"/>
                      <w:szCs w:val="16"/>
                      <w:cs/>
                    </w:rPr>
                    <w:t>जग्गा खरिद</w:t>
                  </w:r>
                  <w:r w:rsidRPr="0068653E">
                    <w:rPr>
                      <w:rFonts w:ascii="Times New Roman" w:eastAsia="Times New Roman" w:hAnsi="Times New Roman" w:cs="Kalimati"/>
                      <w:sz w:val="16"/>
                      <w:szCs w:val="16"/>
                    </w:rPr>
                    <w:t xml:space="preserve"> </w:t>
                  </w:r>
                </w:p>
              </w:tc>
              <w:tc>
                <w:tcPr>
                  <w:tcW w:w="1260" w:type="dxa"/>
                  <w:tcBorders>
                    <w:top w:val="nil"/>
                    <w:left w:val="nil"/>
                    <w:bottom w:val="single" w:sz="8" w:space="0" w:color="auto"/>
                    <w:right w:val="single" w:sz="8" w:space="0" w:color="auto"/>
                  </w:tcBorders>
                  <w:vAlign w:val="center"/>
                  <w:hideMark/>
                </w:tcPr>
                <w:p w14:paraId="3209D869" w14:textId="77777777" w:rsidR="0068653E" w:rsidRPr="0068653E" w:rsidRDefault="0068653E" w:rsidP="0068653E">
                  <w:pPr>
                    <w:spacing w:after="0" w:line="240" w:lineRule="auto"/>
                    <w:jc w:val="center"/>
                    <w:rPr>
                      <w:rFonts w:ascii="Fontasy Himali" w:hAnsi="Fontasy Himali" w:cs="Times New Roman"/>
                      <w:color w:val="000000"/>
                      <w:sz w:val="16"/>
                      <w:szCs w:val="16"/>
                    </w:rPr>
                  </w:pPr>
                  <w:r w:rsidRPr="0068653E">
                    <w:rPr>
                      <w:rFonts w:ascii="Fontasy Himali" w:hAnsi="Fontasy Himali" w:cs="Times New Roman"/>
                      <w:color w:val="000000"/>
                      <w:sz w:val="16"/>
                      <w:szCs w:val="16"/>
                    </w:rPr>
                    <w:t xml:space="preserve">     30,69,759.04 </w:t>
                  </w:r>
                </w:p>
              </w:tc>
            </w:tr>
            <w:tr w:rsidR="0068653E" w:rsidRPr="0068653E" w14:paraId="4E071ABC" w14:textId="77777777" w:rsidTr="004838BF">
              <w:trPr>
                <w:trHeight w:val="20"/>
              </w:trPr>
              <w:tc>
                <w:tcPr>
                  <w:tcW w:w="512" w:type="dxa"/>
                  <w:tcBorders>
                    <w:top w:val="nil"/>
                    <w:left w:val="single" w:sz="8" w:space="0" w:color="auto"/>
                    <w:bottom w:val="single" w:sz="8" w:space="0" w:color="auto"/>
                    <w:right w:val="single" w:sz="8" w:space="0" w:color="auto"/>
                  </w:tcBorders>
                  <w:vAlign w:val="center"/>
                  <w:hideMark/>
                </w:tcPr>
                <w:p w14:paraId="68165787" w14:textId="77777777" w:rsidR="0068653E" w:rsidRPr="0068653E" w:rsidRDefault="0068653E" w:rsidP="0068653E">
                  <w:pPr>
                    <w:spacing w:after="0" w:line="240" w:lineRule="auto"/>
                    <w:jc w:val="center"/>
                    <w:rPr>
                      <w:rFonts w:ascii="Fontasy Himali" w:hAnsi="Fontasy Himali"/>
                      <w:color w:val="000000"/>
                      <w:sz w:val="16"/>
                      <w:szCs w:val="16"/>
                    </w:rPr>
                  </w:pPr>
                  <w:r w:rsidRPr="0068653E">
                    <w:rPr>
                      <w:rFonts w:ascii="Fontasy Himali" w:hAnsi="Fontasy Himali"/>
                      <w:color w:val="000000"/>
                      <w:sz w:val="16"/>
                      <w:szCs w:val="16"/>
                    </w:rPr>
                    <w:t>4.</w:t>
                  </w:r>
                </w:p>
              </w:tc>
              <w:tc>
                <w:tcPr>
                  <w:tcW w:w="1080" w:type="dxa"/>
                  <w:tcBorders>
                    <w:top w:val="nil"/>
                    <w:left w:val="nil"/>
                    <w:bottom w:val="single" w:sz="8" w:space="0" w:color="auto"/>
                    <w:right w:val="single" w:sz="8" w:space="0" w:color="auto"/>
                  </w:tcBorders>
                  <w:vAlign w:val="center"/>
                  <w:hideMark/>
                </w:tcPr>
                <w:p w14:paraId="3C28CB9B" w14:textId="77777777" w:rsidR="0068653E" w:rsidRPr="0068653E" w:rsidRDefault="0068653E" w:rsidP="0068653E">
                  <w:pPr>
                    <w:spacing w:after="0" w:line="240" w:lineRule="auto"/>
                    <w:rPr>
                      <w:rFonts w:ascii="Times New Roman" w:eastAsia="Times New Roman" w:hAnsi="Times New Roman" w:cs="Kalimati"/>
                      <w:sz w:val="16"/>
                      <w:szCs w:val="16"/>
                    </w:rPr>
                  </w:pPr>
                  <w:r w:rsidRPr="0068653E">
                    <w:rPr>
                      <w:rFonts w:ascii="Times New Roman" w:eastAsia="Times New Roman" w:hAnsi="Times New Roman" w:cs="Kalimati" w:hint="cs"/>
                      <w:sz w:val="16"/>
                      <w:szCs w:val="16"/>
                      <w:cs/>
                    </w:rPr>
                    <w:t>घर बहाल आय</w:t>
                  </w:r>
                </w:p>
              </w:tc>
              <w:tc>
                <w:tcPr>
                  <w:tcW w:w="1260" w:type="dxa"/>
                  <w:tcBorders>
                    <w:top w:val="nil"/>
                    <w:left w:val="nil"/>
                    <w:bottom w:val="single" w:sz="8" w:space="0" w:color="auto"/>
                    <w:right w:val="single" w:sz="8" w:space="0" w:color="auto"/>
                  </w:tcBorders>
                  <w:vAlign w:val="center"/>
                  <w:hideMark/>
                </w:tcPr>
                <w:p w14:paraId="0417D2ED" w14:textId="77777777" w:rsidR="0068653E" w:rsidRPr="0068653E" w:rsidRDefault="0068653E" w:rsidP="0068653E">
                  <w:pPr>
                    <w:spacing w:after="0" w:line="240" w:lineRule="auto"/>
                    <w:jc w:val="right"/>
                    <w:rPr>
                      <w:rFonts w:ascii="Fontasy Himali" w:hAnsi="Fontasy Himali" w:cs="Times New Roman"/>
                      <w:color w:val="000000"/>
                      <w:sz w:val="16"/>
                      <w:szCs w:val="16"/>
                    </w:rPr>
                  </w:pPr>
                  <w:r w:rsidRPr="0068653E">
                    <w:rPr>
                      <w:rFonts w:ascii="Fontasy Himali" w:hAnsi="Fontasy Himali" w:cs="Times New Roman"/>
                      <w:color w:val="000000"/>
                      <w:sz w:val="16"/>
                      <w:szCs w:val="16"/>
                    </w:rPr>
                    <w:t xml:space="preserve">    1</w:t>
                  </w:r>
                  <w:r w:rsidRPr="0068653E">
                    <w:rPr>
                      <w:rFonts w:ascii="Fontasy Himali" w:hAnsi="Fontasy Himali"/>
                      <w:color w:val="000000"/>
                      <w:sz w:val="16"/>
                      <w:szCs w:val="16"/>
                    </w:rPr>
                    <w:t>2</w:t>
                  </w:r>
                  <w:r w:rsidRPr="0068653E">
                    <w:rPr>
                      <w:rFonts w:ascii="Fontasy Himali" w:hAnsi="Fontasy Himali" w:cs="Times New Roman"/>
                      <w:color w:val="000000"/>
                      <w:sz w:val="16"/>
                      <w:szCs w:val="16"/>
                    </w:rPr>
                    <w:t xml:space="preserve">,84,076.80 </w:t>
                  </w:r>
                </w:p>
              </w:tc>
              <w:tc>
                <w:tcPr>
                  <w:tcW w:w="990" w:type="dxa"/>
                  <w:tcBorders>
                    <w:top w:val="nil"/>
                    <w:left w:val="nil"/>
                    <w:bottom w:val="single" w:sz="8" w:space="0" w:color="auto"/>
                    <w:right w:val="single" w:sz="8" w:space="0" w:color="auto"/>
                  </w:tcBorders>
                  <w:vAlign w:val="center"/>
                  <w:hideMark/>
                </w:tcPr>
                <w:p w14:paraId="21038ADE" w14:textId="77777777" w:rsidR="0068653E" w:rsidRPr="0068653E" w:rsidRDefault="0068653E" w:rsidP="0068653E">
                  <w:pPr>
                    <w:spacing w:after="0" w:line="240" w:lineRule="auto"/>
                    <w:rPr>
                      <w:rFonts w:ascii="Times New Roman" w:eastAsia="Times New Roman" w:hAnsi="Times New Roman" w:cs="Kalimati"/>
                      <w:sz w:val="16"/>
                      <w:szCs w:val="16"/>
                    </w:rPr>
                  </w:pPr>
                  <w:r w:rsidRPr="0068653E">
                    <w:rPr>
                      <w:rFonts w:ascii="Times New Roman" w:eastAsia="Times New Roman" w:hAnsi="Times New Roman" w:cs="Kalimati"/>
                      <w:sz w:val="16"/>
                      <w:szCs w:val="16"/>
                    </w:rPr>
                    <w:t xml:space="preserve"> </w:t>
                  </w:r>
                  <w:r w:rsidRPr="0068653E">
                    <w:rPr>
                      <w:rFonts w:ascii="Times New Roman" w:eastAsia="Times New Roman" w:hAnsi="Times New Roman" w:cs="Kalimati" w:hint="cs"/>
                      <w:sz w:val="16"/>
                      <w:szCs w:val="16"/>
                      <w:cs/>
                    </w:rPr>
                    <w:t>बीमा प्रिमियम</w:t>
                  </w:r>
                  <w:r w:rsidRPr="0068653E">
                    <w:rPr>
                      <w:rFonts w:ascii="Times New Roman" w:eastAsia="Times New Roman" w:hAnsi="Times New Roman" w:cs="Kalimati"/>
                      <w:sz w:val="16"/>
                      <w:szCs w:val="16"/>
                    </w:rPr>
                    <w:t xml:space="preserve"> </w:t>
                  </w:r>
                </w:p>
              </w:tc>
              <w:tc>
                <w:tcPr>
                  <w:tcW w:w="1260" w:type="dxa"/>
                  <w:tcBorders>
                    <w:top w:val="nil"/>
                    <w:left w:val="nil"/>
                    <w:bottom w:val="single" w:sz="8" w:space="0" w:color="auto"/>
                    <w:right w:val="single" w:sz="8" w:space="0" w:color="auto"/>
                  </w:tcBorders>
                  <w:vAlign w:val="center"/>
                  <w:hideMark/>
                </w:tcPr>
                <w:p w14:paraId="1FF3260A" w14:textId="77777777" w:rsidR="0068653E" w:rsidRPr="0068653E" w:rsidRDefault="0068653E" w:rsidP="0068653E">
                  <w:pPr>
                    <w:spacing w:after="0" w:line="240" w:lineRule="auto"/>
                    <w:jc w:val="center"/>
                    <w:rPr>
                      <w:rFonts w:ascii="Fontasy Himali" w:hAnsi="Fontasy Himali" w:cs="Times New Roman"/>
                      <w:color w:val="000000"/>
                      <w:sz w:val="16"/>
                      <w:szCs w:val="16"/>
                    </w:rPr>
                  </w:pPr>
                  <w:r w:rsidRPr="0068653E">
                    <w:rPr>
                      <w:rFonts w:ascii="Fontasy Himali" w:hAnsi="Fontasy Himali" w:cs="Times New Roman"/>
                      <w:color w:val="000000"/>
                      <w:sz w:val="16"/>
                      <w:szCs w:val="16"/>
                    </w:rPr>
                    <w:t xml:space="preserve">     12,19,862.00 </w:t>
                  </w:r>
                </w:p>
              </w:tc>
            </w:tr>
            <w:tr w:rsidR="0068653E" w:rsidRPr="0068653E" w14:paraId="230C2BD7" w14:textId="77777777" w:rsidTr="004838BF">
              <w:trPr>
                <w:trHeight w:val="20"/>
              </w:trPr>
              <w:tc>
                <w:tcPr>
                  <w:tcW w:w="512" w:type="dxa"/>
                  <w:tcBorders>
                    <w:top w:val="nil"/>
                    <w:left w:val="single" w:sz="8" w:space="0" w:color="auto"/>
                    <w:bottom w:val="single" w:sz="8" w:space="0" w:color="auto"/>
                    <w:right w:val="single" w:sz="8" w:space="0" w:color="auto"/>
                  </w:tcBorders>
                  <w:vAlign w:val="center"/>
                  <w:hideMark/>
                </w:tcPr>
                <w:p w14:paraId="0199749E" w14:textId="77777777" w:rsidR="0068653E" w:rsidRPr="0068653E" w:rsidRDefault="0068653E" w:rsidP="0068653E">
                  <w:pPr>
                    <w:spacing w:after="0" w:line="240" w:lineRule="auto"/>
                    <w:jc w:val="center"/>
                    <w:rPr>
                      <w:rFonts w:ascii="Fontasy Himali" w:hAnsi="Fontasy Himali"/>
                      <w:color w:val="000000"/>
                      <w:sz w:val="16"/>
                      <w:szCs w:val="16"/>
                    </w:rPr>
                  </w:pPr>
                  <w:r w:rsidRPr="0068653E">
                    <w:rPr>
                      <w:rFonts w:ascii="Fontasy Himali" w:hAnsi="Fontasy Himali"/>
                      <w:color w:val="000000"/>
                      <w:sz w:val="16"/>
                      <w:szCs w:val="16"/>
                    </w:rPr>
                    <w:t>5.</w:t>
                  </w:r>
                </w:p>
              </w:tc>
              <w:tc>
                <w:tcPr>
                  <w:tcW w:w="1080" w:type="dxa"/>
                  <w:tcBorders>
                    <w:top w:val="nil"/>
                    <w:left w:val="nil"/>
                    <w:bottom w:val="single" w:sz="8" w:space="0" w:color="auto"/>
                    <w:right w:val="single" w:sz="8" w:space="0" w:color="auto"/>
                  </w:tcBorders>
                  <w:vAlign w:val="center"/>
                  <w:hideMark/>
                </w:tcPr>
                <w:p w14:paraId="771B8E76" w14:textId="77777777" w:rsidR="0068653E" w:rsidRPr="0068653E" w:rsidRDefault="0068653E" w:rsidP="0068653E">
                  <w:pPr>
                    <w:spacing w:after="0" w:line="240" w:lineRule="auto"/>
                    <w:rPr>
                      <w:rFonts w:ascii="Times New Roman" w:eastAsia="Times New Roman" w:hAnsi="Times New Roman" w:cs="Kalimati"/>
                      <w:sz w:val="16"/>
                      <w:szCs w:val="16"/>
                    </w:rPr>
                  </w:pPr>
                  <w:r w:rsidRPr="0068653E">
                    <w:rPr>
                      <w:rFonts w:ascii="Times New Roman" w:eastAsia="Times New Roman" w:hAnsi="Times New Roman" w:cs="Kalimati" w:hint="cs"/>
                      <w:sz w:val="16"/>
                      <w:szCs w:val="16"/>
                      <w:cs/>
                    </w:rPr>
                    <w:t>घर कर्जा</w:t>
                  </w:r>
                  <w:r w:rsidRPr="0068653E">
                    <w:rPr>
                      <w:rFonts w:ascii="Times New Roman" w:eastAsia="Times New Roman" w:hAnsi="Times New Roman" w:cs="Kalimati"/>
                      <w:sz w:val="16"/>
                      <w:szCs w:val="16"/>
                      <w:cs/>
                    </w:rPr>
                    <w:t xml:space="preserve"> </w:t>
                  </w:r>
                </w:p>
              </w:tc>
              <w:tc>
                <w:tcPr>
                  <w:tcW w:w="1260" w:type="dxa"/>
                  <w:tcBorders>
                    <w:top w:val="nil"/>
                    <w:left w:val="nil"/>
                    <w:bottom w:val="single" w:sz="8" w:space="0" w:color="auto"/>
                    <w:right w:val="single" w:sz="8" w:space="0" w:color="auto"/>
                  </w:tcBorders>
                  <w:vAlign w:val="center"/>
                  <w:hideMark/>
                </w:tcPr>
                <w:p w14:paraId="7735467E" w14:textId="77777777" w:rsidR="0068653E" w:rsidRPr="0068653E" w:rsidRDefault="0068653E" w:rsidP="0068653E">
                  <w:pPr>
                    <w:spacing w:after="0" w:line="240" w:lineRule="auto"/>
                    <w:jc w:val="right"/>
                    <w:rPr>
                      <w:rFonts w:ascii="Fontasy Himali" w:hAnsi="Fontasy Himali" w:cs="Times New Roman"/>
                      <w:color w:val="000000"/>
                      <w:sz w:val="16"/>
                      <w:szCs w:val="16"/>
                    </w:rPr>
                  </w:pPr>
                  <w:r w:rsidRPr="0068653E">
                    <w:rPr>
                      <w:rFonts w:ascii="Fontasy Himali" w:hAnsi="Fontasy Himali" w:cs="Times New Roman"/>
                      <w:color w:val="000000"/>
                      <w:sz w:val="16"/>
                      <w:szCs w:val="16"/>
                    </w:rPr>
                    <w:t xml:space="preserve">    29,28,000.00 </w:t>
                  </w:r>
                </w:p>
              </w:tc>
              <w:tc>
                <w:tcPr>
                  <w:tcW w:w="990" w:type="dxa"/>
                  <w:tcBorders>
                    <w:top w:val="nil"/>
                    <w:left w:val="nil"/>
                    <w:bottom w:val="single" w:sz="8" w:space="0" w:color="auto"/>
                    <w:right w:val="single" w:sz="8" w:space="0" w:color="auto"/>
                  </w:tcBorders>
                  <w:vAlign w:val="center"/>
                  <w:hideMark/>
                </w:tcPr>
                <w:p w14:paraId="51DE3E4B" w14:textId="77777777" w:rsidR="0068653E" w:rsidRPr="0068653E" w:rsidRDefault="0068653E" w:rsidP="0068653E">
                  <w:pPr>
                    <w:spacing w:after="0" w:line="240" w:lineRule="auto"/>
                    <w:rPr>
                      <w:rFonts w:ascii="Times New Roman" w:eastAsia="Times New Roman" w:hAnsi="Times New Roman" w:cs="Kalimati"/>
                      <w:sz w:val="16"/>
                      <w:szCs w:val="16"/>
                    </w:rPr>
                  </w:pPr>
                  <w:r w:rsidRPr="0068653E">
                    <w:rPr>
                      <w:rFonts w:ascii="Times New Roman" w:eastAsia="Times New Roman" w:hAnsi="Times New Roman" w:cs="Kalimati"/>
                      <w:sz w:val="16"/>
                      <w:szCs w:val="16"/>
                    </w:rPr>
                    <w:t xml:space="preserve"> </w:t>
                  </w:r>
                  <w:r w:rsidRPr="0068653E">
                    <w:rPr>
                      <w:rFonts w:ascii="Times New Roman" w:eastAsia="Times New Roman" w:hAnsi="Times New Roman" w:cs="Kalimati" w:hint="cs"/>
                      <w:sz w:val="16"/>
                      <w:szCs w:val="16"/>
                      <w:cs/>
                    </w:rPr>
                    <w:t>शेयर खरिद</w:t>
                  </w:r>
                  <w:r w:rsidRPr="0068653E">
                    <w:rPr>
                      <w:rFonts w:ascii="Times New Roman" w:eastAsia="Times New Roman" w:hAnsi="Times New Roman" w:cs="Kalimati"/>
                      <w:sz w:val="16"/>
                      <w:szCs w:val="16"/>
                    </w:rPr>
                    <w:t xml:space="preserve"> </w:t>
                  </w:r>
                </w:p>
              </w:tc>
              <w:tc>
                <w:tcPr>
                  <w:tcW w:w="1260" w:type="dxa"/>
                  <w:tcBorders>
                    <w:top w:val="nil"/>
                    <w:left w:val="nil"/>
                    <w:bottom w:val="single" w:sz="8" w:space="0" w:color="auto"/>
                    <w:right w:val="single" w:sz="8" w:space="0" w:color="auto"/>
                  </w:tcBorders>
                  <w:vAlign w:val="center"/>
                  <w:hideMark/>
                </w:tcPr>
                <w:p w14:paraId="56089A16" w14:textId="77777777" w:rsidR="0068653E" w:rsidRPr="0068653E" w:rsidRDefault="0068653E" w:rsidP="0068653E">
                  <w:pPr>
                    <w:spacing w:after="0" w:line="240" w:lineRule="auto"/>
                    <w:jc w:val="center"/>
                    <w:rPr>
                      <w:rFonts w:ascii="Fontasy Himali" w:hAnsi="Fontasy Himali"/>
                      <w:color w:val="000000"/>
                      <w:sz w:val="16"/>
                      <w:szCs w:val="16"/>
                    </w:rPr>
                  </w:pPr>
                  <w:r w:rsidRPr="0068653E">
                    <w:rPr>
                      <w:rFonts w:ascii="Fontasy Himali" w:hAnsi="Fontasy Himali" w:cs="Times New Roman"/>
                      <w:color w:val="000000"/>
                      <w:sz w:val="16"/>
                      <w:szCs w:val="16"/>
                    </w:rPr>
                    <w:t xml:space="preserve">   1,55,</w:t>
                  </w:r>
                  <w:r w:rsidRPr="0068653E">
                    <w:rPr>
                      <w:rFonts w:ascii="Fontasy Himali" w:hAnsi="Fontasy Himali" w:hint="cs"/>
                      <w:color w:val="000000"/>
                      <w:sz w:val="16"/>
                      <w:szCs w:val="16"/>
                      <w:cs/>
                    </w:rPr>
                    <w:t>५९७२३</w:t>
                  </w:r>
                  <w:r w:rsidRPr="0068653E">
                    <w:rPr>
                      <w:rFonts w:ascii="Fontasy Himali" w:hAnsi="Fontasy Himali" w:cs="Times New Roman"/>
                      <w:color w:val="000000"/>
                      <w:sz w:val="16"/>
                      <w:szCs w:val="16"/>
                    </w:rPr>
                    <w:t>.</w:t>
                  </w:r>
                  <w:r w:rsidRPr="0068653E">
                    <w:rPr>
                      <w:rFonts w:ascii="Fontasy Himali" w:hAnsi="Fontasy Himali" w:hint="cs"/>
                      <w:color w:val="000000"/>
                      <w:sz w:val="16"/>
                      <w:szCs w:val="16"/>
                      <w:cs/>
                    </w:rPr>
                    <w:t>९४</w:t>
                  </w:r>
                </w:p>
              </w:tc>
            </w:tr>
            <w:tr w:rsidR="0068653E" w:rsidRPr="0068653E" w14:paraId="67ABD549" w14:textId="77777777" w:rsidTr="004838BF">
              <w:trPr>
                <w:trHeight w:val="20"/>
              </w:trPr>
              <w:tc>
                <w:tcPr>
                  <w:tcW w:w="512" w:type="dxa"/>
                  <w:tcBorders>
                    <w:top w:val="nil"/>
                    <w:left w:val="single" w:sz="8" w:space="0" w:color="auto"/>
                    <w:bottom w:val="single" w:sz="8" w:space="0" w:color="auto"/>
                    <w:right w:val="single" w:sz="8" w:space="0" w:color="auto"/>
                  </w:tcBorders>
                  <w:vAlign w:val="center"/>
                  <w:hideMark/>
                </w:tcPr>
                <w:p w14:paraId="24FA9586" w14:textId="77777777" w:rsidR="0068653E" w:rsidRPr="0068653E" w:rsidRDefault="0068653E" w:rsidP="0068653E">
                  <w:pPr>
                    <w:spacing w:after="0" w:line="240" w:lineRule="auto"/>
                    <w:jc w:val="center"/>
                    <w:rPr>
                      <w:rFonts w:ascii="Fontasy Himali" w:hAnsi="Fontasy Himali"/>
                      <w:color w:val="000000"/>
                      <w:sz w:val="16"/>
                      <w:szCs w:val="16"/>
                    </w:rPr>
                  </w:pPr>
                  <w:r w:rsidRPr="0068653E">
                    <w:rPr>
                      <w:rFonts w:ascii="Fontasy Himali" w:hAnsi="Fontasy Himali"/>
                      <w:color w:val="000000"/>
                      <w:sz w:val="16"/>
                      <w:szCs w:val="16"/>
                    </w:rPr>
                    <w:t>6.</w:t>
                  </w:r>
                </w:p>
              </w:tc>
              <w:tc>
                <w:tcPr>
                  <w:tcW w:w="1080" w:type="dxa"/>
                  <w:tcBorders>
                    <w:top w:val="nil"/>
                    <w:left w:val="nil"/>
                    <w:bottom w:val="single" w:sz="8" w:space="0" w:color="auto"/>
                    <w:right w:val="single" w:sz="8" w:space="0" w:color="auto"/>
                  </w:tcBorders>
                  <w:vAlign w:val="center"/>
                  <w:hideMark/>
                </w:tcPr>
                <w:p w14:paraId="3C46F4EB" w14:textId="77777777" w:rsidR="0068653E" w:rsidRPr="0068653E" w:rsidRDefault="0068653E" w:rsidP="0068653E">
                  <w:pPr>
                    <w:spacing w:after="0" w:line="240" w:lineRule="auto"/>
                    <w:rPr>
                      <w:rFonts w:ascii="Times New Roman" w:eastAsia="Times New Roman" w:hAnsi="Times New Roman" w:cs="Kalimati"/>
                      <w:sz w:val="16"/>
                      <w:szCs w:val="16"/>
                    </w:rPr>
                  </w:pPr>
                  <w:r w:rsidRPr="0068653E">
                    <w:rPr>
                      <w:rFonts w:ascii="Times New Roman" w:eastAsia="Times New Roman" w:hAnsi="Times New Roman" w:cs="Kalimati" w:hint="cs"/>
                      <w:sz w:val="16"/>
                      <w:szCs w:val="16"/>
                      <w:cs/>
                    </w:rPr>
                    <w:t>शेयर बिक्री</w:t>
                  </w:r>
                </w:p>
              </w:tc>
              <w:tc>
                <w:tcPr>
                  <w:tcW w:w="1260" w:type="dxa"/>
                  <w:tcBorders>
                    <w:top w:val="nil"/>
                    <w:left w:val="nil"/>
                    <w:bottom w:val="single" w:sz="8" w:space="0" w:color="auto"/>
                    <w:right w:val="single" w:sz="8" w:space="0" w:color="auto"/>
                  </w:tcBorders>
                  <w:vAlign w:val="center"/>
                  <w:hideMark/>
                </w:tcPr>
                <w:p w14:paraId="092EC0E7" w14:textId="77777777" w:rsidR="0068653E" w:rsidRPr="0068653E" w:rsidRDefault="0068653E" w:rsidP="0068653E">
                  <w:pPr>
                    <w:spacing w:after="0" w:line="240" w:lineRule="auto"/>
                    <w:jc w:val="right"/>
                    <w:rPr>
                      <w:rFonts w:ascii="Fontasy Himali" w:hAnsi="Fontasy Himali" w:cs="Times New Roman"/>
                      <w:color w:val="000000"/>
                      <w:sz w:val="16"/>
                      <w:szCs w:val="16"/>
                    </w:rPr>
                  </w:pPr>
                  <w:r w:rsidRPr="0068653E">
                    <w:rPr>
                      <w:rFonts w:ascii="Fontasy Himali" w:hAnsi="Fontasy Himali" w:cs="Times New Roman"/>
                      <w:color w:val="000000"/>
                      <w:sz w:val="16"/>
                      <w:szCs w:val="16"/>
                    </w:rPr>
                    <w:t xml:space="preserve">1,06,08,565.81 </w:t>
                  </w:r>
                </w:p>
              </w:tc>
              <w:tc>
                <w:tcPr>
                  <w:tcW w:w="990" w:type="dxa"/>
                  <w:tcBorders>
                    <w:top w:val="nil"/>
                    <w:left w:val="nil"/>
                    <w:bottom w:val="single" w:sz="8" w:space="0" w:color="auto"/>
                    <w:right w:val="single" w:sz="8" w:space="0" w:color="auto"/>
                  </w:tcBorders>
                  <w:vAlign w:val="center"/>
                  <w:hideMark/>
                </w:tcPr>
                <w:p w14:paraId="61AB161D" w14:textId="77777777" w:rsidR="0068653E" w:rsidRPr="0068653E" w:rsidRDefault="0068653E" w:rsidP="0068653E">
                  <w:pPr>
                    <w:spacing w:after="0" w:line="240" w:lineRule="auto"/>
                    <w:rPr>
                      <w:rFonts w:ascii="Times New Roman" w:eastAsia="Times New Roman" w:hAnsi="Times New Roman" w:cs="Kalimati"/>
                      <w:sz w:val="16"/>
                      <w:szCs w:val="16"/>
                    </w:rPr>
                  </w:pPr>
                  <w:r w:rsidRPr="0068653E">
                    <w:rPr>
                      <w:rFonts w:ascii="Times New Roman" w:eastAsia="Times New Roman" w:hAnsi="Times New Roman" w:cs="Kalimati"/>
                      <w:sz w:val="16"/>
                      <w:szCs w:val="16"/>
                    </w:rPr>
                    <w:t xml:space="preserve"> </w:t>
                  </w:r>
                  <w:r w:rsidRPr="0068653E">
                    <w:rPr>
                      <w:rFonts w:ascii="Times New Roman" w:eastAsia="Times New Roman" w:hAnsi="Times New Roman" w:cs="Kalimati" w:hint="cs"/>
                      <w:sz w:val="16"/>
                      <w:szCs w:val="16"/>
                      <w:cs/>
                    </w:rPr>
                    <w:t>शैक्षिक खर्च</w:t>
                  </w:r>
                  <w:r w:rsidRPr="0068653E">
                    <w:rPr>
                      <w:rFonts w:ascii="Times New Roman" w:eastAsia="Times New Roman" w:hAnsi="Times New Roman" w:cs="Kalimati"/>
                      <w:sz w:val="16"/>
                      <w:szCs w:val="16"/>
                    </w:rPr>
                    <w:t xml:space="preserve"> </w:t>
                  </w:r>
                </w:p>
              </w:tc>
              <w:tc>
                <w:tcPr>
                  <w:tcW w:w="1260" w:type="dxa"/>
                  <w:tcBorders>
                    <w:top w:val="nil"/>
                    <w:left w:val="nil"/>
                    <w:bottom w:val="single" w:sz="8" w:space="0" w:color="auto"/>
                    <w:right w:val="single" w:sz="8" w:space="0" w:color="auto"/>
                  </w:tcBorders>
                  <w:vAlign w:val="center"/>
                  <w:hideMark/>
                </w:tcPr>
                <w:p w14:paraId="7B7C3936" w14:textId="77777777" w:rsidR="0068653E" w:rsidRPr="0068653E" w:rsidRDefault="0068653E" w:rsidP="0068653E">
                  <w:pPr>
                    <w:spacing w:after="0" w:line="240" w:lineRule="auto"/>
                    <w:jc w:val="center"/>
                    <w:rPr>
                      <w:rFonts w:ascii="Fontasy Himali" w:hAnsi="Fontasy Himali" w:cs="Times New Roman"/>
                      <w:color w:val="000000"/>
                      <w:sz w:val="16"/>
                      <w:szCs w:val="16"/>
                    </w:rPr>
                  </w:pPr>
                  <w:r w:rsidRPr="0068653E">
                    <w:rPr>
                      <w:rFonts w:ascii="Fontasy Himali" w:hAnsi="Fontasy Himali" w:cs="Times New Roman"/>
                      <w:color w:val="000000"/>
                      <w:sz w:val="16"/>
                      <w:szCs w:val="16"/>
                    </w:rPr>
                    <w:t xml:space="preserve">     11,23,472.00 </w:t>
                  </w:r>
                </w:p>
              </w:tc>
            </w:tr>
            <w:tr w:rsidR="0068653E" w:rsidRPr="0068653E" w14:paraId="77477A35" w14:textId="77777777" w:rsidTr="004838BF">
              <w:trPr>
                <w:trHeight w:val="20"/>
              </w:trPr>
              <w:tc>
                <w:tcPr>
                  <w:tcW w:w="512" w:type="dxa"/>
                  <w:tcBorders>
                    <w:top w:val="nil"/>
                    <w:left w:val="single" w:sz="8" w:space="0" w:color="auto"/>
                    <w:bottom w:val="single" w:sz="8" w:space="0" w:color="auto"/>
                    <w:right w:val="single" w:sz="8" w:space="0" w:color="auto"/>
                  </w:tcBorders>
                  <w:vAlign w:val="center"/>
                  <w:hideMark/>
                </w:tcPr>
                <w:p w14:paraId="46223759" w14:textId="77777777" w:rsidR="0068653E" w:rsidRPr="0068653E" w:rsidRDefault="0068653E" w:rsidP="0068653E">
                  <w:pPr>
                    <w:spacing w:after="0" w:line="240" w:lineRule="auto"/>
                    <w:jc w:val="center"/>
                    <w:rPr>
                      <w:rFonts w:ascii="Fontasy Himali" w:hAnsi="Fontasy Himali"/>
                      <w:color w:val="000000"/>
                      <w:sz w:val="16"/>
                      <w:szCs w:val="16"/>
                    </w:rPr>
                  </w:pPr>
                  <w:r w:rsidRPr="0068653E">
                    <w:rPr>
                      <w:rFonts w:ascii="Fontasy Himali" w:hAnsi="Fontasy Himali"/>
                      <w:color w:val="000000"/>
                      <w:sz w:val="16"/>
                      <w:szCs w:val="16"/>
                    </w:rPr>
                    <w:t>7.</w:t>
                  </w:r>
                </w:p>
              </w:tc>
              <w:tc>
                <w:tcPr>
                  <w:tcW w:w="1080" w:type="dxa"/>
                  <w:tcBorders>
                    <w:top w:val="nil"/>
                    <w:left w:val="nil"/>
                    <w:bottom w:val="single" w:sz="8" w:space="0" w:color="auto"/>
                    <w:right w:val="single" w:sz="8" w:space="0" w:color="auto"/>
                  </w:tcBorders>
                  <w:vAlign w:val="center"/>
                  <w:hideMark/>
                </w:tcPr>
                <w:p w14:paraId="29B22567" w14:textId="77777777" w:rsidR="0068653E" w:rsidRPr="0068653E" w:rsidRDefault="0068653E" w:rsidP="0068653E">
                  <w:pPr>
                    <w:spacing w:after="0" w:line="240" w:lineRule="auto"/>
                    <w:rPr>
                      <w:rFonts w:ascii="Times New Roman" w:eastAsia="Times New Roman" w:hAnsi="Times New Roman" w:cs="Kalimati"/>
                      <w:sz w:val="16"/>
                      <w:szCs w:val="16"/>
                    </w:rPr>
                  </w:pPr>
                  <w:r w:rsidRPr="0068653E">
                    <w:rPr>
                      <w:rFonts w:ascii="Times New Roman" w:eastAsia="Times New Roman" w:hAnsi="Times New Roman" w:cs="Kalimati" w:hint="cs"/>
                      <w:sz w:val="16"/>
                      <w:szCs w:val="16"/>
                      <w:cs/>
                    </w:rPr>
                    <w:t>बीमा म्याच्यूरिटि</w:t>
                  </w:r>
                </w:p>
              </w:tc>
              <w:tc>
                <w:tcPr>
                  <w:tcW w:w="1260" w:type="dxa"/>
                  <w:tcBorders>
                    <w:top w:val="nil"/>
                    <w:left w:val="nil"/>
                    <w:bottom w:val="single" w:sz="8" w:space="0" w:color="auto"/>
                    <w:right w:val="single" w:sz="8" w:space="0" w:color="auto"/>
                  </w:tcBorders>
                  <w:vAlign w:val="center"/>
                  <w:hideMark/>
                </w:tcPr>
                <w:p w14:paraId="3251B29E" w14:textId="77777777" w:rsidR="0068653E" w:rsidRPr="0068653E" w:rsidRDefault="0068653E" w:rsidP="0068653E">
                  <w:pPr>
                    <w:spacing w:after="0" w:line="240" w:lineRule="auto"/>
                    <w:jc w:val="right"/>
                    <w:rPr>
                      <w:rFonts w:ascii="Fontasy Himali" w:hAnsi="Fontasy Himali" w:cs="Times New Roman"/>
                      <w:color w:val="000000"/>
                      <w:sz w:val="16"/>
                      <w:szCs w:val="16"/>
                    </w:rPr>
                  </w:pPr>
                  <w:r w:rsidRPr="0068653E">
                    <w:rPr>
                      <w:rFonts w:ascii="Fontasy Himali" w:hAnsi="Fontasy Himali" w:cs="Times New Roman"/>
                      <w:color w:val="000000"/>
                      <w:sz w:val="16"/>
                      <w:szCs w:val="16"/>
                    </w:rPr>
                    <w:t xml:space="preserve">      1,70,119.00 </w:t>
                  </w:r>
                </w:p>
              </w:tc>
              <w:tc>
                <w:tcPr>
                  <w:tcW w:w="990" w:type="dxa"/>
                  <w:tcBorders>
                    <w:top w:val="nil"/>
                    <w:left w:val="nil"/>
                    <w:bottom w:val="single" w:sz="8" w:space="0" w:color="auto"/>
                    <w:right w:val="single" w:sz="8" w:space="0" w:color="auto"/>
                  </w:tcBorders>
                  <w:vAlign w:val="center"/>
                  <w:hideMark/>
                </w:tcPr>
                <w:p w14:paraId="033E14D8" w14:textId="77777777" w:rsidR="0068653E" w:rsidRPr="0068653E" w:rsidRDefault="0068653E" w:rsidP="0068653E">
                  <w:pPr>
                    <w:spacing w:after="0" w:line="240" w:lineRule="auto"/>
                    <w:rPr>
                      <w:rFonts w:ascii="Times New Roman" w:eastAsia="Times New Roman" w:hAnsi="Times New Roman" w:cs="Kalimati"/>
                      <w:sz w:val="16"/>
                      <w:szCs w:val="16"/>
                    </w:rPr>
                  </w:pPr>
                  <w:r w:rsidRPr="0068653E">
                    <w:rPr>
                      <w:rFonts w:ascii="Times New Roman" w:eastAsia="Times New Roman" w:hAnsi="Times New Roman" w:cs="Kalimati"/>
                      <w:sz w:val="16"/>
                      <w:szCs w:val="16"/>
                    </w:rPr>
                    <w:t xml:space="preserve"> </w:t>
                  </w:r>
                  <w:r w:rsidRPr="0068653E">
                    <w:rPr>
                      <w:rFonts w:ascii="Times New Roman" w:eastAsia="Times New Roman" w:hAnsi="Times New Roman" w:cs="Kalimati" w:hint="cs"/>
                      <w:sz w:val="16"/>
                      <w:szCs w:val="16"/>
                      <w:cs/>
                    </w:rPr>
                    <w:t>कर्जा तिरेको</w:t>
                  </w:r>
                  <w:r w:rsidRPr="0068653E">
                    <w:rPr>
                      <w:rFonts w:ascii="Times New Roman" w:eastAsia="Times New Roman" w:hAnsi="Times New Roman" w:cs="Kalimati"/>
                      <w:sz w:val="16"/>
                      <w:szCs w:val="16"/>
                    </w:rPr>
                    <w:t xml:space="preserve"> </w:t>
                  </w:r>
                </w:p>
              </w:tc>
              <w:tc>
                <w:tcPr>
                  <w:tcW w:w="1260" w:type="dxa"/>
                  <w:tcBorders>
                    <w:top w:val="nil"/>
                    <w:left w:val="nil"/>
                    <w:bottom w:val="single" w:sz="8" w:space="0" w:color="auto"/>
                    <w:right w:val="single" w:sz="8" w:space="0" w:color="auto"/>
                  </w:tcBorders>
                  <w:vAlign w:val="center"/>
                  <w:hideMark/>
                </w:tcPr>
                <w:p w14:paraId="7FB253D8" w14:textId="77777777" w:rsidR="0068653E" w:rsidRPr="0068653E" w:rsidRDefault="0068653E" w:rsidP="0068653E">
                  <w:pPr>
                    <w:spacing w:after="0" w:line="240" w:lineRule="auto"/>
                    <w:jc w:val="center"/>
                    <w:rPr>
                      <w:rFonts w:ascii="Fontasy Himali" w:hAnsi="Fontasy Himali" w:cs="Times New Roman"/>
                      <w:color w:val="000000"/>
                      <w:sz w:val="16"/>
                      <w:szCs w:val="16"/>
                    </w:rPr>
                  </w:pPr>
                  <w:r w:rsidRPr="0068653E">
                    <w:rPr>
                      <w:rFonts w:ascii="Fontasy Himali" w:hAnsi="Fontasy Himali" w:cs="Times New Roman"/>
                      <w:color w:val="000000"/>
                      <w:sz w:val="16"/>
                      <w:szCs w:val="16"/>
                    </w:rPr>
                    <w:t xml:space="preserve">       6,05,472.95 </w:t>
                  </w:r>
                </w:p>
              </w:tc>
            </w:tr>
            <w:tr w:rsidR="0068653E" w:rsidRPr="0068653E" w14:paraId="030C34D7" w14:textId="77777777" w:rsidTr="004838BF">
              <w:trPr>
                <w:trHeight w:val="20"/>
              </w:trPr>
              <w:tc>
                <w:tcPr>
                  <w:tcW w:w="512" w:type="dxa"/>
                  <w:tcBorders>
                    <w:top w:val="nil"/>
                    <w:left w:val="single" w:sz="8" w:space="0" w:color="auto"/>
                    <w:bottom w:val="single" w:sz="8" w:space="0" w:color="auto"/>
                    <w:right w:val="single" w:sz="8" w:space="0" w:color="auto"/>
                  </w:tcBorders>
                  <w:vAlign w:val="center"/>
                  <w:hideMark/>
                </w:tcPr>
                <w:p w14:paraId="0C283406" w14:textId="77777777" w:rsidR="0068653E" w:rsidRPr="0068653E" w:rsidRDefault="0068653E" w:rsidP="0068653E">
                  <w:pPr>
                    <w:spacing w:after="0" w:line="240" w:lineRule="auto"/>
                    <w:jc w:val="center"/>
                    <w:rPr>
                      <w:rFonts w:ascii="Fontasy Himali" w:hAnsi="Fontasy Himali"/>
                      <w:color w:val="000000"/>
                      <w:sz w:val="16"/>
                      <w:szCs w:val="16"/>
                    </w:rPr>
                  </w:pPr>
                  <w:r w:rsidRPr="0068653E">
                    <w:rPr>
                      <w:rFonts w:ascii="Fontasy Himali" w:hAnsi="Fontasy Himali"/>
                      <w:color w:val="000000"/>
                      <w:sz w:val="16"/>
                      <w:szCs w:val="16"/>
                    </w:rPr>
                    <w:t>8.</w:t>
                  </w:r>
                </w:p>
              </w:tc>
              <w:tc>
                <w:tcPr>
                  <w:tcW w:w="1080" w:type="dxa"/>
                  <w:tcBorders>
                    <w:top w:val="nil"/>
                    <w:left w:val="nil"/>
                    <w:bottom w:val="single" w:sz="8" w:space="0" w:color="auto"/>
                    <w:right w:val="single" w:sz="8" w:space="0" w:color="auto"/>
                  </w:tcBorders>
                  <w:vAlign w:val="center"/>
                  <w:hideMark/>
                </w:tcPr>
                <w:p w14:paraId="7D608BE3" w14:textId="77777777" w:rsidR="0068653E" w:rsidRPr="0068653E" w:rsidRDefault="0068653E" w:rsidP="0068653E">
                  <w:pPr>
                    <w:spacing w:after="0" w:line="240" w:lineRule="auto"/>
                    <w:rPr>
                      <w:rFonts w:ascii="Times New Roman" w:eastAsia="Times New Roman" w:hAnsi="Times New Roman" w:cs="Kalimati"/>
                      <w:sz w:val="16"/>
                      <w:szCs w:val="16"/>
                    </w:rPr>
                  </w:pPr>
                  <w:r w:rsidRPr="0068653E">
                    <w:rPr>
                      <w:rFonts w:ascii="Times New Roman" w:eastAsia="Times New Roman" w:hAnsi="Times New Roman" w:cs="Kalimati" w:hint="cs"/>
                      <w:sz w:val="16"/>
                      <w:szCs w:val="16"/>
                      <w:cs/>
                    </w:rPr>
                    <w:t xml:space="preserve">अन्य आय - सम्पर्क अधिकृतको रुपमा कार्य </w:t>
                  </w:r>
                  <w:r w:rsidRPr="0068653E">
                    <w:rPr>
                      <w:rFonts w:ascii="Times New Roman" w:eastAsia="Times New Roman" w:hAnsi="Times New Roman" w:cs="Kalimati" w:hint="cs"/>
                      <w:sz w:val="16"/>
                      <w:szCs w:val="16"/>
                      <w:cs/>
                    </w:rPr>
                    <w:lastRenderedPageBreak/>
                    <w:t>गर्दाको</w:t>
                  </w:r>
                  <w:r w:rsidRPr="0068653E">
                    <w:rPr>
                      <w:rFonts w:ascii="Times New Roman" w:eastAsia="Times New Roman" w:hAnsi="Times New Roman" w:cs="Kalimati"/>
                      <w:sz w:val="16"/>
                      <w:szCs w:val="16"/>
                      <w:cs/>
                    </w:rPr>
                    <w:t xml:space="preserve"> </w:t>
                  </w:r>
                  <w:r w:rsidRPr="0068653E">
                    <w:rPr>
                      <w:rFonts w:ascii="Times New Roman" w:eastAsia="Times New Roman" w:hAnsi="Times New Roman" w:cs="Kalimati" w:hint="cs"/>
                      <w:sz w:val="16"/>
                      <w:szCs w:val="16"/>
                      <w:cs/>
                    </w:rPr>
                    <w:t>आय</w:t>
                  </w:r>
                </w:p>
              </w:tc>
              <w:tc>
                <w:tcPr>
                  <w:tcW w:w="1260" w:type="dxa"/>
                  <w:tcBorders>
                    <w:top w:val="nil"/>
                    <w:left w:val="nil"/>
                    <w:bottom w:val="single" w:sz="8" w:space="0" w:color="auto"/>
                    <w:right w:val="single" w:sz="8" w:space="0" w:color="auto"/>
                  </w:tcBorders>
                  <w:vAlign w:val="center"/>
                  <w:hideMark/>
                </w:tcPr>
                <w:p w14:paraId="7BE38F21" w14:textId="77777777" w:rsidR="0068653E" w:rsidRPr="0068653E" w:rsidRDefault="0068653E" w:rsidP="0068653E">
                  <w:pPr>
                    <w:spacing w:after="0" w:line="240" w:lineRule="auto"/>
                    <w:jc w:val="right"/>
                    <w:rPr>
                      <w:rFonts w:ascii="Fontasy Himali" w:hAnsi="Fontasy Himali" w:cs="Times New Roman"/>
                      <w:color w:val="000000"/>
                      <w:sz w:val="16"/>
                      <w:szCs w:val="16"/>
                    </w:rPr>
                  </w:pPr>
                  <w:r w:rsidRPr="0068653E">
                    <w:rPr>
                      <w:rFonts w:ascii="Fontasy Himali" w:hAnsi="Fontasy Himali" w:cs="Times New Roman"/>
                      <w:color w:val="000000"/>
                      <w:sz w:val="16"/>
                      <w:szCs w:val="16"/>
                    </w:rPr>
                    <w:lastRenderedPageBreak/>
                    <w:t xml:space="preserve">    13,68,685.50 </w:t>
                  </w:r>
                </w:p>
              </w:tc>
              <w:tc>
                <w:tcPr>
                  <w:tcW w:w="990" w:type="dxa"/>
                  <w:tcBorders>
                    <w:top w:val="nil"/>
                    <w:left w:val="nil"/>
                    <w:bottom w:val="single" w:sz="8" w:space="0" w:color="auto"/>
                    <w:right w:val="single" w:sz="8" w:space="0" w:color="auto"/>
                  </w:tcBorders>
                  <w:vAlign w:val="center"/>
                  <w:hideMark/>
                </w:tcPr>
                <w:p w14:paraId="63F6D501" w14:textId="77777777" w:rsidR="0068653E" w:rsidRPr="0068653E" w:rsidRDefault="0068653E" w:rsidP="0068653E">
                  <w:pPr>
                    <w:spacing w:after="0" w:line="240" w:lineRule="auto"/>
                    <w:rPr>
                      <w:rFonts w:ascii="Times New Roman" w:eastAsia="Times New Roman" w:hAnsi="Times New Roman" w:cs="Kalimati"/>
                      <w:sz w:val="16"/>
                      <w:szCs w:val="16"/>
                    </w:rPr>
                  </w:pPr>
                  <w:r w:rsidRPr="0068653E">
                    <w:rPr>
                      <w:rFonts w:ascii="Times New Roman" w:eastAsia="Times New Roman" w:hAnsi="Times New Roman" w:cs="Kalimati" w:hint="cs"/>
                      <w:sz w:val="16"/>
                      <w:szCs w:val="16"/>
                      <w:cs/>
                    </w:rPr>
                    <w:t>अन्य खर्च- बैंक खाताबाट</w:t>
                  </w:r>
                  <w:r w:rsidRPr="0068653E">
                    <w:rPr>
                      <w:rFonts w:ascii="Times New Roman" w:eastAsia="Times New Roman" w:hAnsi="Times New Roman" w:cs="Kalimati"/>
                      <w:sz w:val="16"/>
                      <w:szCs w:val="16"/>
                      <w:cs/>
                    </w:rPr>
                    <w:t xml:space="preserve"> </w:t>
                  </w:r>
                  <w:r w:rsidRPr="0068653E">
                    <w:rPr>
                      <w:rFonts w:ascii="Times New Roman" w:eastAsia="Times New Roman" w:hAnsi="Times New Roman" w:cs="Kalimati" w:hint="cs"/>
                      <w:sz w:val="16"/>
                      <w:szCs w:val="16"/>
                      <w:cs/>
                    </w:rPr>
                    <w:t>झिकेको</w:t>
                  </w:r>
                  <w:r w:rsidRPr="0068653E">
                    <w:rPr>
                      <w:rFonts w:ascii="Times New Roman" w:eastAsia="Times New Roman" w:hAnsi="Times New Roman" w:cs="Kalimati"/>
                      <w:sz w:val="16"/>
                      <w:szCs w:val="16"/>
                      <w:cs/>
                    </w:rPr>
                    <w:t xml:space="preserve"> </w:t>
                  </w:r>
                </w:p>
              </w:tc>
              <w:tc>
                <w:tcPr>
                  <w:tcW w:w="1260" w:type="dxa"/>
                  <w:tcBorders>
                    <w:top w:val="nil"/>
                    <w:left w:val="nil"/>
                    <w:bottom w:val="single" w:sz="8" w:space="0" w:color="auto"/>
                    <w:right w:val="single" w:sz="8" w:space="0" w:color="auto"/>
                  </w:tcBorders>
                  <w:vAlign w:val="center"/>
                  <w:hideMark/>
                </w:tcPr>
                <w:p w14:paraId="0F56767C" w14:textId="77777777" w:rsidR="0068653E" w:rsidRPr="0068653E" w:rsidRDefault="0068653E" w:rsidP="0068653E">
                  <w:pPr>
                    <w:spacing w:after="0" w:line="240" w:lineRule="auto"/>
                    <w:jc w:val="center"/>
                    <w:rPr>
                      <w:rFonts w:ascii="Fontasy Himali" w:hAnsi="Fontasy Himali" w:cs="Times New Roman"/>
                      <w:color w:val="000000"/>
                      <w:sz w:val="16"/>
                      <w:szCs w:val="16"/>
                    </w:rPr>
                  </w:pPr>
                  <w:r w:rsidRPr="0068653E">
                    <w:rPr>
                      <w:rFonts w:ascii="Fontasy Himali" w:hAnsi="Fontasy Himali" w:cs="Times New Roman"/>
                      <w:color w:val="000000"/>
                      <w:sz w:val="16"/>
                      <w:szCs w:val="16"/>
                    </w:rPr>
                    <w:t xml:space="preserve">      9,00,000.00 </w:t>
                  </w:r>
                </w:p>
              </w:tc>
            </w:tr>
            <w:tr w:rsidR="0068653E" w:rsidRPr="0068653E" w14:paraId="72294558" w14:textId="77777777" w:rsidTr="004838BF">
              <w:trPr>
                <w:trHeight w:val="20"/>
              </w:trPr>
              <w:tc>
                <w:tcPr>
                  <w:tcW w:w="512" w:type="dxa"/>
                  <w:tcBorders>
                    <w:top w:val="nil"/>
                    <w:left w:val="single" w:sz="8" w:space="0" w:color="auto"/>
                    <w:bottom w:val="single" w:sz="8" w:space="0" w:color="auto"/>
                    <w:right w:val="single" w:sz="8" w:space="0" w:color="auto"/>
                  </w:tcBorders>
                  <w:vAlign w:val="center"/>
                  <w:hideMark/>
                </w:tcPr>
                <w:p w14:paraId="0653BBA7" w14:textId="77777777" w:rsidR="0068653E" w:rsidRPr="0068653E" w:rsidRDefault="0068653E" w:rsidP="0068653E">
                  <w:pPr>
                    <w:spacing w:after="0" w:line="240" w:lineRule="auto"/>
                    <w:jc w:val="center"/>
                    <w:rPr>
                      <w:rFonts w:ascii="Fontasy Himali" w:hAnsi="Fontasy Himali"/>
                      <w:color w:val="000000"/>
                      <w:sz w:val="16"/>
                      <w:szCs w:val="16"/>
                    </w:rPr>
                  </w:pPr>
                  <w:r w:rsidRPr="0068653E">
                    <w:rPr>
                      <w:rFonts w:ascii="Fontasy Himali" w:hAnsi="Fontasy Himali"/>
                      <w:color w:val="000000"/>
                      <w:sz w:val="16"/>
                      <w:szCs w:val="16"/>
                    </w:rPr>
                    <w:lastRenderedPageBreak/>
                    <w:t>9.</w:t>
                  </w:r>
                </w:p>
              </w:tc>
              <w:tc>
                <w:tcPr>
                  <w:tcW w:w="1080" w:type="dxa"/>
                  <w:tcBorders>
                    <w:top w:val="nil"/>
                    <w:left w:val="nil"/>
                    <w:bottom w:val="single" w:sz="8" w:space="0" w:color="auto"/>
                    <w:right w:val="single" w:sz="8" w:space="0" w:color="auto"/>
                  </w:tcBorders>
                  <w:vAlign w:val="center"/>
                  <w:hideMark/>
                </w:tcPr>
                <w:p w14:paraId="5552BB34" w14:textId="77777777" w:rsidR="0068653E" w:rsidRPr="0068653E" w:rsidRDefault="0068653E" w:rsidP="0068653E">
                  <w:pPr>
                    <w:spacing w:after="0" w:line="240" w:lineRule="auto"/>
                    <w:rPr>
                      <w:rFonts w:ascii="Times New Roman" w:eastAsia="Times New Roman" w:hAnsi="Times New Roman" w:cs="Kalimati"/>
                      <w:sz w:val="16"/>
                      <w:szCs w:val="16"/>
                    </w:rPr>
                  </w:pPr>
                  <w:r w:rsidRPr="0068653E">
                    <w:rPr>
                      <w:rFonts w:ascii="Times New Roman" w:eastAsia="Times New Roman" w:hAnsi="Times New Roman" w:cs="Kalimati" w:hint="cs"/>
                      <w:sz w:val="16"/>
                      <w:szCs w:val="16"/>
                      <w:cs/>
                    </w:rPr>
                    <w:t>जग्गा बिक्री आय</w:t>
                  </w:r>
                </w:p>
              </w:tc>
              <w:tc>
                <w:tcPr>
                  <w:tcW w:w="1260" w:type="dxa"/>
                  <w:tcBorders>
                    <w:top w:val="nil"/>
                    <w:left w:val="nil"/>
                    <w:bottom w:val="single" w:sz="8" w:space="0" w:color="auto"/>
                    <w:right w:val="single" w:sz="8" w:space="0" w:color="auto"/>
                  </w:tcBorders>
                  <w:vAlign w:val="center"/>
                  <w:hideMark/>
                </w:tcPr>
                <w:p w14:paraId="61E499F0" w14:textId="77777777" w:rsidR="0068653E" w:rsidRPr="0068653E" w:rsidRDefault="0068653E" w:rsidP="0068653E">
                  <w:pPr>
                    <w:spacing w:after="0" w:line="240" w:lineRule="auto"/>
                    <w:jc w:val="right"/>
                    <w:rPr>
                      <w:rFonts w:ascii="Fontasy Himali" w:hAnsi="Fontasy Himali" w:cs="Times New Roman"/>
                      <w:color w:val="000000"/>
                      <w:sz w:val="16"/>
                      <w:szCs w:val="16"/>
                    </w:rPr>
                  </w:pPr>
                  <w:r w:rsidRPr="0068653E">
                    <w:rPr>
                      <w:rFonts w:ascii="Fontasy Himali" w:hAnsi="Fontasy Himali" w:cs="Times New Roman"/>
                      <w:color w:val="000000"/>
                      <w:sz w:val="16"/>
                      <w:szCs w:val="16"/>
                    </w:rPr>
                    <w:t xml:space="preserve">    19,24,012.50 </w:t>
                  </w:r>
                </w:p>
              </w:tc>
              <w:tc>
                <w:tcPr>
                  <w:tcW w:w="990" w:type="dxa"/>
                  <w:tcBorders>
                    <w:top w:val="nil"/>
                    <w:left w:val="nil"/>
                    <w:bottom w:val="single" w:sz="8" w:space="0" w:color="auto"/>
                    <w:right w:val="single" w:sz="8" w:space="0" w:color="auto"/>
                  </w:tcBorders>
                  <w:vAlign w:val="center"/>
                  <w:hideMark/>
                </w:tcPr>
                <w:p w14:paraId="19F277DD" w14:textId="77777777" w:rsidR="0068653E" w:rsidRPr="0068653E" w:rsidRDefault="0068653E" w:rsidP="0068653E">
                  <w:pPr>
                    <w:spacing w:after="0" w:line="240" w:lineRule="auto"/>
                    <w:rPr>
                      <w:rFonts w:ascii="Times New Roman" w:eastAsia="Times New Roman" w:hAnsi="Times New Roman" w:cs="Kalimati"/>
                      <w:sz w:val="16"/>
                      <w:szCs w:val="16"/>
                    </w:rPr>
                  </w:pPr>
                  <w:r w:rsidRPr="0068653E">
                    <w:rPr>
                      <w:rFonts w:ascii="Times New Roman" w:eastAsia="Times New Roman" w:hAnsi="Times New Roman" w:cs="Kalimati"/>
                      <w:sz w:val="16"/>
                      <w:szCs w:val="16"/>
                    </w:rPr>
                    <w:t xml:space="preserve"> </w:t>
                  </w:r>
                  <w:r w:rsidRPr="0068653E">
                    <w:rPr>
                      <w:rFonts w:ascii="Times New Roman" w:eastAsia="Times New Roman" w:hAnsi="Times New Roman" w:cs="Kalimati" w:hint="cs"/>
                      <w:sz w:val="16"/>
                      <w:szCs w:val="16"/>
                      <w:cs/>
                    </w:rPr>
                    <w:t>बैंक मौज्दात</w:t>
                  </w:r>
                  <w:r w:rsidRPr="0068653E">
                    <w:rPr>
                      <w:rFonts w:ascii="Times New Roman" w:eastAsia="Times New Roman" w:hAnsi="Times New Roman" w:cs="Kalimati"/>
                      <w:sz w:val="16"/>
                      <w:szCs w:val="16"/>
                    </w:rPr>
                    <w:t xml:space="preserve"> </w:t>
                  </w:r>
                </w:p>
              </w:tc>
              <w:tc>
                <w:tcPr>
                  <w:tcW w:w="1260" w:type="dxa"/>
                  <w:tcBorders>
                    <w:top w:val="nil"/>
                    <w:left w:val="nil"/>
                    <w:bottom w:val="single" w:sz="8" w:space="0" w:color="auto"/>
                    <w:right w:val="single" w:sz="8" w:space="0" w:color="auto"/>
                  </w:tcBorders>
                  <w:vAlign w:val="center"/>
                  <w:hideMark/>
                </w:tcPr>
                <w:p w14:paraId="05ED0D70" w14:textId="77777777" w:rsidR="0068653E" w:rsidRPr="0068653E" w:rsidRDefault="0068653E" w:rsidP="0068653E">
                  <w:pPr>
                    <w:spacing w:after="0" w:line="240" w:lineRule="auto"/>
                    <w:jc w:val="center"/>
                    <w:rPr>
                      <w:rFonts w:ascii="Fontasy Himali" w:hAnsi="Fontasy Himali" w:cs="Times New Roman"/>
                      <w:color w:val="000000"/>
                      <w:sz w:val="16"/>
                      <w:szCs w:val="16"/>
                    </w:rPr>
                  </w:pPr>
                  <w:r w:rsidRPr="0068653E">
                    <w:rPr>
                      <w:rFonts w:ascii="Fontasy Himali" w:hAnsi="Fontasy Himali" w:cs="Times New Roman"/>
                      <w:color w:val="000000"/>
                      <w:sz w:val="16"/>
                      <w:szCs w:val="16"/>
                    </w:rPr>
                    <w:t xml:space="preserve">    29,57,448.88 </w:t>
                  </w:r>
                </w:p>
              </w:tc>
            </w:tr>
            <w:tr w:rsidR="0068653E" w:rsidRPr="0068653E" w14:paraId="272DFD3B" w14:textId="77777777" w:rsidTr="004838BF">
              <w:trPr>
                <w:trHeight w:val="20"/>
              </w:trPr>
              <w:tc>
                <w:tcPr>
                  <w:tcW w:w="512" w:type="dxa"/>
                  <w:tcBorders>
                    <w:top w:val="nil"/>
                    <w:left w:val="single" w:sz="8" w:space="0" w:color="auto"/>
                    <w:bottom w:val="single" w:sz="8" w:space="0" w:color="auto"/>
                    <w:right w:val="single" w:sz="8" w:space="0" w:color="auto"/>
                  </w:tcBorders>
                  <w:vAlign w:val="center"/>
                  <w:hideMark/>
                </w:tcPr>
                <w:p w14:paraId="345641FF" w14:textId="77777777" w:rsidR="0068653E" w:rsidRPr="0068653E" w:rsidRDefault="0068653E" w:rsidP="0068653E">
                  <w:pPr>
                    <w:spacing w:after="0" w:line="240" w:lineRule="auto"/>
                    <w:jc w:val="center"/>
                    <w:rPr>
                      <w:rFonts w:ascii="Fontasy Himali" w:hAnsi="Fontasy Himali"/>
                      <w:color w:val="000000"/>
                      <w:sz w:val="16"/>
                      <w:szCs w:val="16"/>
                    </w:rPr>
                  </w:pPr>
                  <w:r w:rsidRPr="0068653E">
                    <w:rPr>
                      <w:rFonts w:ascii="Fontasy Himali" w:hAnsi="Fontasy Himali"/>
                      <w:color w:val="000000"/>
                      <w:sz w:val="16"/>
                      <w:szCs w:val="16"/>
                    </w:rPr>
                    <w:t>10.</w:t>
                  </w:r>
                </w:p>
              </w:tc>
              <w:tc>
                <w:tcPr>
                  <w:tcW w:w="1080" w:type="dxa"/>
                  <w:tcBorders>
                    <w:top w:val="nil"/>
                    <w:left w:val="nil"/>
                    <w:bottom w:val="single" w:sz="8" w:space="0" w:color="auto"/>
                    <w:right w:val="single" w:sz="8" w:space="0" w:color="auto"/>
                  </w:tcBorders>
                  <w:vAlign w:val="center"/>
                  <w:hideMark/>
                </w:tcPr>
                <w:p w14:paraId="6C2EA562" w14:textId="77777777" w:rsidR="0068653E" w:rsidRPr="0068653E" w:rsidRDefault="0068653E" w:rsidP="0068653E">
                  <w:pPr>
                    <w:spacing w:after="0" w:line="240" w:lineRule="auto"/>
                    <w:rPr>
                      <w:rFonts w:ascii="Times New Roman" w:eastAsia="Times New Roman" w:hAnsi="Times New Roman" w:cs="Kalimati"/>
                      <w:sz w:val="16"/>
                      <w:szCs w:val="16"/>
                    </w:rPr>
                  </w:pPr>
                  <w:r w:rsidRPr="0068653E">
                    <w:rPr>
                      <w:rFonts w:ascii="Times New Roman" w:eastAsia="Times New Roman" w:hAnsi="Times New Roman" w:cs="Kalimati" w:hint="cs"/>
                      <w:sz w:val="16"/>
                      <w:szCs w:val="16"/>
                      <w:cs/>
                    </w:rPr>
                    <w:t>कृषि आय</w:t>
                  </w:r>
                </w:p>
              </w:tc>
              <w:tc>
                <w:tcPr>
                  <w:tcW w:w="1260" w:type="dxa"/>
                  <w:tcBorders>
                    <w:top w:val="nil"/>
                    <w:left w:val="nil"/>
                    <w:bottom w:val="single" w:sz="8" w:space="0" w:color="auto"/>
                    <w:right w:val="single" w:sz="8" w:space="0" w:color="auto"/>
                  </w:tcBorders>
                  <w:vAlign w:val="center"/>
                  <w:hideMark/>
                </w:tcPr>
                <w:p w14:paraId="548B80F5" w14:textId="77777777" w:rsidR="0068653E" w:rsidRPr="0068653E" w:rsidRDefault="0068653E" w:rsidP="0068653E">
                  <w:pPr>
                    <w:spacing w:after="0" w:line="240" w:lineRule="auto"/>
                    <w:jc w:val="right"/>
                    <w:rPr>
                      <w:rFonts w:ascii="Fontasy Himali" w:hAnsi="Fontasy Himali" w:cs="Times New Roman"/>
                      <w:color w:val="000000"/>
                      <w:sz w:val="16"/>
                      <w:szCs w:val="16"/>
                    </w:rPr>
                  </w:pPr>
                  <w:r w:rsidRPr="0068653E">
                    <w:rPr>
                      <w:rFonts w:ascii="Fontasy Himali" w:hAnsi="Fontasy Himali" w:cs="Times New Roman"/>
                      <w:color w:val="000000"/>
                      <w:sz w:val="16"/>
                      <w:szCs w:val="16"/>
                    </w:rPr>
                    <w:t xml:space="preserve">    28,74,984.96 </w:t>
                  </w:r>
                </w:p>
              </w:tc>
              <w:tc>
                <w:tcPr>
                  <w:tcW w:w="990" w:type="dxa"/>
                  <w:tcBorders>
                    <w:top w:val="nil"/>
                    <w:left w:val="nil"/>
                    <w:bottom w:val="single" w:sz="8" w:space="0" w:color="auto"/>
                    <w:right w:val="single" w:sz="8" w:space="0" w:color="auto"/>
                  </w:tcBorders>
                  <w:vAlign w:val="center"/>
                  <w:hideMark/>
                </w:tcPr>
                <w:p w14:paraId="06DF27A0" w14:textId="77777777" w:rsidR="0068653E" w:rsidRPr="0068653E" w:rsidRDefault="0068653E" w:rsidP="0068653E">
                  <w:pPr>
                    <w:spacing w:after="0" w:line="240" w:lineRule="auto"/>
                    <w:rPr>
                      <w:color w:val="000000"/>
                      <w:sz w:val="16"/>
                      <w:szCs w:val="16"/>
                    </w:rPr>
                  </w:pPr>
                  <w:r w:rsidRPr="0068653E">
                    <w:rPr>
                      <w:rFonts w:hint="cs"/>
                      <w:color w:val="000000"/>
                      <w:sz w:val="16"/>
                      <w:szCs w:val="16"/>
                    </w:rPr>
                    <w:t> </w:t>
                  </w:r>
                </w:p>
              </w:tc>
              <w:tc>
                <w:tcPr>
                  <w:tcW w:w="1260" w:type="dxa"/>
                  <w:tcBorders>
                    <w:top w:val="nil"/>
                    <w:left w:val="nil"/>
                    <w:bottom w:val="single" w:sz="8" w:space="0" w:color="auto"/>
                    <w:right w:val="single" w:sz="8" w:space="0" w:color="auto"/>
                  </w:tcBorders>
                  <w:vAlign w:val="center"/>
                  <w:hideMark/>
                </w:tcPr>
                <w:p w14:paraId="39FFD8D4" w14:textId="77777777" w:rsidR="0068653E" w:rsidRPr="0068653E" w:rsidRDefault="0068653E" w:rsidP="0068653E">
                  <w:pPr>
                    <w:spacing w:after="0" w:line="240" w:lineRule="auto"/>
                    <w:jc w:val="right"/>
                    <w:rPr>
                      <w:color w:val="000000"/>
                      <w:sz w:val="16"/>
                      <w:szCs w:val="16"/>
                    </w:rPr>
                  </w:pPr>
                  <w:r w:rsidRPr="0068653E">
                    <w:rPr>
                      <w:rFonts w:hint="cs"/>
                      <w:color w:val="000000"/>
                      <w:sz w:val="16"/>
                      <w:szCs w:val="16"/>
                    </w:rPr>
                    <w:t> </w:t>
                  </w:r>
                </w:p>
              </w:tc>
            </w:tr>
            <w:tr w:rsidR="0068653E" w:rsidRPr="0068653E" w14:paraId="67F37ECE" w14:textId="77777777" w:rsidTr="004838BF">
              <w:trPr>
                <w:trHeight w:val="20"/>
              </w:trPr>
              <w:tc>
                <w:tcPr>
                  <w:tcW w:w="512" w:type="dxa"/>
                  <w:tcBorders>
                    <w:top w:val="nil"/>
                    <w:left w:val="single" w:sz="8" w:space="0" w:color="auto"/>
                    <w:bottom w:val="single" w:sz="8" w:space="0" w:color="auto"/>
                    <w:right w:val="single" w:sz="8" w:space="0" w:color="auto"/>
                  </w:tcBorders>
                  <w:vAlign w:val="center"/>
                  <w:hideMark/>
                </w:tcPr>
                <w:p w14:paraId="2A588D76" w14:textId="77777777" w:rsidR="0068653E" w:rsidRPr="0068653E" w:rsidRDefault="0068653E" w:rsidP="0068653E">
                  <w:pPr>
                    <w:spacing w:after="0" w:line="240" w:lineRule="auto"/>
                    <w:jc w:val="center"/>
                    <w:rPr>
                      <w:rFonts w:ascii="Fontasy Himali" w:hAnsi="Fontasy Himali"/>
                      <w:color w:val="000000"/>
                      <w:sz w:val="16"/>
                      <w:szCs w:val="16"/>
                    </w:rPr>
                  </w:pPr>
                  <w:r w:rsidRPr="0068653E">
                    <w:rPr>
                      <w:rFonts w:ascii="Fontasy Himali" w:hAnsi="Fontasy Himali"/>
                      <w:color w:val="000000"/>
                      <w:sz w:val="16"/>
                      <w:szCs w:val="16"/>
                    </w:rPr>
                    <w:t>11.</w:t>
                  </w:r>
                </w:p>
              </w:tc>
              <w:tc>
                <w:tcPr>
                  <w:tcW w:w="1080" w:type="dxa"/>
                  <w:tcBorders>
                    <w:top w:val="nil"/>
                    <w:left w:val="nil"/>
                    <w:bottom w:val="single" w:sz="8" w:space="0" w:color="auto"/>
                    <w:right w:val="single" w:sz="8" w:space="0" w:color="auto"/>
                  </w:tcBorders>
                  <w:vAlign w:val="center"/>
                  <w:hideMark/>
                </w:tcPr>
                <w:p w14:paraId="2237B738" w14:textId="77777777" w:rsidR="0068653E" w:rsidRPr="0068653E" w:rsidRDefault="0068653E" w:rsidP="0068653E">
                  <w:pPr>
                    <w:spacing w:after="0" w:line="240" w:lineRule="auto"/>
                    <w:rPr>
                      <w:rFonts w:ascii="Times New Roman" w:eastAsia="Times New Roman" w:hAnsi="Times New Roman" w:cs="Kalimati"/>
                      <w:sz w:val="16"/>
                      <w:szCs w:val="16"/>
                    </w:rPr>
                  </w:pPr>
                  <w:r w:rsidRPr="0068653E">
                    <w:rPr>
                      <w:rFonts w:ascii="Times New Roman" w:eastAsia="Times New Roman" w:hAnsi="Times New Roman" w:cs="Kalimati" w:hint="cs"/>
                      <w:sz w:val="16"/>
                      <w:szCs w:val="16"/>
                      <w:cs/>
                    </w:rPr>
                    <w:t>परामर्शदाताको रुपमा काम गर्दा प्राप्त आय</w:t>
                  </w:r>
                </w:p>
              </w:tc>
              <w:tc>
                <w:tcPr>
                  <w:tcW w:w="1260" w:type="dxa"/>
                  <w:tcBorders>
                    <w:top w:val="nil"/>
                    <w:left w:val="nil"/>
                    <w:bottom w:val="single" w:sz="8" w:space="0" w:color="auto"/>
                    <w:right w:val="single" w:sz="8" w:space="0" w:color="auto"/>
                  </w:tcBorders>
                  <w:vAlign w:val="center"/>
                  <w:hideMark/>
                </w:tcPr>
                <w:p w14:paraId="4E7CA088" w14:textId="77777777" w:rsidR="0068653E" w:rsidRPr="0068653E" w:rsidRDefault="0068653E" w:rsidP="0068653E">
                  <w:pPr>
                    <w:spacing w:after="0" w:line="240" w:lineRule="auto"/>
                    <w:jc w:val="right"/>
                    <w:rPr>
                      <w:rFonts w:ascii="Fontasy Himali" w:hAnsi="Fontasy Himali" w:cs="Times New Roman"/>
                      <w:color w:val="000000"/>
                      <w:sz w:val="16"/>
                      <w:szCs w:val="16"/>
                    </w:rPr>
                  </w:pPr>
                  <w:r w:rsidRPr="0068653E">
                    <w:rPr>
                      <w:rFonts w:ascii="Fontasy Himali" w:hAnsi="Fontasy Himali" w:cs="Times New Roman"/>
                      <w:color w:val="000000"/>
                      <w:sz w:val="16"/>
                      <w:szCs w:val="16"/>
                    </w:rPr>
                    <w:t xml:space="preserve">      4,31,375.00 </w:t>
                  </w:r>
                </w:p>
              </w:tc>
              <w:tc>
                <w:tcPr>
                  <w:tcW w:w="990" w:type="dxa"/>
                  <w:tcBorders>
                    <w:top w:val="nil"/>
                    <w:left w:val="nil"/>
                    <w:bottom w:val="single" w:sz="8" w:space="0" w:color="auto"/>
                    <w:right w:val="single" w:sz="8" w:space="0" w:color="auto"/>
                  </w:tcBorders>
                  <w:vAlign w:val="center"/>
                  <w:hideMark/>
                </w:tcPr>
                <w:p w14:paraId="1E275C4C" w14:textId="77777777" w:rsidR="0068653E" w:rsidRPr="0068653E" w:rsidRDefault="0068653E" w:rsidP="0068653E">
                  <w:pPr>
                    <w:spacing w:after="0" w:line="240" w:lineRule="auto"/>
                    <w:rPr>
                      <w:color w:val="000000"/>
                      <w:sz w:val="16"/>
                      <w:szCs w:val="16"/>
                    </w:rPr>
                  </w:pPr>
                  <w:r w:rsidRPr="0068653E">
                    <w:rPr>
                      <w:rFonts w:hint="cs"/>
                      <w:color w:val="000000"/>
                      <w:sz w:val="16"/>
                      <w:szCs w:val="16"/>
                    </w:rPr>
                    <w:t> </w:t>
                  </w:r>
                </w:p>
              </w:tc>
              <w:tc>
                <w:tcPr>
                  <w:tcW w:w="1260" w:type="dxa"/>
                  <w:tcBorders>
                    <w:top w:val="nil"/>
                    <w:left w:val="nil"/>
                    <w:bottom w:val="single" w:sz="8" w:space="0" w:color="auto"/>
                    <w:right w:val="single" w:sz="8" w:space="0" w:color="auto"/>
                  </w:tcBorders>
                  <w:vAlign w:val="center"/>
                  <w:hideMark/>
                </w:tcPr>
                <w:p w14:paraId="670C8FBF" w14:textId="77777777" w:rsidR="0068653E" w:rsidRPr="0068653E" w:rsidRDefault="0068653E" w:rsidP="0068653E">
                  <w:pPr>
                    <w:spacing w:after="0" w:line="240" w:lineRule="auto"/>
                    <w:jc w:val="right"/>
                    <w:rPr>
                      <w:color w:val="000000"/>
                      <w:sz w:val="16"/>
                      <w:szCs w:val="16"/>
                    </w:rPr>
                  </w:pPr>
                  <w:r w:rsidRPr="0068653E">
                    <w:rPr>
                      <w:rFonts w:hint="cs"/>
                      <w:color w:val="000000"/>
                      <w:sz w:val="16"/>
                      <w:szCs w:val="16"/>
                    </w:rPr>
                    <w:t> </w:t>
                  </w:r>
                </w:p>
              </w:tc>
            </w:tr>
            <w:tr w:rsidR="0068653E" w:rsidRPr="0068653E" w14:paraId="0734DCBA" w14:textId="77777777" w:rsidTr="004838BF">
              <w:trPr>
                <w:trHeight w:val="20"/>
              </w:trPr>
              <w:tc>
                <w:tcPr>
                  <w:tcW w:w="512" w:type="dxa"/>
                  <w:tcBorders>
                    <w:top w:val="nil"/>
                    <w:left w:val="single" w:sz="8" w:space="0" w:color="auto"/>
                    <w:bottom w:val="single" w:sz="8" w:space="0" w:color="auto"/>
                    <w:right w:val="single" w:sz="8" w:space="0" w:color="auto"/>
                  </w:tcBorders>
                  <w:vAlign w:val="center"/>
                  <w:hideMark/>
                </w:tcPr>
                <w:p w14:paraId="03549EAC" w14:textId="77777777" w:rsidR="0068653E" w:rsidRPr="0068653E" w:rsidRDefault="0068653E" w:rsidP="0068653E">
                  <w:pPr>
                    <w:spacing w:after="0" w:line="240" w:lineRule="auto"/>
                    <w:jc w:val="center"/>
                    <w:rPr>
                      <w:rFonts w:ascii="Fontasy Himali" w:hAnsi="Fontasy Himali"/>
                      <w:color w:val="000000"/>
                      <w:sz w:val="16"/>
                      <w:szCs w:val="16"/>
                    </w:rPr>
                  </w:pPr>
                  <w:r w:rsidRPr="0068653E">
                    <w:rPr>
                      <w:rFonts w:ascii="Fontasy Himali" w:hAnsi="Fontasy Himali"/>
                      <w:color w:val="000000"/>
                      <w:sz w:val="16"/>
                      <w:szCs w:val="16"/>
                    </w:rPr>
                    <w:t>12.</w:t>
                  </w:r>
                </w:p>
              </w:tc>
              <w:tc>
                <w:tcPr>
                  <w:tcW w:w="1080" w:type="dxa"/>
                  <w:tcBorders>
                    <w:top w:val="nil"/>
                    <w:left w:val="nil"/>
                    <w:bottom w:val="single" w:sz="8" w:space="0" w:color="auto"/>
                    <w:right w:val="single" w:sz="8" w:space="0" w:color="auto"/>
                  </w:tcBorders>
                  <w:vAlign w:val="center"/>
                  <w:hideMark/>
                </w:tcPr>
                <w:p w14:paraId="6057ED4C" w14:textId="77777777" w:rsidR="0068653E" w:rsidRPr="0068653E" w:rsidRDefault="0068653E" w:rsidP="0068653E">
                  <w:pPr>
                    <w:spacing w:after="0" w:line="240" w:lineRule="auto"/>
                    <w:rPr>
                      <w:rFonts w:ascii="Times New Roman" w:eastAsia="Times New Roman" w:hAnsi="Times New Roman" w:cs="Kalimati"/>
                      <w:sz w:val="16"/>
                      <w:szCs w:val="16"/>
                    </w:rPr>
                  </w:pPr>
                  <w:r w:rsidRPr="0068653E">
                    <w:rPr>
                      <w:rFonts w:ascii="Times New Roman" w:eastAsia="Times New Roman" w:hAnsi="Times New Roman" w:cs="Kalimati" w:hint="cs"/>
                      <w:sz w:val="16"/>
                      <w:szCs w:val="16"/>
                      <w:cs/>
                    </w:rPr>
                    <w:t>ब्याज आय</w:t>
                  </w:r>
                </w:p>
              </w:tc>
              <w:tc>
                <w:tcPr>
                  <w:tcW w:w="1260" w:type="dxa"/>
                  <w:tcBorders>
                    <w:top w:val="nil"/>
                    <w:left w:val="nil"/>
                    <w:bottom w:val="single" w:sz="8" w:space="0" w:color="auto"/>
                    <w:right w:val="single" w:sz="8" w:space="0" w:color="auto"/>
                  </w:tcBorders>
                  <w:vAlign w:val="center"/>
                  <w:hideMark/>
                </w:tcPr>
                <w:p w14:paraId="28375B06" w14:textId="77777777" w:rsidR="0068653E" w:rsidRPr="0068653E" w:rsidRDefault="0068653E" w:rsidP="0068653E">
                  <w:pPr>
                    <w:spacing w:after="0" w:line="240" w:lineRule="auto"/>
                    <w:jc w:val="right"/>
                    <w:rPr>
                      <w:rFonts w:ascii="Fontasy Himali" w:hAnsi="Fontasy Himali" w:cs="Times New Roman"/>
                      <w:color w:val="000000"/>
                      <w:sz w:val="16"/>
                      <w:szCs w:val="16"/>
                    </w:rPr>
                  </w:pPr>
                  <w:r w:rsidRPr="0068653E">
                    <w:rPr>
                      <w:rFonts w:ascii="Fontasy Himali" w:hAnsi="Fontasy Himali" w:cs="Times New Roman"/>
                      <w:color w:val="000000"/>
                      <w:sz w:val="16"/>
                      <w:szCs w:val="16"/>
                    </w:rPr>
                    <w:t xml:space="preserve">      4,11,437.70 </w:t>
                  </w:r>
                </w:p>
              </w:tc>
              <w:tc>
                <w:tcPr>
                  <w:tcW w:w="990" w:type="dxa"/>
                  <w:tcBorders>
                    <w:top w:val="nil"/>
                    <w:left w:val="nil"/>
                    <w:bottom w:val="single" w:sz="8" w:space="0" w:color="auto"/>
                    <w:right w:val="single" w:sz="8" w:space="0" w:color="auto"/>
                  </w:tcBorders>
                  <w:vAlign w:val="center"/>
                  <w:hideMark/>
                </w:tcPr>
                <w:p w14:paraId="6EABBA90" w14:textId="77777777" w:rsidR="0068653E" w:rsidRPr="0068653E" w:rsidRDefault="0068653E" w:rsidP="0068653E">
                  <w:pPr>
                    <w:spacing w:after="0" w:line="240" w:lineRule="auto"/>
                    <w:rPr>
                      <w:color w:val="000000"/>
                      <w:sz w:val="16"/>
                      <w:szCs w:val="16"/>
                    </w:rPr>
                  </w:pPr>
                  <w:r w:rsidRPr="0068653E">
                    <w:rPr>
                      <w:rFonts w:hint="cs"/>
                      <w:color w:val="000000"/>
                      <w:sz w:val="16"/>
                      <w:szCs w:val="16"/>
                    </w:rPr>
                    <w:t> </w:t>
                  </w:r>
                </w:p>
              </w:tc>
              <w:tc>
                <w:tcPr>
                  <w:tcW w:w="1260" w:type="dxa"/>
                  <w:tcBorders>
                    <w:top w:val="nil"/>
                    <w:left w:val="nil"/>
                    <w:bottom w:val="single" w:sz="8" w:space="0" w:color="auto"/>
                    <w:right w:val="single" w:sz="8" w:space="0" w:color="auto"/>
                  </w:tcBorders>
                  <w:vAlign w:val="center"/>
                  <w:hideMark/>
                </w:tcPr>
                <w:p w14:paraId="4D2107CB" w14:textId="77777777" w:rsidR="0068653E" w:rsidRPr="0068653E" w:rsidRDefault="0068653E" w:rsidP="0068653E">
                  <w:pPr>
                    <w:spacing w:after="0" w:line="240" w:lineRule="auto"/>
                    <w:jc w:val="right"/>
                    <w:rPr>
                      <w:color w:val="000000"/>
                      <w:sz w:val="16"/>
                      <w:szCs w:val="16"/>
                    </w:rPr>
                  </w:pPr>
                  <w:r w:rsidRPr="0068653E">
                    <w:rPr>
                      <w:rFonts w:hint="cs"/>
                      <w:color w:val="000000"/>
                      <w:sz w:val="16"/>
                      <w:szCs w:val="16"/>
                    </w:rPr>
                    <w:t> </w:t>
                  </w:r>
                </w:p>
              </w:tc>
            </w:tr>
            <w:tr w:rsidR="0068653E" w:rsidRPr="0068653E" w14:paraId="1284DFEB" w14:textId="77777777" w:rsidTr="004838BF">
              <w:trPr>
                <w:trHeight w:val="20"/>
              </w:trPr>
              <w:tc>
                <w:tcPr>
                  <w:tcW w:w="512" w:type="dxa"/>
                  <w:tcBorders>
                    <w:top w:val="nil"/>
                    <w:left w:val="single" w:sz="8" w:space="0" w:color="auto"/>
                    <w:bottom w:val="single" w:sz="8" w:space="0" w:color="auto"/>
                    <w:right w:val="single" w:sz="8" w:space="0" w:color="auto"/>
                  </w:tcBorders>
                  <w:vAlign w:val="center"/>
                  <w:hideMark/>
                </w:tcPr>
                <w:p w14:paraId="12048737" w14:textId="77777777" w:rsidR="0068653E" w:rsidRPr="0068653E" w:rsidRDefault="0068653E" w:rsidP="0068653E">
                  <w:pPr>
                    <w:spacing w:after="0" w:line="240" w:lineRule="auto"/>
                    <w:jc w:val="center"/>
                    <w:rPr>
                      <w:rFonts w:ascii="Fontasy Himali" w:hAnsi="Fontasy Himali"/>
                      <w:color w:val="000000"/>
                      <w:sz w:val="16"/>
                      <w:szCs w:val="16"/>
                    </w:rPr>
                  </w:pPr>
                  <w:r w:rsidRPr="0068653E">
                    <w:rPr>
                      <w:rFonts w:ascii="Fontasy Himali" w:hAnsi="Fontasy Himali"/>
                      <w:color w:val="000000"/>
                      <w:sz w:val="16"/>
                      <w:szCs w:val="16"/>
                    </w:rPr>
                    <w:t>13.</w:t>
                  </w:r>
                </w:p>
              </w:tc>
              <w:tc>
                <w:tcPr>
                  <w:tcW w:w="1080" w:type="dxa"/>
                  <w:tcBorders>
                    <w:top w:val="nil"/>
                    <w:left w:val="nil"/>
                    <w:bottom w:val="single" w:sz="8" w:space="0" w:color="auto"/>
                    <w:right w:val="single" w:sz="8" w:space="0" w:color="auto"/>
                  </w:tcBorders>
                  <w:vAlign w:val="center"/>
                  <w:hideMark/>
                </w:tcPr>
                <w:p w14:paraId="52C412EF" w14:textId="77777777" w:rsidR="0068653E" w:rsidRPr="0068653E" w:rsidRDefault="0068653E" w:rsidP="0068653E">
                  <w:pPr>
                    <w:spacing w:after="0" w:line="240" w:lineRule="auto"/>
                    <w:rPr>
                      <w:rFonts w:ascii="Times New Roman" w:eastAsia="Times New Roman" w:hAnsi="Times New Roman" w:cs="Kalimati"/>
                      <w:sz w:val="16"/>
                      <w:szCs w:val="16"/>
                    </w:rPr>
                  </w:pPr>
                  <w:r w:rsidRPr="0068653E">
                    <w:rPr>
                      <w:rFonts w:ascii="Times New Roman" w:eastAsia="Times New Roman" w:hAnsi="Times New Roman" w:cs="Kalimati" w:hint="cs"/>
                      <w:sz w:val="16"/>
                      <w:szCs w:val="16"/>
                      <w:cs/>
                    </w:rPr>
                    <w:t>कर्जा लिएको</w:t>
                  </w:r>
                </w:p>
              </w:tc>
              <w:tc>
                <w:tcPr>
                  <w:tcW w:w="1260" w:type="dxa"/>
                  <w:tcBorders>
                    <w:top w:val="nil"/>
                    <w:left w:val="nil"/>
                    <w:bottom w:val="single" w:sz="8" w:space="0" w:color="auto"/>
                    <w:right w:val="single" w:sz="8" w:space="0" w:color="auto"/>
                  </w:tcBorders>
                  <w:vAlign w:val="center"/>
                  <w:hideMark/>
                </w:tcPr>
                <w:p w14:paraId="47173F61" w14:textId="77777777" w:rsidR="0068653E" w:rsidRPr="0068653E" w:rsidRDefault="0068653E" w:rsidP="0068653E">
                  <w:pPr>
                    <w:spacing w:after="0" w:line="240" w:lineRule="auto"/>
                    <w:jc w:val="right"/>
                    <w:rPr>
                      <w:rFonts w:ascii="Fontasy Himali" w:hAnsi="Fontasy Himali" w:cs="Times New Roman"/>
                      <w:color w:val="000000"/>
                      <w:sz w:val="16"/>
                      <w:szCs w:val="16"/>
                    </w:rPr>
                  </w:pPr>
                  <w:r w:rsidRPr="0068653E">
                    <w:rPr>
                      <w:rFonts w:ascii="Fontasy Himali" w:hAnsi="Fontasy Himali" w:cs="Times New Roman"/>
                      <w:color w:val="000000"/>
                      <w:sz w:val="16"/>
                      <w:szCs w:val="16"/>
                    </w:rPr>
                    <w:t xml:space="preserve">      5,00,000.00 </w:t>
                  </w:r>
                </w:p>
              </w:tc>
              <w:tc>
                <w:tcPr>
                  <w:tcW w:w="990" w:type="dxa"/>
                  <w:tcBorders>
                    <w:top w:val="nil"/>
                    <w:left w:val="nil"/>
                    <w:bottom w:val="single" w:sz="8" w:space="0" w:color="auto"/>
                    <w:right w:val="single" w:sz="8" w:space="0" w:color="auto"/>
                  </w:tcBorders>
                  <w:vAlign w:val="center"/>
                  <w:hideMark/>
                </w:tcPr>
                <w:p w14:paraId="61E73CEF" w14:textId="77777777" w:rsidR="0068653E" w:rsidRPr="0068653E" w:rsidRDefault="0068653E" w:rsidP="0068653E">
                  <w:pPr>
                    <w:spacing w:after="0" w:line="240" w:lineRule="auto"/>
                    <w:rPr>
                      <w:color w:val="000000"/>
                      <w:sz w:val="16"/>
                      <w:szCs w:val="16"/>
                    </w:rPr>
                  </w:pPr>
                  <w:r w:rsidRPr="0068653E">
                    <w:rPr>
                      <w:rFonts w:hint="cs"/>
                      <w:color w:val="000000"/>
                      <w:sz w:val="16"/>
                      <w:szCs w:val="16"/>
                    </w:rPr>
                    <w:t> </w:t>
                  </w:r>
                </w:p>
              </w:tc>
              <w:tc>
                <w:tcPr>
                  <w:tcW w:w="1260" w:type="dxa"/>
                  <w:tcBorders>
                    <w:top w:val="nil"/>
                    <w:left w:val="nil"/>
                    <w:bottom w:val="single" w:sz="8" w:space="0" w:color="auto"/>
                    <w:right w:val="single" w:sz="8" w:space="0" w:color="auto"/>
                  </w:tcBorders>
                  <w:vAlign w:val="center"/>
                  <w:hideMark/>
                </w:tcPr>
                <w:p w14:paraId="7F198EB6" w14:textId="77777777" w:rsidR="0068653E" w:rsidRPr="0068653E" w:rsidRDefault="0068653E" w:rsidP="0068653E">
                  <w:pPr>
                    <w:spacing w:after="0" w:line="240" w:lineRule="auto"/>
                    <w:jc w:val="right"/>
                    <w:rPr>
                      <w:color w:val="000000"/>
                      <w:sz w:val="16"/>
                      <w:szCs w:val="16"/>
                    </w:rPr>
                  </w:pPr>
                  <w:r w:rsidRPr="0068653E">
                    <w:rPr>
                      <w:rFonts w:hint="cs"/>
                      <w:color w:val="000000"/>
                      <w:sz w:val="16"/>
                      <w:szCs w:val="16"/>
                    </w:rPr>
                    <w:t> </w:t>
                  </w:r>
                </w:p>
              </w:tc>
            </w:tr>
            <w:tr w:rsidR="0068653E" w:rsidRPr="0068653E" w14:paraId="18B37694" w14:textId="77777777" w:rsidTr="004838BF">
              <w:trPr>
                <w:trHeight w:val="20"/>
              </w:trPr>
              <w:tc>
                <w:tcPr>
                  <w:tcW w:w="512" w:type="dxa"/>
                  <w:tcBorders>
                    <w:top w:val="nil"/>
                    <w:left w:val="single" w:sz="8" w:space="0" w:color="auto"/>
                    <w:bottom w:val="single" w:sz="8" w:space="0" w:color="auto"/>
                    <w:right w:val="single" w:sz="8" w:space="0" w:color="auto"/>
                  </w:tcBorders>
                  <w:vAlign w:val="center"/>
                  <w:hideMark/>
                </w:tcPr>
                <w:p w14:paraId="0E8F0155" w14:textId="77777777" w:rsidR="0068653E" w:rsidRPr="0068653E" w:rsidRDefault="0068653E" w:rsidP="0068653E">
                  <w:pPr>
                    <w:spacing w:after="0" w:line="240" w:lineRule="auto"/>
                    <w:jc w:val="center"/>
                    <w:rPr>
                      <w:b/>
                      <w:bCs/>
                      <w:color w:val="000000"/>
                      <w:sz w:val="16"/>
                      <w:szCs w:val="16"/>
                    </w:rPr>
                  </w:pPr>
                  <w:r w:rsidRPr="0068653E">
                    <w:rPr>
                      <w:rFonts w:ascii="Times New Roman" w:eastAsia="Times New Roman" w:hAnsi="Times New Roman" w:cs="Kalimati" w:hint="cs"/>
                      <w:b/>
                      <w:bCs/>
                      <w:sz w:val="16"/>
                      <w:szCs w:val="16"/>
                      <w:cs/>
                    </w:rPr>
                    <w:t>जम्मा</w:t>
                  </w:r>
                </w:p>
              </w:tc>
              <w:tc>
                <w:tcPr>
                  <w:tcW w:w="1080" w:type="dxa"/>
                  <w:tcBorders>
                    <w:top w:val="nil"/>
                    <w:left w:val="nil"/>
                    <w:bottom w:val="single" w:sz="8" w:space="0" w:color="auto"/>
                    <w:right w:val="single" w:sz="8" w:space="0" w:color="auto"/>
                  </w:tcBorders>
                  <w:vAlign w:val="center"/>
                  <w:hideMark/>
                </w:tcPr>
                <w:p w14:paraId="1F32CDE2" w14:textId="77777777" w:rsidR="0068653E" w:rsidRPr="0068653E" w:rsidRDefault="0068653E" w:rsidP="0068653E">
                  <w:pPr>
                    <w:spacing w:after="0" w:line="240" w:lineRule="auto"/>
                    <w:rPr>
                      <w:b/>
                      <w:bCs/>
                      <w:color w:val="000000"/>
                      <w:sz w:val="16"/>
                      <w:szCs w:val="16"/>
                    </w:rPr>
                  </w:pPr>
                  <w:r w:rsidRPr="0068653E">
                    <w:rPr>
                      <w:rFonts w:hint="cs"/>
                      <w:b/>
                      <w:bCs/>
                      <w:color w:val="000000"/>
                      <w:sz w:val="16"/>
                      <w:szCs w:val="16"/>
                    </w:rPr>
                    <w:t> </w:t>
                  </w:r>
                </w:p>
              </w:tc>
              <w:tc>
                <w:tcPr>
                  <w:tcW w:w="1260" w:type="dxa"/>
                  <w:tcBorders>
                    <w:top w:val="nil"/>
                    <w:left w:val="nil"/>
                    <w:bottom w:val="single" w:sz="8" w:space="0" w:color="auto"/>
                    <w:right w:val="single" w:sz="8" w:space="0" w:color="auto"/>
                  </w:tcBorders>
                  <w:vAlign w:val="center"/>
                  <w:hideMark/>
                </w:tcPr>
                <w:p w14:paraId="7B110CD2" w14:textId="77777777" w:rsidR="0068653E" w:rsidRPr="0068653E" w:rsidRDefault="0068653E" w:rsidP="0068653E">
                  <w:pPr>
                    <w:spacing w:after="0" w:line="240" w:lineRule="auto"/>
                    <w:jc w:val="right"/>
                    <w:rPr>
                      <w:rFonts w:ascii="Fontasy Himali" w:hAnsi="Fontasy Himali" w:cs="Times New Roman"/>
                      <w:b/>
                      <w:bCs/>
                      <w:color w:val="000000"/>
                      <w:sz w:val="16"/>
                      <w:szCs w:val="16"/>
                    </w:rPr>
                  </w:pPr>
                  <w:r w:rsidRPr="0068653E">
                    <w:rPr>
                      <w:rFonts w:ascii="Fontasy Himali" w:hAnsi="Fontasy Himali" w:cs="Times New Roman"/>
                      <w:b/>
                      <w:bCs/>
                      <w:color w:val="000000"/>
                      <w:sz w:val="16"/>
                      <w:szCs w:val="16"/>
                    </w:rPr>
                    <w:t xml:space="preserve">2,68,18,900.72 </w:t>
                  </w:r>
                </w:p>
              </w:tc>
              <w:tc>
                <w:tcPr>
                  <w:tcW w:w="990" w:type="dxa"/>
                  <w:tcBorders>
                    <w:top w:val="nil"/>
                    <w:left w:val="nil"/>
                    <w:bottom w:val="single" w:sz="8" w:space="0" w:color="auto"/>
                    <w:right w:val="single" w:sz="8" w:space="0" w:color="auto"/>
                  </w:tcBorders>
                  <w:vAlign w:val="center"/>
                  <w:hideMark/>
                </w:tcPr>
                <w:p w14:paraId="5825DD8E" w14:textId="77777777" w:rsidR="0068653E" w:rsidRPr="0068653E" w:rsidRDefault="0068653E" w:rsidP="0068653E">
                  <w:pPr>
                    <w:spacing w:after="0" w:line="240" w:lineRule="auto"/>
                    <w:rPr>
                      <w:rFonts w:ascii="Fontasy Himali" w:hAnsi="Fontasy Himali" w:cs="Times New Roman"/>
                      <w:b/>
                      <w:bCs/>
                      <w:color w:val="000000"/>
                      <w:sz w:val="16"/>
                      <w:szCs w:val="16"/>
                    </w:rPr>
                  </w:pPr>
                  <w:r w:rsidRPr="0068653E">
                    <w:rPr>
                      <w:rFonts w:ascii="Fontasy Himali" w:hAnsi="Fontasy Himali" w:cs="Times New Roman"/>
                      <w:b/>
                      <w:bCs/>
                      <w:color w:val="000000"/>
                      <w:sz w:val="16"/>
                      <w:szCs w:val="16"/>
                    </w:rPr>
                    <w:t> </w:t>
                  </w:r>
                </w:p>
              </w:tc>
              <w:tc>
                <w:tcPr>
                  <w:tcW w:w="1260" w:type="dxa"/>
                  <w:tcBorders>
                    <w:top w:val="nil"/>
                    <w:left w:val="nil"/>
                    <w:bottom w:val="single" w:sz="8" w:space="0" w:color="auto"/>
                    <w:right w:val="single" w:sz="8" w:space="0" w:color="auto"/>
                  </w:tcBorders>
                  <w:vAlign w:val="center"/>
                  <w:hideMark/>
                </w:tcPr>
                <w:p w14:paraId="3FB187CC" w14:textId="77777777" w:rsidR="0068653E" w:rsidRPr="0068653E" w:rsidRDefault="0068653E" w:rsidP="0068653E">
                  <w:pPr>
                    <w:spacing w:after="0" w:line="240" w:lineRule="auto"/>
                    <w:jc w:val="right"/>
                    <w:rPr>
                      <w:rFonts w:ascii="Fontasy Himali" w:hAnsi="Fontasy Himali" w:cs="Times New Roman"/>
                      <w:b/>
                      <w:bCs/>
                      <w:color w:val="000000"/>
                      <w:sz w:val="16"/>
                      <w:szCs w:val="16"/>
                    </w:rPr>
                  </w:pPr>
                  <w:r w:rsidRPr="0068653E">
                    <w:rPr>
                      <w:rFonts w:ascii="Fontasy Himali" w:hAnsi="Fontasy Himali" w:cs="Times New Roman"/>
                      <w:b/>
                      <w:bCs/>
                      <w:color w:val="000000"/>
                      <w:sz w:val="16"/>
                      <w:szCs w:val="16"/>
                    </w:rPr>
                    <w:t xml:space="preserve">3,65,04,453.91 </w:t>
                  </w:r>
                </w:p>
              </w:tc>
            </w:tr>
            <w:tr w:rsidR="0068653E" w:rsidRPr="0068653E" w14:paraId="29063970" w14:textId="77777777" w:rsidTr="004838BF">
              <w:trPr>
                <w:trHeight w:val="20"/>
              </w:trPr>
              <w:tc>
                <w:tcPr>
                  <w:tcW w:w="1592" w:type="dxa"/>
                  <w:gridSpan w:val="2"/>
                  <w:tcBorders>
                    <w:top w:val="single" w:sz="8" w:space="0" w:color="auto"/>
                    <w:left w:val="single" w:sz="8" w:space="0" w:color="auto"/>
                    <w:bottom w:val="single" w:sz="8" w:space="0" w:color="auto"/>
                    <w:right w:val="single" w:sz="8" w:space="0" w:color="000000"/>
                  </w:tcBorders>
                  <w:vAlign w:val="center"/>
                  <w:hideMark/>
                </w:tcPr>
                <w:p w14:paraId="37D8BA99" w14:textId="77777777" w:rsidR="0068653E" w:rsidRPr="0068653E" w:rsidRDefault="0068653E" w:rsidP="0068653E">
                  <w:pPr>
                    <w:spacing w:after="0" w:line="240" w:lineRule="auto"/>
                    <w:jc w:val="center"/>
                    <w:rPr>
                      <w:b/>
                      <w:bCs/>
                      <w:color w:val="000000"/>
                      <w:sz w:val="16"/>
                      <w:szCs w:val="16"/>
                    </w:rPr>
                  </w:pPr>
                  <w:r w:rsidRPr="0068653E">
                    <w:rPr>
                      <w:rFonts w:ascii="Times New Roman" w:eastAsia="Times New Roman" w:hAnsi="Times New Roman" w:cs="Kalimati" w:hint="cs"/>
                      <w:b/>
                      <w:bCs/>
                      <w:sz w:val="16"/>
                      <w:szCs w:val="16"/>
                      <w:cs/>
                    </w:rPr>
                    <w:t>न्यून (कूल ऋणात्मक) रकम</w:t>
                  </w:r>
                </w:p>
              </w:tc>
              <w:tc>
                <w:tcPr>
                  <w:tcW w:w="1260" w:type="dxa"/>
                  <w:tcBorders>
                    <w:top w:val="nil"/>
                    <w:left w:val="nil"/>
                    <w:bottom w:val="single" w:sz="8" w:space="0" w:color="auto"/>
                    <w:right w:val="single" w:sz="8" w:space="0" w:color="auto"/>
                  </w:tcBorders>
                  <w:vAlign w:val="center"/>
                  <w:hideMark/>
                </w:tcPr>
                <w:p w14:paraId="107B4737" w14:textId="77777777" w:rsidR="0068653E" w:rsidRPr="0068653E" w:rsidRDefault="0068653E" w:rsidP="0068653E">
                  <w:pPr>
                    <w:spacing w:after="0" w:line="240" w:lineRule="auto"/>
                    <w:jc w:val="right"/>
                    <w:rPr>
                      <w:b/>
                      <w:bCs/>
                      <w:color w:val="000000"/>
                      <w:sz w:val="16"/>
                      <w:szCs w:val="16"/>
                    </w:rPr>
                  </w:pPr>
                </w:p>
              </w:tc>
              <w:tc>
                <w:tcPr>
                  <w:tcW w:w="990" w:type="dxa"/>
                  <w:tcBorders>
                    <w:top w:val="nil"/>
                    <w:left w:val="nil"/>
                    <w:bottom w:val="single" w:sz="8" w:space="0" w:color="auto"/>
                    <w:right w:val="single" w:sz="8" w:space="0" w:color="auto"/>
                  </w:tcBorders>
                  <w:vAlign w:val="center"/>
                  <w:hideMark/>
                </w:tcPr>
                <w:p w14:paraId="6467D555" w14:textId="77777777" w:rsidR="0068653E" w:rsidRPr="0068653E" w:rsidRDefault="0068653E" w:rsidP="0068653E">
                  <w:pPr>
                    <w:spacing w:after="0" w:line="240" w:lineRule="auto"/>
                    <w:jc w:val="right"/>
                    <w:rPr>
                      <w:rFonts w:ascii="Fontasy Himali" w:hAnsi="Fontasy Himali" w:cs="Times New Roman"/>
                      <w:b/>
                      <w:bCs/>
                      <w:color w:val="000000"/>
                      <w:sz w:val="16"/>
                      <w:szCs w:val="16"/>
                    </w:rPr>
                  </w:pPr>
                  <w:r w:rsidRPr="0068653E">
                    <w:rPr>
                      <w:rFonts w:ascii="Fontasy Himali" w:hAnsi="Fontasy Himali" w:cs="Times New Roman"/>
                      <w:b/>
                      <w:bCs/>
                      <w:color w:val="000000"/>
                      <w:sz w:val="16"/>
                      <w:szCs w:val="16"/>
                    </w:rPr>
                    <w:t>(96,85,553</w:t>
                  </w:r>
                  <w:r w:rsidRPr="0068653E">
                    <w:rPr>
                      <w:rFonts w:ascii="Fontasy Himali" w:hAnsi="Fontasy Himali"/>
                      <w:b/>
                      <w:bCs/>
                      <w:color w:val="000000"/>
                      <w:sz w:val="16"/>
                      <w:szCs w:val="16"/>
                      <w:cs/>
                    </w:rPr>
                    <w:t>।</w:t>
                  </w:r>
                  <w:r w:rsidRPr="0068653E">
                    <w:rPr>
                      <w:rFonts w:ascii="Fontasy Himali" w:hAnsi="Fontasy Himali" w:cs="Times New Roman"/>
                      <w:b/>
                      <w:bCs/>
                      <w:color w:val="000000"/>
                      <w:sz w:val="16"/>
                      <w:szCs w:val="16"/>
                    </w:rPr>
                    <w:t>19 )</w:t>
                  </w:r>
                </w:p>
              </w:tc>
              <w:tc>
                <w:tcPr>
                  <w:tcW w:w="1260" w:type="dxa"/>
                  <w:tcBorders>
                    <w:top w:val="nil"/>
                    <w:left w:val="nil"/>
                    <w:bottom w:val="single" w:sz="8" w:space="0" w:color="auto"/>
                    <w:right w:val="single" w:sz="8" w:space="0" w:color="auto"/>
                  </w:tcBorders>
                  <w:vAlign w:val="center"/>
                  <w:hideMark/>
                </w:tcPr>
                <w:p w14:paraId="7E6FFB3C" w14:textId="77777777" w:rsidR="0068653E" w:rsidRPr="0068653E" w:rsidRDefault="0068653E" w:rsidP="0068653E">
                  <w:pPr>
                    <w:spacing w:after="0" w:line="240" w:lineRule="auto"/>
                    <w:jc w:val="right"/>
                    <w:rPr>
                      <w:rFonts w:ascii="Fontasy Himali" w:hAnsi="Fontasy Himali" w:cs="Times New Roman"/>
                      <w:color w:val="000000"/>
                      <w:sz w:val="16"/>
                      <w:szCs w:val="16"/>
                    </w:rPr>
                  </w:pPr>
                  <w:r w:rsidRPr="0068653E">
                    <w:rPr>
                      <w:rFonts w:ascii="Fontasy Himali" w:hAnsi="Fontasy Himali" w:cs="Times New Roman" w:hint="cs"/>
                      <w:color w:val="000000"/>
                      <w:sz w:val="16"/>
                      <w:szCs w:val="16"/>
                    </w:rPr>
                    <w:t> </w:t>
                  </w:r>
                </w:p>
              </w:tc>
            </w:tr>
          </w:tbl>
          <w:p w14:paraId="6ED65547" w14:textId="77777777" w:rsidR="0068653E" w:rsidRPr="0068653E" w:rsidRDefault="0068653E" w:rsidP="0068653E">
            <w:pPr>
              <w:spacing w:after="0" w:line="240" w:lineRule="auto"/>
              <w:jc w:val="both"/>
              <w:rPr>
                <w:rFonts w:ascii="Nirmala UI" w:eastAsia="Times New Roman" w:hAnsi="Nirmala UI" w:cs="Kalimati"/>
                <w:b/>
                <w:bCs/>
                <w:sz w:val="16"/>
                <w:szCs w:val="16"/>
              </w:rPr>
            </w:pPr>
          </w:p>
          <w:p w14:paraId="2F926B99" w14:textId="77777777" w:rsidR="0068653E" w:rsidRPr="0068653E" w:rsidRDefault="0068653E" w:rsidP="004838BF">
            <w:pPr>
              <w:pStyle w:val="ListParagraph"/>
              <w:numPr>
                <w:ilvl w:val="0"/>
                <w:numId w:val="2"/>
              </w:numPr>
              <w:spacing w:after="0" w:line="240" w:lineRule="auto"/>
              <w:ind w:left="0" w:hanging="104"/>
              <w:jc w:val="both"/>
              <w:rPr>
                <w:rFonts w:ascii="Cambria" w:hAnsi="Cambria" w:cs="Kalimati"/>
                <w:sz w:val="16"/>
                <w:szCs w:val="16"/>
              </w:rPr>
            </w:pPr>
            <w:r w:rsidRPr="0068653E">
              <w:rPr>
                <w:rFonts w:ascii="Nirmala UI" w:eastAsia="Times New Roman" w:hAnsi="Nirmala UI" w:cs="Kalimati" w:hint="cs"/>
                <w:sz w:val="16"/>
                <w:szCs w:val="16"/>
                <w:cs/>
              </w:rPr>
              <w:t xml:space="preserve">अख्तियार दुरुपयोग अनुसन्धान आयोगवाट </w:t>
            </w:r>
            <w:r w:rsidRPr="0068653E">
              <w:rPr>
                <w:rFonts w:ascii="Nirmala UI" w:eastAsia="Times New Roman" w:hAnsi="Nirmala UI" w:cs="Kalimati"/>
                <w:sz w:val="16"/>
                <w:szCs w:val="16"/>
                <w:cs/>
              </w:rPr>
              <w:t>प्रतिवादी</w:t>
            </w:r>
            <w:r w:rsidRPr="0068653E">
              <w:rPr>
                <w:rFonts w:ascii="Nirmala UI" w:eastAsia="Times New Roman" w:hAnsi="Nirmala UI" w:cs="Kalimati" w:hint="cs"/>
                <w:sz w:val="16"/>
                <w:szCs w:val="16"/>
                <w:cs/>
              </w:rPr>
              <w:t xml:space="preserve"> </w:t>
            </w:r>
            <w:r w:rsidRPr="0068653E">
              <w:rPr>
                <w:rFonts w:cs="Kalimati" w:hint="cs"/>
                <w:sz w:val="16"/>
                <w:szCs w:val="16"/>
                <w:cs/>
              </w:rPr>
              <w:t>सचिन्द्रकुमार यादव</w:t>
            </w:r>
            <w:r w:rsidRPr="0068653E">
              <w:rPr>
                <w:rFonts w:ascii="Nirmala UI" w:eastAsia="Times New Roman" w:hAnsi="Nirmala UI" w:cs="Kalimati" w:hint="cs"/>
                <w:sz w:val="16"/>
                <w:szCs w:val="16"/>
                <w:cs/>
              </w:rPr>
              <w:t xml:space="preserve"> र निज श्रीमती </w:t>
            </w:r>
            <w:r w:rsidRPr="0068653E">
              <w:rPr>
                <w:rFonts w:cs="Kalimati" w:hint="cs"/>
                <w:sz w:val="16"/>
                <w:szCs w:val="16"/>
                <w:cs/>
              </w:rPr>
              <w:t xml:space="preserve">आशाकुमारी यादवको नाममा रहेको सम्पतिको विश्लेषण गर्दा निजहरु </w:t>
            </w:r>
            <w:r w:rsidRPr="0068653E">
              <w:rPr>
                <w:rFonts w:ascii="Nirmala UI" w:eastAsia="Times New Roman" w:hAnsi="Nirmala UI" w:cs="Kalimati"/>
                <w:sz w:val="16"/>
                <w:szCs w:val="16"/>
                <w:cs/>
              </w:rPr>
              <w:t>आय</w:t>
            </w:r>
            <w:r w:rsidRPr="0068653E">
              <w:rPr>
                <w:rFonts w:ascii="Nirmala UI" w:eastAsia="Times New Roman" w:hAnsi="Nirmala UI" w:cs="Kalimati" w:hint="cs"/>
                <w:sz w:val="16"/>
                <w:szCs w:val="16"/>
                <w:cs/>
              </w:rPr>
              <w:t xml:space="preserve">लाई विभिन्न १३ वटा </w:t>
            </w:r>
            <w:r w:rsidRPr="0068653E">
              <w:rPr>
                <w:rFonts w:ascii="Nirmala UI" w:eastAsia="Times New Roman" w:hAnsi="Nirmala UI" w:cs="Kalimati"/>
                <w:sz w:val="16"/>
                <w:szCs w:val="16"/>
                <w:cs/>
              </w:rPr>
              <w:t>शिर्षक</w:t>
            </w:r>
            <w:r w:rsidRPr="0068653E">
              <w:rPr>
                <w:rFonts w:ascii="Nirmala UI" w:eastAsia="Times New Roman" w:hAnsi="Nirmala UI" w:cs="Kalimati" w:hint="cs"/>
                <w:sz w:val="16"/>
                <w:szCs w:val="16"/>
                <w:cs/>
              </w:rPr>
              <w:t xml:space="preserve"> विश्लेषण गरि जम्मा रू.</w:t>
            </w:r>
            <w:r w:rsidRPr="0068653E">
              <w:rPr>
                <w:rFonts w:ascii="Fontasy Himali" w:hAnsi="Fontasy Himali" w:cs="Kalimati"/>
                <w:color w:val="000000"/>
                <w:sz w:val="16"/>
                <w:szCs w:val="16"/>
              </w:rPr>
              <w:t>2,68,18,900.72</w:t>
            </w:r>
            <w:r w:rsidRPr="0068653E">
              <w:rPr>
                <w:rFonts w:ascii="Fontasy Himali" w:hAnsi="Fontasy Himali" w:cs="Kalimati" w:hint="cs"/>
                <w:color w:val="000000"/>
                <w:sz w:val="16"/>
                <w:szCs w:val="16"/>
                <w:cs/>
              </w:rPr>
              <w:t xml:space="preserve"> आयमा गणना गरिएकोमा प्रतिवादी </w:t>
            </w:r>
            <w:r w:rsidRPr="0068653E">
              <w:rPr>
                <w:rFonts w:cs="Kalimati" w:hint="cs"/>
                <w:sz w:val="16"/>
                <w:szCs w:val="16"/>
                <w:cs/>
              </w:rPr>
              <w:t>सचिन्द्रकुमार यादवको घर वहाल आय शेयर विक्री आय र परामर्शदाताको रुपमा काम गर्दाको आयमा अदालतवाट फरक तवरवाट गणना गरि बढी आय कायम गरेको देखिन्छ भन्ने प्रतिवादीले अदालतमा पछीवाट थप आयका शिर्षक भनि दावी गरिएका सेवा पुर्वको आय, श्रीमती आशा कुमारी यादबको पारिश्रमिक आय र टिकाटालबाट प्राप्त आय शिर्षक समेतलाई थप आयको रुपमा गणना गरि प्रतिवादीको आय रु.</w:t>
            </w:r>
            <w:r w:rsidRPr="0068653E">
              <w:rPr>
                <w:rFonts w:ascii="Kalimati" w:hAnsi="Kalimati" w:cs="Kalimati" w:hint="cs"/>
                <w:sz w:val="16"/>
                <w:szCs w:val="16"/>
              </w:rPr>
              <w:t xml:space="preserve"> 3</w:t>
            </w:r>
            <w:r w:rsidRPr="0068653E">
              <w:rPr>
                <w:rFonts w:ascii="Kalimati" w:hAnsi="Kalimati" w:cs="Kalimati" w:hint="cs"/>
                <w:sz w:val="16"/>
                <w:szCs w:val="16"/>
                <w:cs/>
              </w:rPr>
              <w:t>,</w:t>
            </w:r>
            <w:r w:rsidRPr="0068653E">
              <w:rPr>
                <w:rFonts w:ascii="Kalimati" w:hAnsi="Kalimati" w:cs="Kalimati" w:hint="cs"/>
                <w:sz w:val="16"/>
                <w:szCs w:val="16"/>
              </w:rPr>
              <w:t>35</w:t>
            </w:r>
            <w:r w:rsidRPr="0068653E">
              <w:rPr>
                <w:rFonts w:ascii="Kalimati" w:hAnsi="Kalimati" w:cs="Kalimati" w:hint="cs"/>
                <w:sz w:val="16"/>
                <w:szCs w:val="16"/>
                <w:cs/>
              </w:rPr>
              <w:t>,</w:t>
            </w:r>
            <w:r w:rsidRPr="0068653E">
              <w:rPr>
                <w:rFonts w:ascii="Kalimati" w:hAnsi="Kalimati" w:cs="Kalimati" w:hint="cs"/>
                <w:sz w:val="16"/>
                <w:szCs w:val="16"/>
              </w:rPr>
              <w:t>04</w:t>
            </w:r>
            <w:r w:rsidRPr="0068653E">
              <w:rPr>
                <w:rFonts w:ascii="Kalimati" w:hAnsi="Kalimati" w:cs="Kalimati" w:hint="cs"/>
                <w:sz w:val="16"/>
                <w:szCs w:val="16"/>
                <w:cs/>
              </w:rPr>
              <w:t>,</w:t>
            </w:r>
            <w:r w:rsidRPr="0068653E">
              <w:rPr>
                <w:rFonts w:ascii="Kalimati" w:hAnsi="Kalimati" w:cs="Kalimati" w:hint="cs"/>
                <w:sz w:val="16"/>
                <w:szCs w:val="16"/>
              </w:rPr>
              <w:t>833.11</w:t>
            </w:r>
            <w:r w:rsidRPr="0068653E">
              <w:rPr>
                <w:rFonts w:ascii="Kalimati" w:hAnsi="Kalimati" w:cs="Kalimati" w:hint="cs"/>
                <w:sz w:val="16"/>
                <w:szCs w:val="16"/>
                <w:cs/>
              </w:rPr>
              <w:t xml:space="preserve"> कायम गरि </w:t>
            </w:r>
            <w:r w:rsidRPr="0068653E">
              <w:rPr>
                <w:rFonts w:cs="Kalimati" w:hint="cs"/>
                <w:sz w:val="16"/>
                <w:szCs w:val="16"/>
                <w:cs/>
              </w:rPr>
              <w:t>बढी गणना गरि फैसला भएको देखिदा मुख मिलेका शिर्षक बाहेकमा उपरोक ६ वटा आयका शिर्षक अदालतवाट फैसला गर्दा आय गणना हुने ठहर गरि भएको जिकिरको हकमा उक्त आय शिर्षकहरुलाई निम्न अनुसार विश्लेषण गरिएको छ।</w:t>
            </w:r>
          </w:p>
          <w:p w14:paraId="1F368827" w14:textId="77777777" w:rsidR="0068653E" w:rsidRPr="0068653E" w:rsidRDefault="0068653E" w:rsidP="0068653E">
            <w:pPr>
              <w:pStyle w:val="ListParagraph"/>
              <w:spacing w:after="0" w:line="240" w:lineRule="auto"/>
              <w:ind w:left="180"/>
              <w:jc w:val="both"/>
              <w:rPr>
                <w:rFonts w:ascii="Cambria" w:hAnsi="Cambria" w:cs="Kalimati"/>
                <w:sz w:val="16"/>
                <w:szCs w:val="16"/>
                <w:cs/>
              </w:rPr>
            </w:pPr>
            <w:r w:rsidRPr="0068653E">
              <w:rPr>
                <w:rFonts w:cs="Kalimati" w:hint="cs"/>
                <w:sz w:val="16"/>
                <w:szCs w:val="16"/>
                <w:cs/>
              </w:rPr>
              <w:t xml:space="preserve">     </w:t>
            </w:r>
            <w:r w:rsidRPr="0068653E">
              <w:rPr>
                <w:rFonts w:ascii="Cambria" w:hAnsi="Cambria" w:cs="Kalimati" w:hint="cs"/>
                <w:sz w:val="16"/>
                <w:szCs w:val="16"/>
                <w:cs/>
              </w:rPr>
              <w:t xml:space="preserve"> </w:t>
            </w:r>
          </w:p>
          <w:p w14:paraId="700FD7D7" w14:textId="33D0FB40" w:rsidR="0068653E" w:rsidRPr="004838BF" w:rsidRDefault="0068653E" w:rsidP="004838BF">
            <w:pPr>
              <w:pStyle w:val="ListParagraph"/>
              <w:numPr>
                <w:ilvl w:val="0"/>
                <w:numId w:val="2"/>
              </w:numPr>
              <w:spacing w:after="0" w:line="240" w:lineRule="auto"/>
              <w:ind w:left="0" w:hanging="104"/>
              <w:jc w:val="both"/>
              <w:rPr>
                <w:rFonts w:ascii="Calibri" w:eastAsia="Times New Roman" w:hAnsi="Calibri" w:cs="Kalimati"/>
                <w:b/>
                <w:bCs/>
                <w:sz w:val="16"/>
                <w:szCs w:val="16"/>
              </w:rPr>
            </w:pPr>
            <w:r w:rsidRPr="0068653E">
              <w:rPr>
                <w:rFonts w:ascii="Cambria" w:hAnsi="Cambria" w:cs="Kalimati"/>
                <w:b/>
                <w:bCs/>
                <w:sz w:val="16"/>
                <w:szCs w:val="16"/>
              </w:rPr>
              <w:t xml:space="preserve"> </w:t>
            </w:r>
            <w:r w:rsidRPr="0068653E">
              <w:rPr>
                <w:rFonts w:ascii="Cambria" w:hAnsi="Cambria" w:cs="Kalimati" w:hint="cs"/>
                <w:b/>
                <w:bCs/>
                <w:sz w:val="16"/>
                <w:szCs w:val="16"/>
                <w:u w:val="single"/>
                <w:cs/>
              </w:rPr>
              <w:t>प्रतिवादीको घर बहाल आय शिर्षकको हकमा</w:t>
            </w:r>
            <w:r w:rsidRPr="0068653E">
              <w:rPr>
                <w:rFonts w:ascii="Cambria" w:hAnsi="Cambria" w:cs="Kalimati" w:hint="cs"/>
                <w:b/>
                <w:bCs/>
                <w:sz w:val="16"/>
                <w:szCs w:val="16"/>
                <w:cs/>
              </w:rPr>
              <w:t xml:space="preserve">: </w:t>
            </w:r>
            <w:r w:rsidRPr="0068653E">
              <w:rPr>
                <w:rFonts w:cs="Kalimati" w:hint="cs"/>
                <w:sz w:val="16"/>
                <w:szCs w:val="16"/>
                <w:cs/>
              </w:rPr>
              <w:t>प्रतिवादी सचिन्द्रकुमार यादवको श्रीमती आशाकुमारी यादवको नाममा दर्ता कायम</w:t>
            </w:r>
            <w:r w:rsidRPr="0068653E">
              <w:rPr>
                <w:rFonts w:cs="Kalimati"/>
                <w:sz w:val="16"/>
                <w:szCs w:val="16"/>
                <w:cs/>
              </w:rPr>
              <w:t xml:space="preserve"> </w:t>
            </w:r>
            <w:r w:rsidRPr="0068653E">
              <w:rPr>
                <w:rFonts w:cs="Kalimati" w:hint="cs"/>
                <w:sz w:val="16"/>
                <w:szCs w:val="16"/>
                <w:cs/>
              </w:rPr>
              <w:t xml:space="preserve">रहेको </w:t>
            </w:r>
            <w:r w:rsidRPr="0068653E">
              <w:rPr>
                <w:rFonts w:cs="Kalimati"/>
                <w:sz w:val="16"/>
                <w:szCs w:val="16"/>
                <w:cs/>
              </w:rPr>
              <w:t xml:space="preserve">जिल्ला </w:t>
            </w:r>
            <w:r w:rsidRPr="0068653E">
              <w:rPr>
                <w:rFonts w:cs="Kalimati" w:hint="cs"/>
                <w:sz w:val="16"/>
                <w:szCs w:val="16"/>
                <w:cs/>
              </w:rPr>
              <w:t>ललितपुर</w:t>
            </w:r>
            <w:r w:rsidRPr="0068653E">
              <w:rPr>
                <w:rFonts w:ascii="Times New Roman" w:hAnsi="Times New Roman" w:cs="Times New Roman" w:hint="cs"/>
                <w:sz w:val="16"/>
                <w:szCs w:val="16"/>
                <w:cs/>
              </w:rPr>
              <w:t>‚</w:t>
            </w:r>
            <w:r w:rsidRPr="0068653E">
              <w:rPr>
                <w:rFonts w:cs="Kalimati" w:hint="cs"/>
                <w:sz w:val="16"/>
                <w:szCs w:val="16"/>
                <w:cs/>
              </w:rPr>
              <w:t xml:space="preserve"> ललितपुर</w:t>
            </w:r>
            <w:r w:rsidRPr="0068653E">
              <w:rPr>
                <w:rFonts w:cs="Kalimati"/>
                <w:sz w:val="16"/>
                <w:szCs w:val="16"/>
                <w:cs/>
              </w:rPr>
              <w:t xml:space="preserve"> </w:t>
            </w:r>
            <w:r w:rsidRPr="0068653E">
              <w:rPr>
                <w:rFonts w:cs="Kalimati" w:hint="cs"/>
                <w:sz w:val="16"/>
                <w:szCs w:val="16"/>
                <w:cs/>
              </w:rPr>
              <w:t>२घ</w:t>
            </w:r>
            <w:r w:rsidRPr="0068653E">
              <w:rPr>
                <w:rFonts w:cs="Kalimati"/>
                <w:sz w:val="16"/>
                <w:szCs w:val="16"/>
                <w:cs/>
              </w:rPr>
              <w:t xml:space="preserve"> </w:t>
            </w:r>
            <w:r w:rsidRPr="0068653E">
              <w:rPr>
                <w:rFonts w:cs="Kalimati" w:hint="cs"/>
                <w:sz w:val="16"/>
                <w:szCs w:val="16"/>
                <w:cs/>
              </w:rPr>
              <w:t xml:space="preserve">सानेपा </w:t>
            </w:r>
            <w:r w:rsidRPr="0068653E">
              <w:rPr>
                <w:rFonts w:cs="Kalimati"/>
                <w:sz w:val="16"/>
                <w:szCs w:val="16"/>
                <w:cs/>
              </w:rPr>
              <w:t xml:space="preserve">स्थित कि.नं. </w:t>
            </w:r>
            <w:r w:rsidRPr="0068653E">
              <w:rPr>
                <w:rFonts w:cs="Kalimati" w:hint="cs"/>
                <w:sz w:val="16"/>
                <w:szCs w:val="16"/>
                <w:cs/>
              </w:rPr>
              <w:t>१६४८</w:t>
            </w:r>
            <w:r w:rsidRPr="0068653E">
              <w:rPr>
                <w:rFonts w:cs="Kalimati"/>
                <w:sz w:val="16"/>
                <w:szCs w:val="16"/>
                <w:cs/>
              </w:rPr>
              <w:t xml:space="preserve"> </w:t>
            </w:r>
            <w:r w:rsidRPr="0068653E">
              <w:rPr>
                <w:rFonts w:cs="Kalimati" w:hint="cs"/>
                <w:sz w:val="16"/>
                <w:szCs w:val="16"/>
                <w:cs/>
              </w:rPr>
              <w:t xml:space="preserve">र </w:t>
            </w:r>
            <w:r w:rsidRPr="0068653E">
              <w:rPr>
                <w:rFonts w:cs="Kalimati"/>
                <w:sz w:val="16"/>
                <w:szCs w:val="16"/>
                <w:cs/>
              </w:rPr>
              <w:t xml:space="preserve">क्षेत्रफल </w:t>
            </w:r>
            <w:r w:rsidRPr="0068653E">
              <w:rPr>
                <w:rFonts w:cs="Kalimati" w:hint="cs"/>
                <w:sz w:val="16"/>
                <w:szCs w:val="16"/>
                <w:cs/>
              </w:rPr>
              <w:t>0-४-0-०</w:t>
            </w:r>
            <w:r w:rsidRPr="0068653E">
              <w:rPr>
                <w:rFonts w:cs="Kalimati"/>
                <w:sz w:val="16"/>
                <w:szCs w:val="16"/>
                <w:cs/>
              </w:rPr>
              <w:t xml:space="preserve"> भएको जग्गा</w:t>
            </w:r>
            <w:r w:rsidRPr="0068653E">
              <w:rPr>
                <w:rFonts w:cs="Kalimati" w:hint="cs"/>
                <w:sz w:val="16"/>
                <w:szCs w:val="16"/>
                <w:cs/>
              </w:rPr>
              <w:t xml:space="preserve">मा निर्मित घरको बेस्मेन्ट सहित 2,288.4 ब.फि. क्षेत्रफल बिम कन्सल्टेन्ट प्रा.लि. लाई भाडामा दिएबापत कर कट्टी पश्चात प्राप्त गरेको कूल बहाल आय मध्ये उक्त घर निर्माणको क्रममा भएको कूल खर्च मध्ये खर्चको स्रोत पुष्टि भएको अनुपातमा (उक्त </w:t>
            </w:r>
            <w:r w:rsidRPr="0068653E">
              <w:rPr>
                <w:rFonts w:cs="Kalimati" w:hint="cs"/>
                <w:sz w:val="16"/>
                <w:szCs w:val="16"/>
                <w:cs/>
                <w:lang w:val="en-GB"/>
              </w:rPr>
              <w:t xml:space="preserve">घर निर्माणको क्रममा भएको </w:t>
            </w:r>
            <w:r w:rsidRPr="0068653E">
              <w:rPr>
                <w:rFonts w:cs="Kalimati" w:hint="cs"/>
                <w:sz w:val="16"/>
                <w:szCs w:val="16"/>
                <w:cs/>
              </w:rPr>
              <w:t xml:space="preserve">कूल खर्च/लगानी मध्ये 49.54 प्रतिशत खर्चको मात्र </w:t>
            </w:r>
            <w:r w:rsidRPr="0068653E">
              <w:rPr>
                <w:rFonts w:cs="Kalimati" w:hint="cs"/>
                <w:sz w:val="16"/>
                <w:szCs w:val="16"/>
                <w:cs/>
              </w:rPr>
              <w:lastRenderedPageBreak/>
              <w:t>स्रोत पुष्टि भएको वाँकी खर्चको  श्रोत पुर्ण नभएको) आय गणना गर्दा जाँच अबधिमा निजहरुले घर बहालबाट आर्जन गरेको कूल आय मध्ये घर निर्माणका क्रममा भएको खर्च मध्ये स्रोत पुष्टी भएको खर्चको अनुपातमा आय गणना गर्दा कायम हुन आउने कूल रकम रु.12</w:t>
            </w:r>
            <w:r w:rsidRPr="0068653E">
              <w:rPr>
                <w:rFonts w:cs="Kalimati"/>
                <w:sz w:val="16"/>
                <w:szCs w:val="16"/>
                <w:cs/>
              </w:rPr>
              <w:t>,</w:t>
            </w:r>
            <w:r w:rsidRPr="0068653E">
              <w:rPr>
                <w:rFonts w:cs="Kalimati" w:hint="cs"/>
                <w:sz w:val="16"/>
                <w:szCs w:val="16"/>
                <w:cs/>
              </w:rPr>
              <w:t>84</w:t>
            </w:r>
            <w:r w:rsidRPr="0068653E">
              <w:rPr>
                <w:rFonts w:cs="Kalimati"/>
                <w:sz w:val="16"/>
                <w:szCs w:val="16"/>
                <w:cs/>
              </w:rPr>
              <w:t>,</w:t>
            </w:r>
            <w:r w:rsidRPr="0068653E">
              <w:rPr>
                <w:rFonts w:cs="Kalimati" w:hint="cs"/>
                <w:sz w:val="16"/>
                <w:szCs w:val="16"/>
                <w:cs/>
              </w:rPr>
              <w:t xml:space="preserve">076।8० लाई निजहरुको घर बहाल आयमा गणना गरिएकोमा विशेष अदालतवाट फैसला गर्दा </w:t>
            </w:r>
            <w:r w:rsidRPr="0068653E">
              <w:rPr>
                <w:rFonts w:ascii="Times New Roman" w:eastAsia="Calibri" w:hAnsi="Times New Roman" w:cs="Kalimati" w:hint="cs"/>
                <w:sz w:val="16"/>
                <w:szCs w:val="16"/>
                <w:cs/>
              </w:rPr>
              <w:t>जाँच अबधिलाई खण्डिकरण नगरी समग्रतामा आय व्ययको मूल्यांकन गरि घर निर्माणको क्रममा भएको खर्चलाई पुरै स्रोत हुने ठहर गरि सो  घरको बहाल स्वरुप प्राप्त भएको पूरै रकम अर्थात् रु.२५,९२,०००।</w:t>
            </w:r>
            <w:r w:rsidRPr="0068653E">
              <w:rPr>
                <w:rFonts w:ascii="Times New Roman" w:eastAsia="Calibri" w:hAnsi="Times New Roman" w:cs="Kalimati" w:hint="cs"/>
                <w:b/>
                <w:bCs/>
                <w:sz w:val="16"/>
                <w:szCs w:val="16"/>
                <w:cs/>
              </w:rPr>
              <w:t>-</w:t>
            </w:r>
            <w:r w:rsidRPr="0068653E">
              <w:rPr>
                <w:rFonts w:ascii="Times New Roman" w:eastAsia="Calibri" w:hAnsi="Times New Roman" w:cs="Kalimati" w:hint="cs"/>
                <w:sz w:val="16"/>
                <w:szCs w:val="16"/>
                <w:cs/>
              </w:rPr>
              <w:t xml:space="preserve"> लाई आयमा समावेश गरि गणना गरेको देखिन्</w:t>
            </w:r>
            <w:r w:rsidRPr="0068653E">
              <w:rPr>
                <w:rFonts w:ascii="Arial" w:hAnsi="Arial" w:cs="Kalimati" w:hint="cs"/>
                <w:color w:val="222222"/>
                <w:sz w:val="16"/>
                <w:szCs w:val="16"/>
                <w:shd w:val="clear" w:color="auto" w:fill="FFFFFF"/>
                <w:cs/>
              </w:rPr>
              <w:t xml:space="preserve">छ।यसरी </w:t>
            </w:r>
            <w:r w:rsidRPr="0068653E">
              <w:rPr>
                <w:rFonts w:ascii="Kokila" w:hAnsi="Kokila" w:cs="Kalimati" w:hint="cs"/>
                <w:sz w:val="16"/>
                <w:szCs w:val="16"/>
                <w:cs/>
              </w:rPr>
              <w:t xml:space="preserve">गैर कानुनी तवरवाट आर्जन गरेको सम्पत्तिबाट भएको आयलाई समेत कानुनी आयमा मान्यता दिदै जाने हो भने गैरकानुनी कार्यले प्रश्रय पाउने हुँदा प्रस्तुत फैसला त्रुटिपूर्ण </w:t>
            </w:r>
            <w:r w:rsidRPr="0068653E">
              <w:rPr>
                <w:rFonts w:ascii="Arial" w:hAnsi="Arial" w:cs="Kalimati" w:hint="cs"/>
                <w:color w:val="222222"/>
                <w:sz w:val="16"/>
                <w:szCs w:val="16"/>
                <w:shd w:val="clear" w:color="auto" w:fill="FFFFFF"/>
                <w:cs/>
              </w:rPr>
              <w:t>देखिन्छ।</w:t>
            </w:r>
            <w:r w:rsidRPr="0068653E">
              <w:rPr>
                <w:rFonts w:ascii="Kokila" w:hAnsi="Kokila" w:cs="Kalimati" w:hint="cs"/>
                <w:sz w:val="16"/>
                <w:szCs w:val="16"/>
                <w:cs/>
              </w:rPr>
              <w:t>यसै सन्दर्भमा, नेपाल सरकार विरुद्ध युवराज शर्मा भएको (ने.का.प.२०६९, अंक ५, नि.नं.८८८६</w:t>
            </w:r>
            <w:r w:rsidRPr="0068653E">
              <w:rPr>
                <w:rFonts w:cs="Kalimati" w:hint="cs"/>
                <w:b/>
                <w:bCs/>
                <w:sz w:val="16"/>
                <w:szCs w:val="16"/>
                <w:cs/>
              </w:rPr>
              <w:t xml:space="preserve">) </w:t>
            </w:r>
            <w:r w:rsidRPr="0068653E">
              <w:rPr>
                <w:rFonts w:ascii="Kokila" w:hAnsi="Kokila" w:cs="Kalimati" w:hint="cs"/>
                <w:sz w:val="16"/>
                <w:szCs w:val="16"/>
                <w:cs/>
              </w:rPr>
              <w:t>मुद्दामा</w:t>
            </w:r>
            <w:r w:rsidRPr="0068653E">
              <w:rPr>
                <w:rFonts w:ascii="Kalimati" w:hAnsi="Kalimati" w:cs="Kalimati" w:hint="cs"/>
                <w:sz w:val="16"/>
                <w:szCs w:val="16"/>
                <w:cs/>
              </w:rPr>
              <w:t xml:space="preserve"> </w:t>
            </w:r>
            <w:r w:rsidRPr="0068653E">
              <w:rPr>
                <w:rFonts w:ascii="Times New Roman" w:hAnsi="Times New Roman" w:cs="Times New Roman" w:hint="cs"/>
                <w:sz w:val="16"/>
                <w:szCs w:val="16"/>
                <w:cs/>
              </w:rPr>
              <w:t>“</w:t>
            </w:r>
            <w:r w:rsidRPr="0068653E">
              <w:rPr>
                <w:rFonts w:ascii="Kokila" w:hAnsi="Kokila" w:cs="Kalimati"/>
                <w:b/>
                <w:bCs/>
                <w:sz w:val="16"/>
                <w:szCs w:val="16"/>
                <w:cs/>
              </w:rPr>
              <w:t>आधारभूत सम्पत्तिको स्रोत पुष्टि गर्न नसकेको अवस्थामा त्यसबाट बढेबढाएको सम्पत्ति समेत स्वतः गैरकानूनी हुने भई दफा ४७ बमोजिम जफत हुने स्थिति रहन्छ</w:t>
            </w:r>
            <w:r w:rsidRPr="0068653E">
              <w:rPr>
                <w:rFonts w:cs="Kalimati"/>
                <w:b/>
                <w:bCs/>
                <w:sz w:val="16"/>
                <w:szCs w:val="16"/>
              </w:rPr>
              <w:t> </w:t>
            </w:r>
            <w:r w:rsidRPr="0068653E">
              <w:rPr>
                <w:rFonts w:ascii="Kokila" w:hAnsi="Kokila" w:cs="Kalimati"/>
                <w:b/>
                <w:bCs/>
                <w:sz w:val="16"/>
                <w:szCs w:val="16"/>
                <w:cs/>
              </w:rPr>
              <w:t>।त्यसैले बढेबढाएको सम्पत्तिको स्रोत खोज्न वा त्यस्तो सम्पत्तिबाट आधारभूत सम्पत्तिको स्रोत पुष्टि हुने गरी अर्थ गर्न मिल्दैन</w:t>
            </w:r>
            <w:r w:rsidRPr="0068653E">
              <w:rPr>
                <w:rFonts w:cs="Kalimati"/>
                <w:b/>
                <w:bCs/>
                <w:sz w:val="16"/>
                <w:szCs w:val="16"/>
              </w:rPr>
              <w:t> </w:t>
            </w:r>
            <w:r w:rsidRPr="0068653E">
              <w:rPr>
                <w:rFonts w:ascii="Kokila" w:hAnsi="Kokila" w:cs="Kalimati"/>
                <w:b/>
                <w:bCs/>
                <w:sz w:val="16"/>
                <w:szCs w:val="16"/>
                <w:cs/>
              </w:rPr>
              <w:t>।बढे</w:t>
            </w:r>
            <w:r w:rsidRPr="0068653E">
              <w:rPr>
                <w:rFonts w:ascii="Kokila" w:hAnsi="Kokila" w:cs="Kalimati" w:hint="cs"/>
                <w:b/>
                <w:bCs/>
                <w:sz w:val="16"/>
                <w:szCs w:val="16"/>
                <w:cs/>
              </w:rPr>
              <w:t xml:space="preserve"> </w:t>
            </w:r>
            <w:r w:rsidRPr="0068653E">
              <w:rPr>
                <w:rFonts w:ascii="Kokila" w:hAnsi="Kokila" w:cs="Kalimati"/>
                <w:b/>
                <w:bCs/>
                <w:sz w:val="16"/>
                <w:szCs w:val="16"/>
                <w:cs/>
              </w:rPr>
              <w:t>बढाएको सम्पत्तिलाई आयको मान्यता दिँदा परिणामतः त्यसले आधारभूत सम्पत्तिकै स्रोत पुष्टि हुनजाने अवस्था सिर्जना हुन आउँछ</w:t>
            </w:r>
            <w:r w:rsidRPr="0068653E">
              <w:rPr>
                <w:rFonts w:cs="Kalimati"/>
                <w:b/>
                <w:bCs/>
                <w:sz w:val="16"/>
                <w:szCs w:val="16"/>
              </w:rPr>
              <w:t>, </w:t>
            </w:r>
            <w:r w:rsidRPr="0068653E">
              <w:rPr>
                <w:rFonts w:ascii="Kokila" w:hAnsi="Kokila" w:cs="Kalimati"/>
                <w:b/>
                <w:bCs/>
                <w:sz w:val="16"/>
                <w:szCs w:val="16"/>
                <w:cs/>
              </w:rPr>
              <w:t>जुन कानूनसम्मत हुन नसक्ने</w:t>
            </w:r>
            <w:r w:rsidRPr="0068653E">
              <w:rPr>
                <w:rFonts w:ascii="Times New Roman" w:hAnsi="Times New Roman" w:cs="Times New Roman" w:hint="cs"/>
                <w:b/>
                <w:bCs/>
                <w:sz w:val="16"/>
                <w:szCs w:val="16"/>
                <w:cs/>
              </w:rPr>
              <w:t>”</w:t>
            </w:r>
            <w:r w:rsidRPr="0068653E">
              <w:rPr>
                <w:rFonts w:ascii="Times New Roman" w:hAnsi="Times New Roman" w:hint="cs"/>
                <w:b/>
                <w:bCs/>
                <w:sz w:val="16"/>
                <w:szCs w:val="16"/>
                <w:cs/>
              </w:rPr>
              <w:t xml:space="preserve"> </w:t>
            </w:r>
            <w:r w:rsidRPr="0068653E">
              <w:rPr>
                <w:rFonts w:ascii="Kokila" w:hAnsi="Kokila" w:cs="Kalimati" w:hint="cs"/>
                <w:sz w:val="16"/>
                <w:szCs w:val="16"/>
                <w:cs/>
              </w:rPr>
              <w:t>त्यसैगरी</w:t>
            </w:r>
            <w:r w:rsidRPr="0068653E">
              <w:rPr>
                <w:rFonts w:ascii="Times New Roman" w:hAnsi="Times New Roman" w:cs="Kalimati"/>
                <w:sz w:val="16"/>
                <w:szCs w:val="16"/>
              </w:rPr>
              <w:t xml:space="preserve">, </w:t>
            </w:r>
            <w:r w:rsidRPr="0068653E">
              <w:rPr>
                <w:rFonts w:ascii="Kokila" w:hAnsi="Kokila" w:cs="Kalimati" w:hint="cs"/>
                <w:sz w:val="16"/>
                <w:szCs w:val="16"/>
                <w:cs/>
              </w:rPr>
              <w:t>सम्मानित</w:t>
            </w:r>
            <w:r w:rsidRPr="0068653E">
              <w:rPr>
                <w:rFonts w:ascii="Times New Roman" w:hAnsi="Times New Roman" w:cs="Kalimati"/>
                <w:sz w:val="16"/>
                <w:szCs w:val="16"/>
                <w:cs/>
              </w:rPr>
              <w:t xml:space="preserve"> </w:t>
            </w:r>
            <w:r w:rsidRPr="0068653E">
              <w:rPr>
                <w:rFonts w:ascii="Kokila" w:hAnsi="Kokila" w:cs="Kalimati" w:hint="cs"/>
                <w:sz w:val="16"/>
                <w:szCs w:val="16"/>
                <w:cs/>
              </w:rPr>
              <w:t>सर्वोच्च</w:t>
            </w:r>
            <w:r w:rsidRPr="0068653E">
              <w:rPr>
                <w:rFonts w:ascii="Times New Roman" w:hAnsi="Times New Roman" w:cs="Kalimati"/>
                <w:sz w:val="16"/>
                <w:szCs w:val="16"/>
                <w:cs/>
              </w:rPr>
              <w:t xml:space="preserve"> </w:t>
            </w:r>
            <w:r w:rsidRPr="0068653E">
              <w:rPr>
                <w:rFonts w:ascii="Kokila" w:hAnsi="Kokila" w:cs="Kalimati" w:hint="cs"/>
                <w:sz w:val="16"/>
                <w:szCs w:val="16"/>
                <w:cs/>
              </w:rPr>
              <w:t>अदालतबाट</w:t>
            </w:r>
            <w:r w:rsidRPr="0068653E">
              <w:rPr>
                <w:rFonts w:ascii="Times New Roman" w:hAnsi="Times New Roman" w:cs="Kalimati"/>
                <w:sz w:val="16"/>
                <w:szCs w:val="16"/>
                <w:cs/>
              </w:rPr>
              <w:t xml:space="preserve"> </w:t>
            </w:r>
            <w:r w:rsidRPr="0068653E">
              <w:rPr>
                <w:rFonts w:ascii="Kokila" w:hAnsi="Kokila" w:cs="Kalimati" w:hint="cs"/>
                <w:sz w:val="16"/>
                <w:szCs w:val="16"/>
                <w:cs/>
              </w:rPr>
              <w:t>नेपाल</w:t>
            </w:r>
            <w:r w:rsidRPr="0068653E">
              <w:rPr>
                <w:rFonts w:ascii="Times New Roman" w:hAnsi="Times New Roman" w:cs="Kalimati"/>
                <w:sz w:val="16"/>
                <w:szCs w:val="16"/>
                <w:cs/>
              </w:rPr>
              <w:t xml:space="preserve"> </w:t>
            </w:r>
            <w:r w:rsidRPr="0068653E">
              <w:rPr>
                <w:rFonts w:ascii="Kokila" w:hAnsi="Kokila" w:cs="Kalimati" w:hint="cs"/>
                <w:sz w:val="16"/>
                <w:szCs w:val="16"/>
                <w:cs/>
              </w:rPr>
              <w:t>सरकार</w:t>
            </w:r>
            <w:r w:rsidRPr="0068653E">
              <w:rPr>
                <w:rFonts w:ascii="Times New Roman" w:hAnsi="Times New Roman" w:cs="Kalimati"/>
                <w:sz w:val="16"/>
                <w:szCs w:val="16"/>
                <w:cs/>
              </w:rPr>
              <w:t xml:space="preserve"> </w:t>
            </w:r>
            <w:r w:rsidRPr="0068653E">
              <w:rPr>
                <w:rFonts w:ascii="Kokila" w:hAnsi="Kokila" w:cs="Kalimati" w:hint="cs"/>
                <w:sz w:val="16"/>
                <w:szCs w:val="16"/>
                <w:cs/>
              </w:rPr>
              <w:t>वि</w:t>
            </w:r>
            <w:r w:rsidRPr="0068653E">
              <w:rPr>
                <w:rFonts w:ascii="Times New Roman" w:hAnsi="Times New Roman" w:cs="Kalimati"/>
                <w:sz w:val="16"/>
                <w:szCs w:val="16"/>
                <w:cs/>
              </w:rPr>
              <w:t xml:space="preserve">. </w:t>
            </w:r>
            <w:r w:rsidRPr="0068653E">
              <w:rPr>
                <w:rFonts w:ascii="Kokila" w:hAnsi="Kokila" w:cs="Kalimati" w:hint="cs"/>
                <w:sz w:val="16"/>
                <w:szCs w:val="16"/>
                <w:cs/>
              </w:rPr>
              <w:t>बद्रीनाथ</w:t>
            </w:r>
            <w:r w:rsidRPr="0068653E">
              <w:rPr>
                <w:rFonts w:ascii="Times New Roman" w:hAnsi="Times New Roman" w:cs="Kalimati"/>
                <w:sz w:val="16"/>
                <w:szCs w:val="16"/>
                <w:cs/>
              </w:rPr>
              <w:t xml:space="preserve"> </w:t>
            </w:r>
            <w:r w:rsidRPr="0068653E">
              <w:rPr>
                <w:rFonts w:ascii="Kokila" w:hAnsi="Kokila" w:cs="Kalimati" w:hint="cs"/>
                <w:sz w:val="16"/>
                <w:szCs w:val="16"/>
                <w:cs/>
              </w:rPr>
              <w:t>श्रेष्ठ</w:t>
            </w:r>
            <w:r w:rsidRPr="0068653E">
              <w:rPr>
                <w:rFonts w:ascii="Times New Roman" w:hAnsi="Times New Roman" w:cs="Kalimati"/>
                <w:sz w:val="16"/>
                <w:szCs w:val="16"/>
                <w:cs/>
              </w:rPr>
              <w:t xml:space="preserve"> </w:t>
            </w:r>
            <w:r w:rsidRPr="0068653E">
              <w:rPr>
                <w:rFonts w:ascii="Kokila" w:hAnsi="Kokila" w:cs="Kalimati" w:hint="cs"/>
                <w:sz w:val="16"/>
                <w:szCs w:val="16"/>
                <w:cs/>
              </w:rPr>
              <w:t>भएको</w:t>
            </w:r>
            <w:r w:rsidRPr="0068653E">
              <w:rPr>
                <w:rFonts w:ascii="Times New Roman" w:hAnsi="Times New Roman" w:cs="Kalimati"/>
                <w:sz w:val="16"/>
                <w:szCs w:val="16"/>
                <w:cs/>
              </w:rPr>
              <w:t xml:space="preserve"> </w:t>
            </w:r>
            <w:r w:rsidRPr="0068653E">
              <w:rPr>
                <w:rFonts w:ascii="Kokila" w:hAnsi="Kokila" w:cs="Kalimati" w:hint="cs"/>
                <w:sz w:val="16"/>
                <w:szCs w:val="16"/>
                <w:cs/>
              </w:rPr>
              <w:t>भ्रष्टाचार</w:t>
            </w:r>
            <w:r w:rsidRPr="0068653E">
              <w:rPr>
                <w:rFonts w:ascii="Times New Roman" w:hAnsi="Times New Roman" w:cs="Kalimati"/>
                <w:sz w:val="16"/>
                <w:szCs w:val="16"/>
              </w:rPr>
              <w:t xml:space="preserve"> </w:t>
            </w:r>
            <w:r w:rsidRPr="0068653E">
              <w:rPr>
                <w:rFonts w:ascii="Kokila" w:hAnsi="Kokila" w:cs="Kalimati" w:hint="cs"/>
                <w:sz w:val="16"/>
                <w:szCs w:val="16"/>
                <w:cs/>
              </w:rPr>
              <w:t>मुद्दा</w:t>
            </w:r>
            <w:r w:rsidRPr="0068653E">
              <w:rPr>
                <w:rFonts w:ascii="Times New Roman" w:hAnsi="Times New Roman" w:cs="Kalimati"/>
                <w:sz w:val="16"/>
                <w:szCs w:val="16"/>
                <w:cs/>
              </w:rPr>
              <w:t xml:space="preserve"> (</w:t>
            </w:r>
            <w:r w:rsidRPr="0068653E">
              <w:rPr>
                <w:rFonts w:ascii="Kokila" w:hAnsi="Kokila" w:cs="Kalimati" w:hint="cs"/>
                <w:sz w:val="16"/>
                <w:szCs w:val="16"/>
                <w:cs/>
              </w:rPr>
              <w:t>ने</w:t>
            </w:r>
            <w:r w:rsidRPr="0068653E">
              <w:rPr>
                <w:rFonts w:ascii="Times New Roman" w:hAnsi="Times New Roman" w:cs="Kalimati"/>
                <w:sz w:val="16"/>
                <w:szCs w:val="16"/>
                <w:cs/>
              </w:rPr>
              <w:t>.</w:t>
            </w:r>
            <w:r w:rsidRPr="0068653E">
              <w:rPr>
                <w:rFonts w:ascii="Kokila" w:hAnsi="Kokila" w:cs="Kalimati" w:hint="cs"/>
                <w:sz w:val="16"/>
                <w:szCs w:val="16"/>
                <w:cs/>
              </w:rPr>
              <w:t>का</w:t>
            </w:r>
            <w:r w:rsidRPr="0068653E">
              <w:rPr>
                <w:rFonts w:ascii="Times New Roman" w:hAnsi="Times New Roman" w:cs="Kalimati"/>
                <w:sz w:val="16"/>
                <w:szCs w:val="16"/>
                <w:cs/>
              </w:rPr>
              <w:t>.</w:t>
            </w:r>
            <w:r w:rsidRPr="0068653E">
              <w:rPr>
                <w:rFonts w:ascii="Kokila" w:hAnsi="Kokila" w:cs="Kalimati" w:hint="cs"/>
                <w:sz w:val="16"/>
                <w:szCs w:val="16"/>
                <w:cs/>
              </w:rPr>
              <w:t>प</w:t>
            </w:r>
            <w:r w:rsidRPr="0068653E">
              <w:rPr>
                <w:rFonts w:ascii="Times New Roman" w:hAnsi="Times New Roman" w:cs="Kalimati"/>
                <w:sz w:val="16"/>
                <w:szCs w:val="16"/>
                <w:cs/>
              </w:rPr>
              <w:t xml:space="preserve">. </w:t>
            </w:r>
            <w:r w:rsidRPr="0068653E">
              <w:rPr>
                <w:rFonts w:ascii="Kokila" w:hAnsi="Kokila" w:cs="Kalimati" w:hint="cs"/>
                <w:sz w:val="16"/>
                <w:szCs w:val="16"/>
                <w:cs/>
              </w:rPr>
              <w:t>२०७२</w:t>
            </w:r>
            <w:r w:rsidRPr="0068653E">
              <w:rPr>
                <w:rFonts w:ascii="Times New Roman" w:hAnsi="Times New Roman" w:cs="Kalimati"/>
                <w:sz w:val="16"/>
                <w:szCs w:val="16"/>
              </w:rPr>
              <w:t xml:space="preserve">, </w:t>
            </w:r>
            <w:r w:rsidRPr="0068653E">
              <w:rPr>
                <w:rFonts w:ascii="Kokila" w:hAnsi="Kokila" w:cs="Kalimati" w:hint="cs"/>
                <w:sz w:val="16"/>
                <w:szCs w:val="16"/>
                <w:cs/>
              </w:rPr>
              <w:t>अंक</w:t>
            </w:r>
            <w:r w:rsidRPr="0068653E">
              <w:rPr>
                <w:rFonts w:ascii="Times New Roman" w:hAnsi="Times New Roman" w:cs="Kalimati"/>
                <w:sz w:val="16"/>
                <w:szCs w:val="16"/>
                <w:cs/>
              </w:rPr>
              <w:t xml:space="preserve"> </w:t>
            </w:r>
            <w:r w:rsidRPr="0068653E">
              <w:rPr>
                <w:rFonts w:ascii="Kokila" w:hAnsi="Kokila" w:cs="Kalimati" w:hint="cs"/>
                <w:sz w:val="16"/>
                <w:szCs w:val="16"/>
                <w:cs/>
              </w:rPr>
              <w:t>८</w:t>
            </w:r>
            <w:r w:rsidRPr="0068653E">
              <w:rPr>
                <w:rFonts w:ascii="Times New Roman" w:hAnsi="Times New Roman" w:cs="Kalimati"/>
                <w:sz w:val="16"/>
                <w:szCs w:val="16"/>
              </w:rPr>
              <w:t xml:space="preserve">, </w:t>
            </w:r>
            <w:r w:rsidRPr="0068653E">
              <w:rPr>
                <w:rFonts w:ascii="Kokila" w:hAnsi="Kokila" w:cs="Kalimati" w:hint="cs"/>
                <w:sz w:val="16"/>
                <w:szCs w:val="16"/>
                <w:cs/>
              </w:rPr>
              <w:t>नि</w:t>
            </w:r>
            <w:r w:rsidRPr="0068653E">
              <w:rPr>
                <w:rFonts w:ascii="Times New Roman" w:hAnsi="Times New Roman" w:cs="Kalimati"/>
                <w:sz w:val="16"/>
                <w:szCs w:val="16"/>
                <w:cs/>
              </w:rPr>
              <w:t>.</w:t>
            </w:r>
            <w:r w:rsidRPr="0068653E">
              <w:rPr>
                <w:rFonts w:ascii="Kokila" w:hAnsi="Kokila" w:cs="Kalimati" w:hint="cs"/>
                <w:sz w:val="16"/>
                <w:szCs w:val="16"/>
                <w:cs/>
              </w:rPr>
              <w:t>नं</w:t>
            </w:r>
            <w:r w:rsidRPr="0068653E">
              <w:rPr>
                <w:rFonts w:ascii="Times New Roman" w:hAnsi="Times New Roman" w:cs="Kalimati"/>
                <w:sz w:val="16"/>
                <w:szCs w:val="16"/>
                <w:cs/>
              </w:rPr>
              <w:t xml:space="preserve">. </w:t>
            </w:r>
            <w:r w:rsidRPr="0068653E">
              <w:rPr>
                <w:rFonts w:ascii="Kokila" w:hAnsi="Kokila" w:cs="Kalimati" w:hint="cs"/>
                <w:sz w:val="16"/>
                <w:szCs w:val="16"/>
                <w:cs/>
              </w:rPr>
              <w:t>९४४९</w:t>
            </w:r>
            <w:r w:rsidRPr="0068653E">
              <w:rPr>
                <w:rFonts w:ascii="Times New Roman" w:hAnsi="Times New Roman" w:cs="Kalimati"/>
                <w:sz w:val="16"/>
                <w:szCs w:val="16"/>
              </w:rPr>
              <w:t xml:space="preserve">) </w:t>
            </w:r>
            <w:r w:rsidRPr="0068653E">
              <w:rPr>
                <w:rFonts w:ascii="Kokila" w:hAnsi="Kokila" w:cs="Kalimati" w:hint="cs"/>
                <w:sz w:val="16"/>
                <w:szCs w:val="16"/>
                <w:cs/>
              </w:rPr>
              <w:t>मा</w:t>
            </w:r>
            <w:r w:rsidRPr="0068653E">
              <w:rPr>
                <w:rFonts w:ascii="Times New Roman" w:hAnsi="Times New Roman" w:cs="Kalimati"/>
                <w:sz w:val="16"/>
                <w:szCs w:val="16"/>
                <w:cs/>
              </w:rPr>
              <w:t xml:space="preserve"> </w:t>
            </w:r>
            <w:r w:rsidRPr="0068653E">
              <w:rPr>
                <w:rFonts w:ascii="Times New Roman" w:hAnsi="Times New Roman" w:cs="Times New Roman" w:hint="cs"/>
                <w:sz w:val="16"/>
                <w:szCs w:val="16"/>
                <w:cs/>
              </w:rPr>
              <w:t>“</w:t>
            </w:r>
            <w:r w:rsidRPr="0068653E">
              <w:rPr>
                <w:rFonts w:ascii="Kokila" w:hAnsi="Kokila" w:cs="Kalimati" w:hint="cs"/>
                <w:b/>
                <w:bCs/>
                <w:sz w:val="16"/>
                <w:szCs w:val="16"/>
                <w:cs/>
              </w:rPr>
              <w:t>कुनै</w:t>
            </w:r>
            <w:r w:rsidRPr="0068653E">
              <w:rPr>
                <w:rFonts w:ascii="Times New Roman" w:hAnsi="Times New Roman" w:cs="Kalimati"/>
                <w:b/>
                <w:bCs/>
                <w:sz w:val="16"/>
                <w:szCs w:val="16"/>
              </w:rPr>
              <w:t xml:space="preserve"> </w:t>
            </w:r>
            <w:r w:rsidRPr="0068653E">
              <w:rPr>
                <w:rFonts w:ascii="Kokila" w:hAnsi="Kokila" w:cs="Kalimati" w:hint="cs"/>
                <w:b/>
                <w:bCs/>
                <w:sz w:val="16"/>
                <w:szCs w:val="16"/>
                <w:cs/>
              </w:rPr>
              <w:t>पनि</w:t>
            </w:r>
            <w:r w:rsidRPr="0068653E">
              <w:rPr>
                <w:rFonts w:ascii="Times New Roman" w:hAnsi="Times New Roman" w:cs="Kalimati"/>
                <w:b/>
                <w:bCs/>
                <w:sz w:val="16"/>
                <w:szCs w:val="16"/>
              </w:rPr>
              <w:t xml:space="preserve"> </w:t>
            </w:r>
            <w:r w:rsidRPr="0068653E">
              <w:rPr>
                <w:rFonts w:ascii="Kokila" w:hAnsi="Kokila" w:cs="Kalimati" w:hint="cs"/>
                <w:b/>
                <w:bCs/>
                <w:sz w:val="16"/>
                <w:szCs w:val="16"/>
                <w:cs/>
              </w:rPr>
              <w:t>व्यक्तिको</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नाममा</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रहेको</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सम्पत्तिबाट</w:t>
            </w:r>
            <w:r w:rsidRPr="0068653E">
              <w:rPr>
                <w:rFonts w:ascii="Times New Roman" w:hAnsi="Times New Roman" w:cs="Kalimati"/>
                <w:b/>
                <w:bCs/>
                <w:sz w:val="16"/>
                <w:szCs w:val="16"/>
              </w:rPr>
              <w:t xml:space="preserve"> </w:t>
            </w:r>
            <w:r w:rsidRPr="0068653E">
              <w:rPr>
                <w:rFonts w:ascii="Kokila" w:hAnsi="Kokila" w:cs="Kalimati" w:hint="cs"/>
                <w:b/>
                <w:bCs/>
                <w:sz w:val="16"/>
                <w:szCs w:val="16"/>
                <w:cs/>
              </w:rPr>
              <w:t>बढे</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बढाएको</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सम्पत्ति</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पनि</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सोही</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व्यक्तिको</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आम्दानीको</w:t>
            </w:r>
            <w:r w:rsidRPr="0068653E">
              <w:rPr>
                <w:rFonts w:ascii="Times New Roman" w:hAnsi="Times New Roman" w:cs="Kalimati"/>
                <w:b/>
                <w:bCs/>
                <w:sz w:val="16"/>
                <w:szCs w:val="16"/>
              </w:rPr>
              <w:t xml:space="preserve"> </w:t>
            </w:r>
            <w:r w:rsidRPr="0068653E">
              <w:rPr>
                <w:rFonts w:ascii="Kokila" w:hAnsi="Kokila" w:cs="Kalimati" w:hint="cs"/>
                <w:b/>
                <w:bCs/>
                <w:sz w:val="16"/>
                <w:szCs w:val="16"/>
                <w:cs/>
              </w:rPr>
              <w:t>स्रोत</w:t>
            </w:r>
            <w:r w:rsidRPr="0068653E">
              <w:rPr>
                <w:rFonts w:ascii="Times New Roman" w:hAnsi="Times New Roman" w:cs="Kalimati"/>
                <w:b/>
                <w:bCs/>
                <w:sz w:val="16"/>
                <w:szCs w:val="16"/>
              </w:rPr>
              <w:t xml:space="preserve"> </w:t>
            </w:r>
            <w:r w:rsidRPr="0068653E">
              <w:rPr>
                <w:rFonts w:ascii="Kokila" w:hAnsi="Kokila" w:cs="Kalimati" w:hint="cs"/>
                <w:b/>
                <w:bCs/>
                <w:sz w:val="16"/>
                <w:szCs w:val="16"/>
                <w:cs/>
              </w:rPr>
              <w:t>बन्न</w:t>
            </w:r>
            <w:r w:rsidRPr="0068653E">
              <w:rPr>
                <w:rFonts w:ascii="Times New Roman" w:hAnsi="Times New Roman" w:cs="Kalimati"/>
                <w:b/>
                <w:bCs/>
                <w:sz w:val="16"/>
                <w:szCs w:val="16"/>
              </w:rPr>
              <w:t xml:space="preserve"> </w:t>
            </w:r>
            <w:r w:rsidRPr="0068653E">
              <w:rPr>
                <w:rFonts w:ascii="Kokila" w:hAnsi="Kokila" w:cs="Kalimati" w:hint="cs"/>
                <w:b/>
                <w:bCs/>
                <w:sz w:val="16"/>
                <w:szCs w:val="16"/>
                <w:cs/>
              </w:rPr>
              <w:t>सक्ने</w:t>
            </w:r>
            <w:r w:rsidRPr="0068653E">
              <w:rPr>
                <w:rFonts w:ascii="Times New Roman" w:hAnsi="Times New Roman" w:cs="Kalimati"/>
                <w:b/>
                <w:bCs/>
                <w:sz w:val="16"/>
                <w:szCs w:val="16"/>
              </w:rPr>
              <w:t xml:space="preserve"> </w:t>
            </w:r>
            <w:r w:rsidRPr="0068653E">
              <w:rPr>
                <w:rFonts w:ascii="Kokila" w:hAnsi="Kokila" w:cs="Kalimati" w:hint="cs"/>
                <w:b/>
                <w:bCs/>
                <w:sz w:val="16"/>
                <w:szCs w:val="16"/>
                <w:cs/>
              </w:rPr>
              <w:t>नै</w:t>
            </w:r>
            <w:r w:rsidRPr="0068653E">
              <w:rPr>
                <w:rFonts w:ascii="Times New Roman" w:hAnsi="Times New Roman" w:cs="Kalimati"/>
                <w:b/>
                <w:bCs/>
                <w:sz w:val="16"/>
                <w:szCs w:val="16"/>
              </w:rPr>
              <w:t xml:space="preserve"> </w:t>
            </w:r>
            <w:r w:rsidRPr="0068653E">
              <w:rPr>
                <w:rFonts w:ascii="Kokila" w:hAnsi="Kokila" w:cs="Kalimati" w:hint="cs"/>
                <w:b/>
                <w:bCs/>
                <w:sz w:val="16"/>
                <w:szCs w:val="16"/>
                <w:cs/>
              </w:rPr>
              <w:t>हुन्छ</w:t>
            </w:r>
            <w:r w:rsidRPr="0068653E">
              <w:rPr>
                <w:rFonts w:ascii="Times New Roman" w:hAnsi="Times New Roman" w:cs="Kalimati"/>
                <w:b/>
                <w:bCs/>
                <w:sz w:val="16"/>
                <w:szCs w:val="16"/>
              </w:rPr>
              <w:t xml:space="preserve">, </w:t>
            </w:r>
            <w:r w:rsidRPr="0068653E">
              <w:rPr>
                <w:rFonts w:ascii="Kokila" w:hAnsi="Kokila" w:cs="Kalimati" w:hint="cs"/>
                <w:b/>
                <w:bCs/>
                <w:sz w:val="16"/>
                <w:szCs w:val="16"/>
                <w:cs/>
              </w:rPr>
              <w:t>तर</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आधारभूत</w:t>
            </w:r>
            <w:r w:rsidRPr="0068653E">
              <w:rPr>
                <w:rFonts w:ascii="Times New Roman" w:hAnsi="Times New Roman" w:cs="Kalimati" w:hint="cs"/>
                <w:b/>
                <w:bCs/>
                <w:sz w:val="16"/>
                <w:szCs w:val="16"/>
                <w:cs/>
              </w:rPr>
              <w:t xml:space="preserve"> </w:t>
            </w:r>
            <w:r w:rsidRPr="0068653E">
              <w:rPr>
                <w:rFonts w:ascii="Kokila" w:hAnsi="Kokila" w:cs="Kalimati" w:hint="cs"/>
                <w:b/>
                <w:bCs/>
                <w:sz w:val="16"/>
                <w:szCs w:val="16"/>
                <w:cs/>
              </w:rPr>
              <w:t>सम्पत्तिको</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स्रोत</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पुष्टि</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गर्ने</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पर्ने</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हुन्छ</w:t>
            </w:r>
            <w:r w:rsidRPr="0068653E">
              <w:rPr>
                <w:rFonts w:ascii="Times New Roman" w:hAnsi="Times New Roman" w:cs="Times New Roman" w:hint="cs"/>
                <w:b/>
                <w:bCs/>
                <w:sz w:val="16"/>
                <w:szCs w:val="16"/>
                <w:cs/>
              </w:rPr>
              <w:t>”</w:t>
            </w:r>
            <w:r w:rsidRPr="0068653E">
              <w:rPr>
                <w:rFonts w:ascii="Times New Roman" w:hAnsi="Times New Roman" w:cs="Kalimati"/>
                <w:sz w:val="16"/>
                <w:szCs w:val="16"/>
                <w:cs/>
              </w:rPr>
              <w:t xml:space="preserve"> </w:t>
            </w:r>
            <w:r w:rsidRPr="0068653E">
              <w:rPr>
                <w:rFonts w:ascii="Kokila" w:hAnsi="Kokila" w:cs="Kalimati" w:hint="cs"/>
                <w:sz w:val="16"/>
                <w:szCs w:val="16"/>
                <w:cs/>
              </w:rPr>
              <w:t xml:space="preserve">भन्ने </w:t>
            </w:r>
            <w:r w:rsidRPr="0068653E">
              <w:rPr>
                <w:rFonts w:ascii="Times New Roman" w:hAnsi="Times New Roman" w:cs="Kalimati" w:hint="cs"/>
                <w:sz w:val="16"/>
                <w:szCs w:val="16"/>
                <w:cs/>
              </w:rPr>
              <w:t>सिद्धान्त</w:t>
            </w:r>
            <w:r w:rsidRPr="0068653E">
              <w:rPr>
                <w:rFonts w:ascii="Times New Roman" w:hAnsi="Times New Roman" w:cs="Kalimati"/>
                <w:sz w:val="16"/>
                <w:szCs w:val="16"/>
                <w:cs/>
              </w:rPr>
              <w:t xml:space="preserve"> </w:t>
            </w:r>
            <w:r w:rsidRPr="0068653E">
              <w:rPr>
                <w:rFonts w:ascii="Kokila" w:hAnsi="Kokila" w:cs="Kalimati" w:hint="cs"/>
                <w:sz w:val="16"/>
                <w:szCs w:val="16"/>
                <w:cs/>
              </w:rPr>
              <w:t>प्रतिपादन</w:t>
            </w:r>
            <w:r w:rsidRPr="0068653E">
              <w:rPr>
                <w:rFonts w:ascii="Times New Roman" w:hAnsi="Times New Roman" w:cs="Kalimati"/>
                <w:sz w:val="16"/>
                <w:szCs w:val="16"/>
                <w:cs/>
              </w:rPr>
              <w:t xml:space="preserve"> </w:t>
            </w:r>
            <w:r w:rsidRPr="0068653E">
              <w:rPr>
                <w:rFonts w:ascii="Kokila" w:hAnsi="Kokila" w:cs="Kalimati" w:hint="cs"/>
                <w:sz w:val="16"/>
                <w:szCs w:val="16"/>
                <w:cs/>
              </w:rPr>
              <w:t>भएको</w:t>
            </w:r>
            <w:r w:rsidRPr="0068653E">
              <w:rPr>
                <w:rFonts w:ascii="Times New Roman" w:hAnsi="Times New Roman" w:cs="Kalimati"/>
                <w:sz w:val="16"/>
                <w:szCs w:val="16"/>
                <w:cs/>
              </w:rPr>
              <w:t xml:space="preserve"> </w:t>
            </w:r>
            <w:r w:rsidRPr="0068653E">
              <w:rPr>
                <w:rFonts w:ascii="Kokila" w:hAnsi="Kokila" w:cs="Kalimati" w:hint="cs"/>
                <w:sz w:val="16"/>
                <w:szCs w:val="16"/>
                <w:cs/>
              </w:rPr>
              <w:t>पाइन्छ</w:t>
            </w:r>
            <w:r w:rsidRPr="0068653E">
              <w:rPr>
                <w:rFonts w:ascii="Times New Roman" w:hAnsi="Times New Roman" w:cs="Kalimati"/>
                <w:sz w:val="16"/>
                <w:szCs w:val="16"/>
                <w:cs/>
              </w:rPr>
              <w:t>।</w:t>
            </w:r>
            <w:r w:rsidRPr="0068653E">
              <w:rPr>
                <w:rFonts w:ascii="Times New Roman" w:hAnsi="Times New Roman" w:cs="Kalimati"/>
                <w:sz w:val="16"/>
                <w:szCs w:val="16"/>
              </w:rPr>
              <w:t xml:space="preserve"> </w:t>
            </w:r>
            <w:r w:rsidRPr="0068653E">
              <w:rPr>
                <w:rFonts w:ascii="Kokila" w:hAnsi="Kokila" w:cs="Kalimati" w:hint="cs"/>
                <w:sz w:val="16"/>
                <w:szCs w:val="16"/>
                <w:cs/>
              </w:rPr>
              <w:t>त्यस्तै</w:t>
            </w:r>
            <w:r w:rsidRPr="0068653E">
              <w:rPr>
                <w:rFonts w:ascii="Times New Roman" w:hAnsi="Times New Roman" w:cs="Kalimati"/>
                <w:sz w:val="16"/>
                <w:szCs w:val="16"/>
              </w:rPr>
              <w:t xml:space="preserve"> </w:t>
            </w:r>
            <w:r w:rsidRPr="0068653E">
              <w:rPr>
                <w:rFonts w:ascii="Kokila" w:hAnsi="Kokila" w:cs="Kalimati" w:hint="cs"/>
                <w:sz w:val="16"/>
                <w:szCs w:val="16"/>
                <w:cs/>
              </w:rPr>
              <w:t>सम्मानित</w:t>
            </w:r>
            <w:r w:rsidRPr="0068653E">
              <w:rPr>
                <w:rFonts w:ascii="Times New Roman" w:hAnsi="Times New Roman" w:cs="Kalimati"/>
                <w:sz w:val="16"/>
                <w:szCs w:val="16"/>
              </w:rPr>
              <w:t xml:space="preserve"> </w:t>
            </w:r>
            <w:r w:rsidRPr="0068653E">
              <w:rPr>
                <w:rFonts w:ascii="Kokila" w:hAnsi="Kokila" w:cs="Kalimati" w:hint="cs"/>
                <w:sz w:val="16"/>
                <w:szCs w:val="16"/>
                <w:cs/>
              </w:rPr>
              <w:t>सर्वोच्च</w:t>
            </w:r>
            <w:r w:rsidRPr="0068653E">
              <w:rPr>
                <w:rFonts w:ascii="Times New Roman" w:hAnsi="Times New Roman" w:cs="Kalimati"/>
                <w:sz w:val="16"/>
                <w:szCs w:val="16"/>
                <w:cs/>
              </w:rPr>
              <w:t xml:space="preserve"> </w:t>
            </w:r>
            <w:r w:rsidRPr="0068653E">
              <w:rPr>
                <w:rFonts w:ascii="Kokila" w:hAnsi="Kokila" w:cs="Kalimati" w:hint="cs"/>
                <w:sz w:val="16"/>
                <w:szCs w:val="16"/>
                <w:cs/>
              </w:rPr>
              <w:t>अदालतबाट</w:t>
            </w:r>
            <w:r w:rsidRPr="0068653E">
              <w:rPr>
                <w:rFonts w:ascii="Times New Roman" w:hAnsi="Times New Roman" w:cs="Kalimati"/>
                <w:sz w:val="16"/>
                <w:szCs w:val="16"/>
                <w:cs/>
              </w:rPr>
              <w:t xml:space="preserve"> </w:t>
            </w:r>
            <w:r w:rsidRPr="0068653E">
              <w:rPr>
                <w:rFonts w:ascii="Kokila" w:hAnsi="Kokila" w:cs="Kalimati" w:hint="cs"/>
                <w:sz w:val="16"/>
                <w:szCs w:val="16"/>
                <w:cs/>
              </w:rPr>
              <w:t>नेपाल</w:t>
            </w:r>
            <w:r w:rsidRPr="0068653E">
              <w:rPr>
                <w:rFonts w:ascii="Times New Roman" w:hAnsi="Times New Roman" w:cs="Kalimati"/>
                <w:sz w:val="16"/>
                <w:szCs w:val="16"/>
                <w:cs/>
              </w:rPr>
              <w:t xml:space="preserve"> </w:t>
            </w:r>
            <w:r w:rsidRPr="0068653E">
              <w:rPr>
                <w:rFonts w:ascii="Kokila" w:hAnsi="Kokila" w:cs="Kalimati" w:hint="cs"/>
                <w:sz w:val="16"/>
                <w:szCs w:val="16"/>
                <w:cs/>
              </w:rPr>
              <w:t>सरकार</w:t>
            </w:r>
            <w:r w:rsidRPr="0068653E">
              <w:rPr>
                <w:rFonts w:ascii="Times New Roman" w:hAnsi="Times New Roman" w:cs="Kalimati"/>
                <w:sz w:val="16"/>
                <w:szCs w:val="16"/>
                <w:cs/>
              </w:rPr>
              <w:t xml:space="preserve"> </w:t>
            </w:r>
            <w:r w:rsidRPr="0068653E">
              <w:rPr>
                <w:rFonts w:ascii="Kokila" w:hAnsi="Kokila" w:cs="Kalimati" w:hint="cs"/>
                <w:sz w:val="16"/>
                <w:szCs w:val="16"/>
                <w:cs/>
              </w:rPr>
              <w:t>वि</w:t>
            </w:r>
            <w:r w:rsidRPr="0068653E">
              <w:rPr>
                <w:rFonts w:ascii="Times New Roman" w:hAnsi="Times New Roman" w:cs="Kalimati"/>
                <w:sz w:val="16"/>
                <w:szCs w:val="16"/>
                <w:cs/>
              </w:rPr>
              <w:t xml:space="preserve">. </w:t>
            </w:r>
            <w:r w:rsidRPr="0068653E">
              <w:rPr>
                <w:rFonts w:ascii="Kokila" w:hAnsi="Kokila" w:cs="Kalimati" w:hint="cs"/>
                <w:sz w:val="16"/>
                <w:szCs w:val="16"/>
                <w:cs/>
              </w:rPr>
              <w:t>खुमबहादुर</w:t>
            </w:r>
            <w:r w:rsidRPr="0068653E">
              <w:rPr>
                <w:rFonts w:ascii="Times New Roman" w:hAnsi="Times New Roman" w:cs="Kalimati"/>
                <w:sz w:val="16"/>
                <w:szCs w:val="16"/>
                <w:cs/>
              </w:rPr>
              <w:t xml:space="preserve"> </w:t>
            </w:r>
            <w:r w:rsidRPr="0068653E">
              <w:rPr>
                <w:rFonts w:ascii="Kokila" w:hAnsi="Kokila" w:cs="Kalimati" w:hint="cs"/>
                <w:sz w:val="16"/>
                <w:szCs w:val="16"/>
                <w:cs/>
              </w:rPr>
              <w:t>खड्का</w:t>
            </w:r>
            <w:r w:rsidRPr="0068653E">
              <w:rPr>
                <w:rFonts w:ascii="Times New Roman" w:hAnsi="Times New Roman" w:cs="Kalimati"/>
                <w:sz w:val="16"/>
                <w:szCs w:val="16"/>
                <w:cs/>
              </w:rPr>
              <w:t xml:space="preserve"> </w:t>
            </w:r>
            <w:r w:rsidRPr="0068653E">
              <w:rPr>
                <w:rFonts w:ascii="Kokila" w:hAnsi="Kokila" w:cs="Kalimati" w:hint="cs"/>
                <w:sz w:val="16"/>
                <w:szCs w:val="16"/>
                <w:cs/>
              </w:rPr>
              <w:t>समेत</w:t>
            </w:r>
            <w:r w:rsidRPr="0068653E">
              <w:rPr>
                <w:rFonts w:ascii="Times New Roman" w:hAnsi="Times New Roman" w:cs="Kalimati"/>
                <w:sz w:val="16"/>
                <w:szCs w:val="16"/>
                <w:cs/>
              </w:rPr>
              <w:t xml:space="preserve"> </w:t>
            </w:r>
            <w:r w:rsidRPr="0068653E">
              <w:rPr>
                <w:rFonts w:ascii="Kokila" w:hAnsi="Kokila" w:cs="Kalimati" w:hint="cs"/>
                <w:sz w:val="16"/>
                <w:szCs w:val="16"/>
                <w:cs/>
              </w:rPr>
              <w:t>भएको</w:t>
            </w:r>
            <w:r w:rsidRPr="0068653E">
              <w:rPr>
                <w:rFonts w:ascii="Times New Roman" w:hAnsi="Times New Roman" w:cs="Kalimati"/>
                <w:sz w:val="16"/>
                <w:szCs w:val="16"/>
              </w:rPr>
              <w:t xml:space="preserve"> </w:t>
            </w:r>
            <w:r w:rsidRPr="0068653E">
              <w:rPr>
                <w:rFonts w:ascii="Kokila" w:hAnsi="Kokila" w:cs="Kalimati" w:hint="cs"/>
                <w:sz w:val="16"/>
                <w:szCs w:val="16"/>
                <w:cs/>
              </w:rPr>
              <w:t>भ्रष्टाचार</w:t>
            </w:r>
            <w:r w:rsidRPr="0068653E">
              <w:rPr>
                <w:rFonts w:ascii="Times New Roman" w:hAnsi="Times New Roman" w:cs="Kalimati"/>
                <w:sz w:val="16"/>
                <w:szCs w:val="16"/>
              </w:rPr>
              <w:t xml:space="preserve"> </w:t>
            </w:r>
            <w:r w:rsidRPr="0068653E">
              <w:rPr>
                <w:rFonts w:ascii="Kokila" w:hAnsi="Kokila" w:cs="Kalimati" w:hint="cs"/>
                <w:sz w:val="16"/>
                <w:szCs w:val="16"/>
                <w:cs/>
              </w:rPr>
              <w:t>मुद्दा</w:t>
            </w:r>
            <w:r w:rsidRPr="0068653E">
              <w:rPr>
                <w:rFonts w:ascii="Times New Roman" w:hAnsi="Times New Roman" w:cs="Kalimati"/>
                <w:sz w:val="16"/>
                <w:szCs w:val="16"/>
                <w:cs/>
              </w:rPr>
              <w:t xml:space="preserve"> (</w:t>
            </w:r>
            <w:r w:rsidRPr="0068653E">
              <w:rPr>
                <w:rFonts w:ascii="Kokila" w:hAnsi="Kokila" w:cs="Kalimati" w:hint="cs"/>
                <w:sz w:val="16"/>
                <w:szCs w:val="16"/>
                <w:cs/>
              </w:rPr>
              <w:t>ने</w:t>
            </w:r>
            <w:r w:rsidRPr="0068653E">
              <w:rPr>
                <w:rFonts w:ascii="Times New Roman" w:hAnsi="Times New Roman" w:cs="Kalimati"/>
                <w:sz w:val="16"/>
                <w:szCs w:val="16"/>
                <w:cs/>
              </w:rPr>
              <w:t>.</w:t>
            </w:r>
            <w:r w:rsidRPr="0068653E">
              <w:rPr>
                <w:rFonts w:ascii="Kokila" w:hAnsi="Kokila" w:cs="Kalimati" w:hint="cs"/>
                <w:sz w:val="16"/>
                <w:szCs w:val="16"/>
                <w:cs/>
              </w:rPr>
              <w:t>का</w:t>
            </w:r>
            <w:r w:rsidRPr="0068653E">
              <w:rPr>
                <w:rFonts w:ascii="Times New Roman" w:hAnsi="Times New Roman" w:cs="Kalimati"/>
                <w:sz w:val="16"/>
                <w:szCs w:val="16"/>
                <w:cs/>
              </w:rPr>
              <w:t>.</w:t>
            </w:r>
            <w:r w:rsidRPr="0068653E">
              <w:rPr>
                <w:rFonts w:ascii="Kokila" w:hAnsi="Kokila" w:cs="Kalimati" w:hint="cs"/>
                <w:sz w:val="16"/>
                <w:szCs w:val="16"/>
                <w:cs/>
              </w:rPr>
              <w:t>प</w:t>
            </w:r>
            <w:r w:rsidRPr="0068653E">
              <w:rPr>
                <w:rFonts w:ascii="Times New Roman" w:hAnsi="Times New Roman" w:cs="Kalimati"/>
                <w:sz w:val="16"/>
                <w:szCs w:val="16"/>
                <w:cs/>
              </w:rPr>
              <w:t>.</w:t>
            </w:r>
            <w:r w:rsidRPr="0068653E">
              <w:rPr>
                <w:rFonts w:ascii="Times New Roman" w:hAnsi="Times New Roman" w:cs="Kalimati"/>
                <w:sz w:val="16"/>
                <w:szCs w:val="16"/>
              </w:rPr>
              <w:t xml:space="preserve"> </w:t>
            </w:r>
            <w:r w:rsidRPr="0068653E">
              <w:rPr>
                <w:rFonts w:ascii="Kokila" w:hAnsi="Kokila" w:cs="Kalimati" w:hint="cs"/>
                <w:sz w:val="16"/>
                <w:szCs w:val="16"/>
                <w:cs/>
              </w:rPr>
              <w:t>२०६९</w:t>
            </w:r>
            <w:r w:rsidRPr="0068653E">
              <w:rPr>
                <w:rFonts w:ascii="Times New Roman" w:hAnsi="Times New Roman" w:cs="Kalimati"/>
                <w:sz w:val="16"/>
                <w:szCs w:val="16"/>
              </w:rPr>
              <w:t xml:space="preserve">, </w:t>
            </w:r>
            <w:r w:rsidRPr="0068653E">
              <w:rPr>
                <w:rFonts w:ascii="Kokila" w:hAnsi="Kokila" w:cs="Kalimati" w:hint="cs"/>
                <w:sz w:val="16"/>
                <w:szCs w:val="16"/>
                <w:cs/>
              </w:rPr>
              <w:t>अंक</w:t>
            </w:r>
            <w:r w:rsidRPr="0068653E">
              <w:rPr>
                <w:rFonts w:ascii="Times New Roman" w:hAnsi="Times New Roman" w:cs="Kalimati"/>
                <w:sz w:val="16"/>
                <w:szCs w:val="16"/>
                <w:cs/>
              </w:rPr>
              <w:t xml:space="preserve"> </w:t>
            </w:r>
            <w:r w:rsidRPr="0068653E">
              <w:rPr>
                <w:rFonts w:ascii="Kokila" w:hAnsi="Kokila" w:cs="Kalimati" w:hint="cs"/>
                <w:sz w:val="16"/>
                <w:szCs w:val="16"/>
                <w:cs/>
              </w:rPr>
              <w:t>५</w:t>
            </w:r>
            <w:r w:rsidRPr="0068653E">
              <w:rPr>
                <w:rFonts w:ascii="Times New Roman" w:hAnsi="Times New Roman" w:cs="Kalimati"/>
                <w:sz w:val="16"/>
                <w:szCs w:val="16"/>
              </w:rPr>
              <w:t xml:space="preserve">, </w:t>
            </w:r>
            <w:r w:rsidRPr="0068653E">
              <w:rPr>
                <w:rFonts w:ascii="Kokila" w:hAnsi="Kokila" w:cs="Kalimati" w:hint="cs"/>
                <w:sz w:val="16"/>
                <w:szCs w:val="16"/>
                <w:cs/>
              </w:rPr>
              <w:t>नि</w:t>
            </w:r>
            <w:r w:rsidRPr="0068653E">
              <w:rPr>
                <w:rFonts w:ascii="Times New Roman" w:hAnsi="Times New Roman" w:cs="Kalimati"/>
                <w:sz w:val="16"/>
                <w:szCs w:val="16"/>
                <w:cs/>
              </w:rPr>
              <w:t>.</w:t>
            </w:r>
            <w:r w:rsidRPr="0068653E">
              <w:rPr>
                <w:rFonts w:ascii="Kokila" w:hAnsi="Kokila" w:cs="Kalimati" w:hint="cs"/>
                <w:sz w:val="16"/>
                <w:szCs w:val="16"/>
                <w:cs/>
              </w:rPr>
              <w:t>नं</w:t>
            </w:r>
            <w:r w:rsidRPr="0068653E">
              <w:rPr>
                <w:rFonts w:ascii="Times New Roman" w:hAnsi="Times New Roman" w:cs="Kalimati"/>
                <w:sz w:val="16"/>
                <w:szCs w:val="16"/>
                <w:cs/>
              </w:rPr>
              <w:t xml:space="preserve">. </w:t>
            </w:r>
            <w:r w:rsidRPr="0068653E">
              <w:rPr>
                <w:rFonts w:ascii="Kokila" w:hAnsi="Kokila" w:cs="Kalimati" w:hint="cs"/>
                <w:sz w:val="16"/>
                <w:szCs w:val="16"/>
                <w:cs/>
              </w:rPr>
              <w:t>८८३२</w:t>
            </w:r>
            <w:r w:rsidRPr="0068653E">
              <w:rPr>
                <w:rFonts w:ascii="Times New Roman" w:hAnsi="Times New Roman" w:cs="Kalimati"/>
                <w:sz w:val="16"/>
                <w:szCs w:val="16"/>
                <w:cs/>
              </w:rPr>
              <w:t xml:space="preserve">) </w:t>
            </w:r>
            <w:r w:rsidRPr="0068653E">
              <w:rPr>
                <w:rFonts w:ascii="Kokila" w:hAnsi="Kokila" w:cs="Kalimati" w:hint="cs"/>
                <w:sz w:val="16"/>
                <w:szCs w:val="16"/>
                <w:cs/>
              </w:rPr>
              <w:t>मा</w:t>
            </w:r>
            <w:r w:rsidRPr="0068653E">
              <w:rPr>
                <w:rFonts w:ascii="Times New Roman" w:hAnsi="Times New Roman" w:cs="Kalimati"/>
                <w:sz w:val="16"/>
                <w:szCs w:val="16"/>
                <w:cs/>
              </w:rPr>
              <w:t xml:space="preserve"> </w:t>
            </w:r>
            <w:r w:rsidRPr="0068653E">
              <w:rPr>
                <w:rFonts w:ascii="Times New Roman" w:hAnsi="Times New Roman" w:cs="Times New Roman" w:hint="cs"/>
                <w:sz w:val="16"/>
                <w:szCs w:val="16"/>
                <w:cs/>
              </w:rPr>
              <w:t>“</w:t>
            </w:r>
            <w:r w:rsidRPr="0068653E">
              <w:rPr>
                <w:rFonts w:ascii="Kokila" w:hAnsi="Kokila" w:cs="Kalimati" w:hint="cs"/>
                <w:b/>
                <w:bCs/>
                <w:sz w:val="16"/>
                <w:szCs w:val="16"/>
                <w:cs/>
              </w:rPr>
              <w:t>जाँच</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अवधिमा</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खरिद</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गरिएको</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जग्गा</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बिक्रीबाट</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प्राप्त</w:t>
            </w:r>
            <w:r w:rsidRPr="0068653E">
              <w:rPr>
                <w:rFonts w:ascii="Times New Roman" w:hAnsi="Times New Roman" w:cs="Kalimati"/>
                <w:b/>
                <w:bCs/>
                <w:sz w:val="16"/>
                <w:szCs w:val="16"/>
              </w:rPr>
              <w:t xml:space="preserve"> </w:t>
            </w:r>
            <w:r w:rsidRPr="0068653E">
              <w:rPr>
                <w:rFonts w:ascii="Kokila" w:hAnsi="Kokila" w:cs="Kalimati" w:hint="cs"/>
                <w:b/>
                <w:bCs/>
                <w:sz w:val="16"/>
                <w:szCs w:val="16"/>
                <w:cs/>
              </w:rPr>
              <w:t>रकमलाई</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आयको</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रुपमा</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मान्यता</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दिइन्छ</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भने</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उक्त</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जग्गा</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खरिदको</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स्रोत</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पनि</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पुष्टि</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गर्नु</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पर्छ</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तथा</w:t>
            </w:r>
            <w:r w:rsidRPr="0068653E">
              <w:rPr>
                <w:rFonts w:ascii="Times New Roman" w:hAnsi="Times New Roman" w:cs="Kalimati"/>
                <w:b/>
                <w:bCs/>
                <w:sz w:val="16"/>
                <w:szCs w:val="16"/>
              </w:rPr>
              <w:t xml:space="preserve"> </w:t>
            </w:r>
            <w:r w:rsidRPr="0068653E">
              <w:rPr>
                <w:rFonts w:ascii="Kokila" w:hAnsi="Kokila" w:cs="Kalimati" w:hint="cs"/>
                <w:b/>
                <w:bCs/>
                <w:sz w:val="16"/>
                <w:szCs w:val="16"/>
                <w:cs/>
              </w:rPr>
              <w:t>आधारभूत</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सम्पत्तिको</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स्रोत</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पुष्टि</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भएमा</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उक्त</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सम्पत्तिबाट</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बढे</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बढाएको</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सम्पत्ति</w:t>
            </w:r>
            <w:r w:rsidRPr="0068653E">
              <w:rPr>
                <w:rFonts w:ascii="Times New Roman" w:hAnsi="Times New Roman" w:cs="Kalimati"/>
                <w:b/>
                <w:bCs/>
                <w:sz w:val="16"/>
                <w:szCs w:val="16"/>
              </w:rPr>
              <w:t xml:space="preserve"> </w:t>
            </w:r>
            <w:r w:rsidRPr="0068653E">
              <w:rPr>
                <w:rFonts w:ascii="Kokila" w:hAnsi="Kokila" w:cs="Kalimati" w:hint="cs"/>
                <w:b/>
                <w:bCs/>
                <w:sz w:val="16"/>
                <w:szCs w:val="16"/>
                <w:cs/>
              </w:rPr>
              <w:t>पनि</w:t>
            </w:r>
            <w:r w:rsidRPr="0068653E">
              <w:rPr>
                <w:rFonts w:ascii="Times New Roman" w:hAnsi="Times New Roman" w:cs="Kalimati"/>
                <w:b/>
                <w:bCs/>
                <w:sz w:val="16"/>
                <w:szCs w:val="16"/>
              </w:rPr>
              <w:t xml:space="preserve"> </w:t>
            </w:r>
            <w:r w:rsidRPr="0068653E">
              <w:rPr>
                <w:rFonts w:ascii="Kokila" w:hAnsi="Kokila" w:cs="Kalimati" w:hint="cs"/>
                <w:b/>
                <w:bCs/>
                <w:sz w:val="16"/>
                <w:szCs w:val="16"/>
                <w:cs/>
              </w:rPr>
              <w:t>स्वतः</w:t>
            </w:r>
            <w:r w:rsidRPr="0068653E">
              <w:rPr>
                <w:rFonts w:ascii="Times New Roman" w:hAnsi="Times New Roman" w:cs="Kalimati"/>
                <w:b/>
                <w:bCs/>
                <w:sz w:val="16"/>
                <w:szCs w:val="16"/>
              </w:rPr>
              <w:t xml:space="preserve"> </w:t>
            </w:r>
            <w:r w:rsidRPr="0068653E">
              <w:rPr>
                <w:rFonts w:ascii="Kokila" w:hAnsi="Kokila" w:cs="Kalimati" w:hint="cs"/>
                <w:b/>
                <w:bCs/>
                <w:sz w:val="16"/>
                <w:szCs w:val="16"/>
                <w:cs/>
              </w:rPr>
              <w:t>वैध</w:t>
            </w:r>
            <w:r w:rsidRPr="0068653E">
              <w:rPr>
                <w:rFonts w:ascii="Times New Roman" w:hAnsi="Times New Roman" w:cs="Kalimati"/>
                <w:b/>
                <w:bCs/>
                <w:sz w:val="16"/>
                <w:szCs w:val="16"/>
              </w:rPr>
              <w:t xml:space="preserve"> </w:t>
            </w:r>
            <w:r w:rsidRPr="0068653E">
              <w:rPr>
                <w:rFonts w:ascii="Kokila" w:hAnsi="Kokila" w:cs="Kalimati" w:hint="cs"/>
                <w:b/>
                <w:bCs/>
                <w:sz w:val="16"/>
                <w:szCs w:val="16"/>
                <w:cs/>
              </w:rPr>
              <w:t>आर्जन</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हुने</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र</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आधारभूत</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सम्पत्तिको</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स्रोत</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पुष्टि</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गर्न</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नसकेमा</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त्यस्तो</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सम्पत्तिबाट</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बढे</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बढाएको</w:t>
            </w:r>
            <w:r w:rsidRPr="0068653E">
              <w:rPr>
                <w:rFonts w:ascii="Times New Roman" w:hAnsi="Times New Roman" w:cs="Kalimati"/>
                <w:b/>
                <w:bCs/>
                <w:sz w:val="16"/>
                <w:szCs w:val="16"/>
              </w:rPr>
              <w:t xml:space="preserve"> </w:t>
            </w:r>
            <w:r w:rsidRPr="0068653E">
              <w:rPr>
                <w:rFonts w:ascii="Kokila" w:hAnsi="Kokila" w:cs="Kalimati" w:hint="cs"/>
                <w:b/>
                <w:bCs/>
                <w:sz w:val="16"/>
                <w:szCs w:val="16"/>
                <w:cs/>
              </w:rPr>
              <w:t>सम्पत्ति</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पनि</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स्वतः</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अवैध</w:t>
            </w:r>
            <w:r w:rsidRPr="0068653E">
              <w:rPr>
                <w:rFonts w:ascii="Times New Roman" w:hAnsi="Times New Roman" w:cs="Kalimati"/>
                <w:b/>
                <w:bCs/>
                <w:sz w:val="16"/>
                <w:szCs w:val="16"/>
                <w:cs/>
              </w:rPr>
              <w:t xml:space="preserve"> </w:t>
            </w:r>
            <w:r w:rsidRPr="0068653E">
              <w:rPr>
                <w:rFonts w:ascii="Kokila" w:hAnsi="Kokila" w:cs="Kalimati" w:hint="cs"/>
                <w:b/>
                <w:bCs/>
                <w:sz w:val="16"/>
                <w:szCs w:val="16"/>
                <w:cs/>
              </w:rPr>
              <w:t>हुने</w:t>
            </w:r>
            <w:r w:rsidRPr="0068653E">
              <w:rPr>
                <w:rFonts w:ascii="Times New Roman" w:hAnsi="Times New Roman" w:cs="Times New Roman" w:hint="cs"/>
                <w:sz w:val="16"/>
                <w:szCs w:val="16"/>
                <w:cs/>
              </w:rPr>
              <w:t>”</w:t>
            </w:r>
            <w:r w:rsidRPr="0068653E">
              <w:rPr>
                <w:rFonts w:ascii="Times New Roman" w:hAnsi="Times New Roman" w:cs="Kalimati"/>
                <w:sz w:val="16"/>
                <w:szCs w:val="16"/>
                <w:cs/>
              </w:rPr>
              <w:t xml:space="preserve"> </w:t>
            </w:r>
            <w:r w:rsidRPr="0068653E">
              <w:rPr>
                <w:rFonts w:ascii="Kokila" w:hAnsi="Kokila" w:cs="Kalimati" w:hint="cs"/>
                <w:sz w:val="16"/>
                <w:szCs w:val="16"/>
                <w:cs/>
              </w:rPr>
              <w:t>भन्ने</w:t>
            </w:r>
            <w:r w:rsidRPr="0068653E">
              <w:rPr>
                <w:rFonts w:ascii="Times New Roman" w:hAnsi="Times New Roman" w:cs="Kalimati"/>
                <w:sz w:val="16"/>
                <w:szCs w:val="16"/>
                <w:cs/>
              </w:rPr>
              <w:t xml:space="preserve"> </w:t>
            </w:r>
            <w:r w:rsidRPr="0068653E">
              <w:rPr>
                <w:rFonts w:ascii="Arial" w:hAnsi="Arial" w:cs="Kalimati" w:hint="cs"/>
                <w:spacing w:val="2"/>
                <w:sz w:val="16"/>
                <w:szCs w:val="16"/>
                <w:shd w:val="clear" w:color="auto" w:fill="FFFFFF"/>
                <w:cs/>
              </w:rPr>
              <w:t>सिद्धान्त प्रतिपादन भएको देखिदा देखिदै उक्त नजिर सिद्धान्तहरु प्रतिकूल हुने गरी भएको फैसला त्रुटीपूर्ण देखिदा बदर भागी छ।</w:t>
            </w:r>
            <w:r w:rsidRPr="0068653E">
              <w:rPr>
                <w:rFonts w:ascii="Arial" w:hAnsi="Arial" w:cs="Kalimati" w:hint="cs"/>
                <w:color w:val="222222"/>
                <w:sz w:val="16"/>
                <w:szCs w:val="16"/>
                <w:shd w:val="clear" w:color="auto" w:fill="FFFFFF"/>
                <w:cs/>
              </w:rPr>
              <w:t xml:space="preserve"> </w:t>
            </w:r>
          </w:p>
          <w:p w14:paraId="4693BFCC" w14:textId="0D84D1D1" w:rsidR="0068653E" w:rsidRPr="004838BF" w:rsidRDefault="0068653E" w:rsidP="004838BF">
            <w:pPr>
              <w:pStyle w:val="ListParagraph"/>
              <w:numPr>
                <w:ilvl w:val="0"/>
                <w:numId w:val="2"/>
              </w:numPr>
              <w:spacing w:after="0" w:line="240" w:lineRule="auto"/>
              <w:ind w:left="0" w:hanging="104"/>
              <w:jc w:val="both"/>
              <w:rPr>
                <w:rFonts w:ascii="Kokila" w:hAnsi="Kokila" w:cs="Kalimati"/>
                <w:sz w:val="16"/>
                <w:szCs w:val="16"/>
              </w:rPr>
            </w:pPr>
            <w:r w:rsidRPr="0068653E">
              <w:rPr>
                <w:rFonts w:ascii="Arial" w:hAnsi="Arial" w:cs="Kalimati" w:hint="cs"/>
                <w:color w:val="222222"/>
                <w:sz w:val="16"/>
                <w:szCs w:val="16"/>
                <w:shd w:val="clear" w:color="auto" w:fill="FFFFFF"/>
                <w:cs/>
              </w:rPr>
              <w:t xml:space="preserve"> </w:t>
            </w:r>
            <w:r w:rsidRPr="0068653E">
              <w:rPr>
                <w:rFonts w:ascii="Kokila" w:hAnsi="Kokila" w:cs="Kalimati" w:hint="cs"/>
                <w:b/>
                <w:bCs/>
                <w:sz w:val="16"/>
                <w:szCs w:val="16"/>
                <w:u w:val="single"/>
                <w:cs/>
              </w:rPr>
              <w:t>शेयर बिक्री</w:t>
            </w:r>
            <w:r w:rsidRPr="0068653E">
              <w:rPr>
                <w:rFonts w:ascii="Arial" w:hAnsi="Arial" w:cs="Kalimati" w:hint="cs"/>
                <w:color w:val="222222"/>
                <w:sz w:val="16"/>
                <w:szCs w:val="16"/>
                <w:u w:val="single"/>
                <w:shd w:val="clear" w:color="auto" w:fill="FFFFFF"/>
                <w:cs/>
              </w:rPr>
              <w:t xml:space="preserve"> </w:t>
            </w:r>
            <w:r w:rsidRPr="0068653E">
              <w:rPr>
                <w:rFonts w:ascii="Kokila" w:hAnsi="Kokila" w:cs="Kalimati" w:hint="cs"/>
                <w:b/>
                <w:bCs/>
                <w:sz w:val="16"/>
                <w:szCs w:val="16"/>
                <w:u w:val="single"/>
                <w:cs/>
              </w:rPr>
              <w:t>आय</w:t>
            </w:r>
            <w:r w:rsidRPr="0068653E">
              <w:rPr>
                <w:rFonts w:ascii="Arial" w:hAnsi="Arial" w:cs="Kalimati" w:hint="cs"/>
                <w:color w:val="222222"/>
                <w:sz w:val="16"/>
                <w:szCs w:val="16"/>
                <w:shd w:val="clear" w:color="auto" w:fill="FFFFFF"/>
                <w:cs/>
              </w:rPr>
              <w:t xml:space="preserve">:  आरोप पत्रमा उल्लेखित </w:t>
            </w:r>
            <w:r w:rsidRPr="0068653E">
              <w:rPr>
                <w:rFonts w:cs="Kalimati"/>
                <w:sz w:val="16"/>
                <w:szCs w:val="16"/>
                <w:cs/>
              </w:rPr>
              <w:t>निभ सेक्यूरिटिज प्रा.लि.को मिति</w:t>
            </w:r>
            <w:r w:rsidRPr="0068653E">
              <w:rPr>
                <w:rFonts w:cs="Kalimati"/>
                <w:sz w:val="16"/>
                <w:szCs w:val="16"/>
              </w:rPr>
              <w:t xml:space="preserve"> </w:t>
            </w:r>
            <w:r w:rsidRPr="0068653E">
              <w:rPr>
                <w:rFonts w:cs="Kalimati"/>
                <w:sz w:val="16"/>
                <w:szCs w:val="16"/>
                <w:cs/>
              </w:rPr>
              <w:t xml:space="preserve">2079।12।12 </w:t>
            </w:r>
            <w:r w:rsidRPr="0068653E">
              <w:rPr>
                <w:rFonts w:cs="Kalimati" w:hint="cs"/>
                <w:sz w:val="16"/>
                <w:szCs w:val="16"/>
                <w:cs/>
              </w:rPr>
              <w:t>गते</w:t>
            </w:r>
            <w:r w:rsidRPr="0068653E">
              <w:rPr>
                <w:rFonts w:cs="Kalimati"/>
                <w:sz w:val="16"/>
                <w:szCs w:val="16"/>
                <w:cs/>
              </w:rPr>
              <w:t>को पत्रसाथ प्राप्त</w:t>
            </w:r>
            <w:r w:rsidRPr="0068653E">
              <w:rPr>
                <w:rFonts w:cs="Kalimati" w:hint="cs"/>
                <w:sz w:val="16"/>
                <w:szCs w:val="16"/>
                <w:cs/>
              </w:rPr>
              <w:t xml:space="preserve"> विवरण हेर्दा</w:t>
            </w:r>
            <w:r w:rsidRPr="0068653E">
              <w:rPr>
                <w:rFonts w:cs="Kalimati"/>
                <w:sz w:val="16"/>
                <w:szCs w:val="16"/>
                <w:cs/>
              </w:rPr>
              <w:t xml:space="preserve"> </w:t>
            </w:r>
            <w:r w:rsidRPr="0068653E">
              <w:rPr>
                <w:rFonts w:cs="Kalimati" w:hint="cs"/>
                <w:sz w:val="16"/>
                <w:szCs w:val="16"/>
                <w:cs/>
              </w:rPr>
              <w:t>निज प्रतिवादी सचिन्द्र कुमार यादव</w:t>
            </w:r>
            <w:r w:rsidRPr="0068653E">
              <w:rPr>
                <w:rFonts w:cs="Kalimati"/>
                <w:sz w:val="16"/>
                <w:szCs w:val="16"/>
                <w:cs/>
              </w:rPr>
              <w:t xml:space="preserve">को </w:t>
            </w:r>
            <w:r w:rsidRPr="0068653E">
              <w:rPr>
                <w:rFonts w:cs="Kalimati" w:hint="cs"/>
                <w:sz w:val="16"/>
                <w:szCs w:val="16"/>
                <w:cs/>
              </w:rPr>
              <w:t xml:space="preserve">सो प्रा.लि. मा रहेको शेयर खरिद बिक्रीको ब्यक्तिगत विवरण </w:t>
            </w:r>
            <w:r w:rsidRPr="0068653E">
              <w:rPr>
                <w:rFonts w:eastAsia="Calibri" w:cs="Kalimati"/>
                <w:color w:val="000000"/>
                <w:sz w:val="16"/>
                <w:szCs w:val="16"/>
              </w:rPr>
              <w:t>(Personal Ledger Statement)</w:t>
            </w:r>
            <w:r w:rsidRPr="0068653E">
              <w:rPr>
                <w:rFonts w:cs="Kalimati"/>
                <w:sz w:val="16"/>
                <w:szCs w:val="16"/>
              </w:rPr>
              <w:t xml:space="preserve"> </w:t>
            </w:r>
            <w:r w:rsidRPr="0068653E">
              <w:rPr>
                <w:rFonts w:cs="Kalimati"/>
                <w:sz w:val="16"/>
                <w:szCs w:val="16"/>
                <w:cs/>
              </w:rPr>
              <w:t>बमोजिम</w:t>
            </w:r>
            <w:r w:rsidRPr="0068653E">
              <w:rPr>
                <w:rFonts w:ascii="Kalimati" w:hAnsi="Kalimati" w:cs="Kalimati" w:hint="cs"/>
                <w:sz w:val="16"/>
                <w:szCs w:val="16"/>
                <w:cs/>
              </w:rPr>
              <w:t xml:space="preserve"> निजले सो </w:t>
            </w:r>
            <w:r w:rsidRPr="0068653E">
              <w:rPr>
                <w:rFonts w:cs="Kalimati"/>
                <w:sz w:val="16"/>
                <w:szCs w:val="16"/>
                <w:cs/>
              </w:rPr>
              <w:t>प्रा.लि.</w:t>
            </w:r>
            <w:r w:rsidRPr="0068653E">
              <w:rPr>
                <w:rFonts w:cs="Kalimati" w:hint="cs"/>
                <w:sz w:val="16"/>
                <w:szCs w:val="16"/>
                <w:cs/>
              </w:rPr>
              <w:t xml:space="preserve"> </w:t>
            </w:r>
            <w:r w:rsidRPr="0068653E">
              <w:rPr>
                <w:rFonts w:ascii="Kalimati" w:hAnsi="Kalimati" w:cs="Kalimati" w:hint="cs"/>
                <w:sz w:val="16"/>
                <w:szCs w:val="16"/>
                <w:cs/>
              </w:rPr>
              <w:t>मार्फत</w:t>
            </w:r>
            <w:r w:rsidRPr="0068653E">
              <w:rPr>
                <w:rFonts w:cs="Kalimati" w:hint="cs"/>
                <w:sz w:val="16"/>
                <w:szCs w:val="16"/>
                <w:cs/>
              </w:rPr>
              <w:t xml:space="preserve"> धितोपत्रको </w:t>
            </w:r>
            <w:r w:rsidRPr="0068653E">
              <w:rPr>
                <w:rFonts w:ascii="Kalimati" w:hAnsi="Kalimati" w:cs="Kalimati" w:hint="cs"/>
                <w:sz w:val="16"/>
                <w:szCs w:val="16"/>
                <w:cs/>
              </w:rPr>
              <w:t xml:space="preserve">दोश्रो बजारमा कारोबार भएको </w:t>
            </w:r>
            <w:r w:rsidRPr="0068653E">
              <w:rPr>
                <w:rFonts w:cs="Kalimati" w:hint="cs"/>
                <w:sz w:val="16"/>
                <w:szCs w:val="16"/>
                <w:cs/>
              </w:rPr>
              <w:t>कम्पनीहरुको शेयर बिक्री वापतको कूल रकम रु</w:t>
            </w:r>
            <w:r w:rsidRPr="0068653E">
              <w:rPr>
                <w:rFonts w:cs="Kalimati"/>
                <w:sz w:val="16"/>
                <w:szCs w:val="16"/>
                <w:cs/>
              </w:rPr>
              <w:t>.</w:t>
            </w:r>
            <w:r w:rsidRPr="0068653E">
              <w:rPr>
                <w:rFonts w:cs="Kalimati" w:hint="cs"/>
                <w:sz w:val="16"/>
                <w:szCs w:val="16"/>
                <w:cs/>
              </w:rPr>
              <w:t>१,0६,08</w:t>
            </w:r>
            <w:r w:rsidRPr="0068653E">
              <w:rPr>
                <w:rFonts w:cs="Kalimati"/>
                <w:sz w:val="16"/>
                <w:szCs w:val="16"/>
              </w:rPr>
              <w:t>,</w:t>
            </w:r>
            <w:r w:rsidRPr="0068653E">
              <w:rPr>
                <w:rFonts w:cs="Kalimati" w:hint="cs"/>
                <w:sz w:val="16"/>
                <w:szCs w:val="16"/>
                <w:cs/>
              </w:rPr>
              <w:t xml:space="preserve">565।8१ (एक करोड छ लाख आठ हजार पाँच सय पैंसट्ठी रुपैया एकासी पैसा) लाई निजको शेयर बिक्री वापतको </w:t>
            </w:r>
            <w:r w:rsidRPr="0068653E">
              <w:rPr>
                <w:rFonts w:cs="Kalimati"/>
                <w:sz w:val="16"/>
                <w:szCs w:val="16"/>
                <w:cs/>
              </w:rPr>
              <w:t>आयमा गणना गरिएको</w:t>
            </w:r>
            <w:r w:rsidRPr="0068653E">
              <w:rPr>
                <w:rFonts w:cs="Kalimati" w:hint="cs"/>
                <w:sz w:val="16"/>
                <w:szCs w:val="16"/>
                <w:cs/>
              </w:rPr>
              <w:t xml:space="preserve"> र शेयरहरु खरिद गर्दाको सम्पूर्ण रकमको स्रोत पुष्टि भएको नदेखिएकोले शेयरहरु बिक्री वापतको कूल रकम रु.1८,40,516।40 को श्रोत नखुलेकोले निजको आयमा </w:t>
            </w:r>
            <w:r w:rsidRPr="0068653E">
              <w:rPr>
                <w:rFonts w:cs="Kalimati" w:hint="cs"/>
                <w:sz w:val="16"/>
                <w:szCs w:val="16"/>
                <w:cs/>
              </w:rPr>
              <w:lastRenderedPageBreak/>
              <w:t xml:space="preserve">गणना नगरिएकोमा विशेष अदालतबाट फैसला गर्दा </w:t>
            </w:r>
            <w:r w:rsidRPr="0068653E">
              <w:rPr>
                <w:rFonts w:ascii="Times New Roman" w:eastAsia="Calibri" w:hAnsi="Times New Roman" w:cs="Kalimati" w:hint="cs"/>
                <w:sz w:val="16"/>
                <w:szCs w:val="16"/>
                <w:cs/>
              </w:rPr>
              <w:t xml:space="preserve">प्रारम्भ मै स्रोत नखुलेको भनी आयमा समावेश गर्न इन्कार गरेको रु.1८,40,516।40 र प्रतिवादीले </w:t>
            </w:r>
            <w:r w:rsidRPr="0068653E">
              <w:rPr>
                <w:rFonts w:ascii="Kokila" w:hAnsi="Kokila" w:cs="Kalimati" w:hint="cs"/>
                <w:sz w:val="16"/>
                <w:szCs w:val="16"/>
                <w:cs/>
              </w:rPr>
              <w:t>शेयर बिक्री</w:t>
            </w:r>
            <w:r w:rsidRPr="0068653E">
              <w:rPr>
                <w:rFonts w:ascii="Arial" w:hAnsi="Arial" w:cs="Kalimati" w:hint="cs"/>
                <w:color w:val="222222"/>
                <w:sz w:val="16"/>
                <w:szCs w:val="16"/>
                <w:shd w:val="clear" w:color="auto" w:fill="FFFFFF"/>
                <w:cs/>
              </w:rPr>
              <w:t xml:space="preserve"> </w:t>
            </w:r>
            <w:r w:rsidRPr="0068653E">
              <w:rPr>
                <w:rFonts w:ascii="Kokila" w:hAnsi="Kokila" w:cs="Kalimati" w:hint="cs"/>
                <w:sz w:val="16"/>
                <w:szCs w:val="16"/>
                <w:cs/>
              </w:rPr>
              <w:t>आय वापत थप दावी गरेको</w:t>
            </w:r>
            <w:r w:rsidRPr="0068653E">
              <w:rPr>
                <w:rFonts w:ascii="Times New Roman" w:eastAsia="Calibri" w:hAnsi="Times New Roman" w:cs="Kalimati" w:hint="cs"/>
                <w:sz w:val="16"/>
                <w:szCs w:val="16"/>
                <w:cs/>
              </w:rPr>
              <w:t xml:space="preserve">  रु.७,६९,५६२।७९ समेत गरी जम्मा रु.१,३२,१८,६४५।०० लाई शेयर विक्री आयमा गणना गरी फैसला भएको देखिन्छ। </w:t>
            </w:r>
            <w:r w:rsidRPr="0068653E">
              <w:rPr>
                <w:rFonts w:ascii="Kokila" w:hAnsi="Kokila" w:cs="Kalimati" w:hint="cs"/>
                <w:sz w:val="16"/>
                <w:szCs w:val="16"/>
                <w:cs/>
              </w:rPr>
              <w:t>प्रतिवादी</w:t>
            </w:r>
            <w:r w:rsidRPr="0068653E">
              <w:rPr>
                <w:rFonts w:ascii="Times New Roman" w:hAnsi="Times New Roman" w:cs="Kalimati"/>
                <w:sz w:val="16"/>
                <w:szCs w:val="16"/>
                <w:cs/>
              </w:rPr>
              <w:t xml:space="preserve"> </w:t>
            </w:r>
            <w:r w:rsidRPr="0068653E">
              <w:rPr>
                <w:rFonts w:ascii="Kokila" w:hAnsi="Kokila" w:cs="Kalimati" w:hint="cs"/>
                <w:sz w:val="16"/>
                <w:szCs w:val="16"/>
                <w:cs/>
              </w:rPr>
              <w:t>सचिन्द्र</w:t>
            </w:r>
            <w:r w:rsidRPr="0068653E">
              <w:rPr>
                <w:rFonts w:ascii="Times New Roman" w:hAnsi="Times New Roman" w:cs="Kalimati"/>
                <w:sz w:val="16"/>
                <w:szCs w:val="16"/>
                <w:cs/>
              </w:rPr>
              <w:t xml:space="preserve"> </w:t>
            </w:r>
            <w:r w:rsidRPr="0068653E">
              <w:rPr>
                <w:rFonts w:ascii="Kokila" w:hAnsi="Kokila" w:cs="Kalimati" w:hint="cs"/>
                <w:sz w:val="16"/>
                <w:szCs w:val="16"/>
                <w:cs/>
              </w:rPr>
              <w:t>कुमार</w:t>
            </w:r>
            <w:r w:rsidRPr="0068653E">
              <w:rPr>
                <w:rFonts w:ascii="Times New Roman" w:hAnsi="Times New Roman" w:cs="Kalimati"/>
                <w:sz w:val="16"/>
                <w:szCs w:val="16"/>
                <w:cs/>
              </w:rPr>
              <w:t xml:space="preserve"> </w:t>
            </w:r>
            <w:r w:rsidRPr="0068653E">
              <w:rPr>
                <w:rFonts w:ascii="Kokila" w:hAnsi="Kokila" w:cs="Kalimati" w:hint="cs"/>
                <w:sz w:val="16"/>
                <w:szCs w:val="16"/>
                <w:cs/>
              </w:rPr>
              <w:t>यादवले</w:t>
            </w:r>
            <w:r w:rsidRPr="0068653E">
              <w:rPr>
                <w:rFonts w:ascii="Times New Roman" w:hAnsi="Times New Roman" w:cs="Kalimati"/>
                <w:sz w:val="16"/>
                <w:szCs w:val="16"/>
                <w:cs/>
              </w:rPr>
              <w:t xml:space="preserve"> </w:t>
            </w:r>
            <w:r w:rsidRPr="0068653E">
              <w:rPr>
                <w:rFonts w:ascii="Kokila" w:hAnsi="Kokila" w:cs="Kalimati" w:hint="cs"/>
                <w:sz w:val="16"/>
                <w:szCs w:val="16"/>
                <w:cs/>
              </w:rPr>
              <w:t>मिति</w:t>
            </w:r>
            <w:r w:rsidRPr="0068653E">
              <w:rPr>
                <w:rFonts w:ascii="Times New Roman" w:hAnsi="Times New Roman" w:cs="Kalimati"/>
                <w:sz w:val="16"/>
                <w:szCs w:val="16"/>
                <w:cs/>
              </w:rPr>
              <w:t xml:space="preserve"> </w:t>
            </w:r>
            <w:r w:rsidRPr="0068653E">
              <w:rPr>
                <w:rFonts w:ascii="Kokila" w:hAnsi="Kokila" w:cs="Kalimati" w:hint="cs"/>
                <w:sz w:val="16"/>
                <w:szCs w:val="16"/>
                <w:cs/>
              </w:rPr>
              <w:t>२०७७</w:t>
            </w:r>
            <w:r w:rsidRPr="0068653E">
              <w:rPr>
                <w:rFonts w:ascii="Times New Roman" w:hAnsi="Times New Roman" w:cs="Kalimati"/>
                <w:sz w:val="16"/>
                <w:szCs w:val="16"/>
                <w:cs/>
              </w:rPr>
              <w:t>।</w:t>
            </w:r>
            <w:r w:rsidRPr="0068653E">
              <w:rPr>
                <w:rFonts w:ascii="Kokila" w:hAnsi="Kokila" w:cs="Kalimati" w:hint="cs"/>
                <w:sz w:val="16"/>
                <w:szCs w:val="16"/>
                <w:cs/>
              </w:rPr>
              <w:t>११</w:t>
            </w:r>
            <w:r w:rsidRPr="0068653E">
              <w:rPr>
                <w:rFonts w:ascii="Times New Roman" w:hAnsi="Times New Roman" w:cs="Kalimati"/>
                <w:sz w:val="16"/>
                <w:szCs w:val="16"/>
                <w:cs/>
              </w:rPr>
              <w:t>।</w:t>
            </w:r>
            <w:r w:rsidRPr="0068653E">
              <w:rPr>
                <w:rFonts w:ascii="Kokila" w:hAnsi="Kokila" w:cs="Kalimati" w:hint="cs"/>
                <w:sz w:val="16"/>
                <w:szCs w:val="16"/>
                <w:cs/>
              </w:rPr>
              <w:t>१३</w:t>
            </w:r>
            <w:r w:rsidRPr="0068653E">
              <w:rPr>
                <w:rFonts w:ascii="Times New Roman" w:hAnsi="Times New Roman" w:cs="Kalimati"/>
                <w:sz w:val="16"/>
                <w:szCs w:val="16"/>
                <w:cs/>
              </w:rPr>
              <w:t xml:space="preserve"> </w:t>
            </w:r>
            <w:r w:rsidRPr="0068653E">
              <w:rPr>
                <w:rFonts w:ascii="Kokila" w:hAnsi="Kokila" w:cs="Kalimati" w:hint="cs"/>
                <w:sz w:val="16"/>
                <w:szCs w:val="16"/>
                <w:cs/>
              </w:rPr>
              <w:t>र</w:t>
            </w:r>
            <w:r w:rsidRPr="0068653E">
              <w:rPr>
                <w:rFonts w:ascii="Times New Roman" w:hAnsi="Times New Roman" w:cs="Kalimati"/>
                <w:sz w:val="16"/>
                <w:szCs w:val="16"/>
              </w:rPr>
              <w:t xml:space="preserve"> </w:t>
            </w:r>
            <w:r w:rsidRPr="0068653E">
              <w:rPr>
                <w:rFonts w:ascii="Kokila" w:hAnsi="Kokila" w:cs="Kalimati" w:hint="cs"/>
                <w:sz w:val="16"/>
                <w:szCs w:val="16"/>
                <w:cs/>
              </w:rPr>
              <w:t>२३</w:t>
            </w:r>
            <w:r w:rsidRPr="0068653E">
              <w:rPr>
                <w:rFonts w:ascii="Times New Roman" w:hAnsi="Times New Roman" w:cs="Kalimati"/>
                <w:sz w:val="16"/>
                <w:szCs w:val="16"/>
              </w:rPr>
              <w:t xml:space="preserve"> </w:t>
            </w:r>
            <w:r w:rsidRPr="0068653E">
              <w:rPr>
                <w:rFonts w:ascii="Kokila" w:hAnsi="Kokila" w:cs="Kalimati" w:hint="cs"/>
                <w:sz w:val="16"/>
                <w:szCs w:val="16"/>
                <w:cs/>
              </w:rPr>
              <w:t>गते</w:t>
            </w:r>
            <w:r w:rsidRPr="0068653E">
              <w:rPr>
                <w:rFonts w:ascii="Times New Roman" w:hAnsi="Times New Roman" w:cs="Kalimati"/>
                <w:sz w:val="16"/>
                <w:szCs w:val="16"/>
                <w:cs/>
              </w:rPr>
              <w:t xml:space="preserve"> </w:t>
            </w:r>
            <w:proofErr w:type="spellStart"/>
            <w:r w:rsidRPr="0068653E">
              <w:rPr>
                <w:rFonts w:ascii="Times New Roman" w:hAnsi="Times New Roman" w:cs="Kalimati"/>
                <w:sz w:val="16"/>
                <w:szCs w:val="16"/>
              </w:rPr>
              <w:t>Gurkhas</w:t>
            </w:r>
            <w:proofErr w:type="spellEnd"/>
            <w:r w:rsidRPr="0068653E">
              <w:rPr>
                <w:rFonts w:ascii="Times New Roman" w:hAnsi="Times New Roman" w:cs="Kalimati"/>
                <w:sz w:val="16"/>
                <w:szCs w:val="16"/>
              </w:rPr>
              <w:t xml:space="preserve"> Finance Ltd. </w:t>
            </w:r>
            <w:r w:rsidRPr="0068653E">
              <w:rPr>
                <w:rFonts w:ascii="Kokila" w:hAnsi="Kokila" w:cs="Kalimati" w:hint="cs"/>
                <w:sz w:val="16"/>
                <w:szCs w:val="16"/>
                <w:cs/>
              </w:rPr>
              <w:t>को</w:t>
            </w:r>
            <w:r w:rsidRPr="0068653E">
              <w:rPr>
                <w:rFonts w:ascii="Times New Roman" w:hAnsi="Times New Roman" w:cs="Kalimati"/>
                <w:sz w:val="16"/>
                <w:szCs w:val="16"/>
              </w:rPr>
              <w:t xml:space="preserve"> </w:t>
            </w:r>
            <w:r w:rsidRPr="0068653E">
              <w:rPr>
                <w:rFonts w:ascii="Kokila" w:hAnsi="Kokila" w:cs="Kalimati" w:hint="cs"/>
                <w:sz w:val="16"/>
                <w:szCs w:val="16"/>
                <w:cs/>
              </w:rPr>
              <w:t>१९७६</w:t>
            </w:r>
            <w:r w:rsidRPr="0068653E">
              <w:rPr>
                <w:rFonts w:ascii="Times New Roman" w:hAnsi="Times New Roman" w:cs="Kalimati"/>
                <w:sz w:val="16"/>
                <w:szCs w:val="16"/>
                <w:cs/>
              </w:rPr>
              <w:t xml:space="preserve"> </w:t>
            </w:r>
            <w:r w:rsidRPr="0068653E">
              <w:rPr>
                <w:rFonts w:ascii="Kokila" w:hAnsi="Kokila" w:cs="Kalimati" w:hint="cs"/>
                <w:sz w:val="16"/>
                <w:szCs w:val="16"/>
                <w:cs/>
              </w:rPr>
              <w:t>कित्ता</w:t>
            </w:r>
            <w:r w:rsidRPr="0068653E">
              <w:rPr>
                <w:rFonts w:ascii="Times New Roman" w:hAnsi="Times New Roman" w:cs="Kalimati"/>
                <w:sz w:val="16"/>
                <w:szCs w:val="16"/>
              </w:rPr>
              <w:t xml:space="preserve">, </w:t>
            </w:r>
            <w:r w:rsidRPr="0068653E">
              <w:rPr>
                <w:rFonts w:ascii="Kokila" w:hAnsi="Kokila" w:cs="Kalimati" w:hint="cs"/>
                <w:sz w:val="16"/>
                <w:szCs w:val="16"/>
                <w:cs/>
              </w:rPr>
              <w:t>मिति</w:t>
            </w:r>
            <w:r w:rsidRPr="0068653E">
              <w:rPr>
                <w:rFonts w:ascii="Times New Roman" w:hAnsi="Times New Roman" w:cs="Kalimati"/>
                <w:sz w:val="16"/>
                <w:szCs w:val="16"/>
                <w:cs/>
              </w:rPr>
              <w:t xml:space="preserve"> </w:t>
            </w:r>
            <w:r w:rsidRPr="0068653E">
              <w:rPr>
                <w:rFonts w:ascii="Kokila" w:hAnsi="Kokila" w:cs="Kalimati" w:hint="cs"/>
                <w:sz w:val="16"/>
                <w:szCs w:val="16"/>
                <w:cs/>
              </w:rPr>
              <w:t>२०७८</w:t>
            </w:r>
            <w:r w:rsidRPr="0068653E">
              <w:rPr>
                <w:rFonts w:ascii="Times New Roman" w:hAnsi="Times New Roman" w:cs="Kalimati"/>
                <w:sz w:val="16"/>
                <w:szCs w:val="16"/>
                <w:cs/>
              </w:rPr>
              <w:t>।</w:t>
            </w:r>
            <w:r w:rsidRPr="0068653E">
              <w:rPr>
                <w:rFonts w:ascii="Kokila" w:hAnsi="Kokila" w:cs="Kalimati" w:hint="cs"/>
                <w:sz w:val="16"/>
                <w:szCs w:val="16"/>
                <w:cs/>
              </w:rPr>
              <w:t>०२</w:t>
            </w:r>
            <w:r w:rsidRPr="0068653E">
              <w:rPr>
                <w:rFonts w:ascii="Times New Roman" w:hAnsi="Times New Roman" w:cs="Kalimati"/>
                <w:sz w:val="16"/>
                <w:szCs w:val="16"/>
                <w:cs/>
              </w:rPr>
              <w:t>।</w:t>
            </w:r>
            <w:r w:rsidRPr="0068653E">
              <w:rPr>
                <w:rFonts w:ascii="Kokila" w:hAnsi="Kokila" w:cs="Kalimati" w:hint="cs"/>
                <w:sz w:val="16"/>
                <w:szCs w:val="16"/>
                <w:cs/>
              </w:rPr>
              <w:t>१९</w:t>
            </w:r>
            <w:r w:rsidRPr="0068653E">
              <w:rPr>
                <w:rFonts w:ascii="Times New Roman" w:hAnsi="Times New Roman" w:cs="Kalimati"/>
                <w:sz w:val="16"/>
                <w:szCs w:val="16"/>
                <w:cs/>
              </w:rPr>
              <w:t xml:space="preserve"> </w:t>
            </w:r>
            <w:r w:rsidRPr="0068653E">
              <w:rPr>
                <w:rFonts w:ascii="Kokila" w:hAnsi="Kokila" w:cs="Kalimati" w:hint="cs"/>
                <w:sz w:val="16"/>
                <w:szCs w:val="16"/>
                <w:cs/>
              </w:rPr>
              <w:t>गते</w:t>
            </w:r>
            <w:r w:rsidRPr="0068653E">
              <w:rPr>
                <w:rFonts w:ascii="Times New Roman" w:hAnsi="Times New Roman" w:cs="Kalimati"/>
                <w:sz w:val="16"/>
                <w:szCs w:val="16"/>
                <w:cs/>
              </w:rPr>
              <w:t xml:space="preserve"> </w:t>
            </w:r>
            <w:r w:rsidRPr="0068653E">
              <w:rPr>
                <w:rFonts w:ascii="Times New Roman" w:hAnsi="Times New Roman" w:cs="Kalimati"/>
                <w:sz w:val="16"/>
                <w:szCs w:val="16"/>
              </w:rPr>
              <w:t xml:space="preserve">United </w:t>
            </w:r>
            <w:proofErr w:type="spellStart"/>
            <w:r w:rsidRPr="0068653E">
              <w:rPr>
                <w:rFonts w:ascii="Times New Roman" w:hAnsi="Times New Roman" w:cs="Kalimati"/>
                <w:sz w:val="16"/>
                <w:szCs w:val="16"/>
              </w:rPr>
              <w:t>Modi</w:t>
            </w:r>
            <w:proofErr w:type="spellEnd"/>
            <w:r w:rsidRPr="0068653E">
              <w:rPr>
                <w:rFonts w:ascii="Times New Roman" w:hAnsi="Times New Roman" w:cs="Kalimati"/>
                <w:sz w:val="16"/>
                <w:szCs w:val="16"/>
              </w:rPr>
              <w:t xml:space="preserve"> Hydropower Ltd. </w:t>
            </w:r>
            <w:r w:rsidRPr="0068653E">
              <w:rPr>
                <w:rFonts w:ascii="Kokila" w:hAnsi="Kokila" w:cs="Kalimati" w:hint="cs"/>
                <w:sz w:val="16"/>
                <w:szCs w:val="16"/>
                <w:cs/>
              </w:rPr>
              <w:t>को</w:t>
            </w:r>
            <w:r w:rsidRPr="0068653E">
              <w:rPr>
                <w:rFonts w:ascii="Times New Roman" w:hAnsi="Times New Roman" w:cs="Kalimati"/>
                <w:sz w:val="16"/>
                <w:szCs w:val="16"/>
                <w:cs/>
              </w:rPr>
              <w:t xml:space="preserve"> </w:t>
            </w:r>
            <w:r w:rsidRPr="0068653E">
              <w:rPr>
                <w:rFonts w:ascii="Kokila" w:hAnsi="Kokila" w:cs="Kalimati" w:hint="cs"/>
                <w:sz w:val="16"/>
                <w:szCs w:val="16"/>
                <w:cs/>
              </w:rPr>
              <w:t>३</w:t>
            </w:r>
            <w:r w:rsidRPr="0068653E">
              <w:rPr>
                <w:rFonts w:ascii="Times New Roman" w:hAnsi="Times New Roman" w:cs="Kalimati"/>
                <w:sz w:val="16"/>
                <w:szCs w:val="16"/>
              </w:rPr>
              <w:t>,</w:t>
            </w:r>
            <w:r w:rsidRPr="0068653E">
              <w:rPr>
                <w:rFonts w:ascii="Kokila" w:hAnsi="Kokila" w:cs="Kalimati" w:hint="cs"/>
                <w:sz w:val="16"/>
                <w:szCs w:val="16"/>
                <w:cs/>
              </w:rPr>
              <w:t>०००</w:t>
            </w:r>
            <w:r w:rsidRPr="0068653E">
              <w:rPr>
                <w:rFonts w:ascii="Times New Roman" w:hAnsi="Times New Roman" w:cs="Kalimati"/>
                <w:sz w:val="16"/>
                <w:szCs w:val="16"/>
                <w:cs/>
              </w:rPr>
              <w:t xml:space="preserve"> </w:t>
            </w:r>
            <w:r w:rsidRPr="0068653E">
              <w:rPr>
                <w:rFonts w:ascii="Kokila" w:hAnsi="Kokila" w:cs="Kalimati" w:hint="cs"/>
                <w:sz w:val="16"/>
                <w:szCs w:val="16"/>
                <w:cs/>
              </w:rPr>
              <w:t>कित्ता</w:t>
            </w:r>
            <w:r w:rsidRPr="0068653E">
              <w:rPr>
                <w:rFonts w:ascii="Times New Roman" w:hAnsi="Times New Roman" w:cs="Kalimati"/>
                <w:sz w:val="16"/>
                <w:szCs w:val="16"/>
              </w:rPr>
              <w:t xml:space="preserve"> </w:t>
            </w:r>
            <w:r w:rsidRPr="0068653E">
              <w:rPr>
                <w:rFonts w:ascii="Kokila" w:hAnsi="Kokila" w:cs="Kalimati" w:hint="cs"/>
                <w:sz w:val="16"/>
                <w:szCs w:val="16"/>
                <w:cs/>
              </w:rPr>
              <w:t>र</w:t>
            </w:r>
            <w:r w:rsidRPr="0068653E">
              <w:rPr>
                <w:rFonts w:ascii="Times New Roman" w:hAnsi="Times New Roman" w:cs="Kalimati"/>
                <w:sz w:val="16"/>
                <w:szCs w:val="16"/>
                <w:cs/>
              </w:rPr>
              <w:t xml:space="preserve"> </w:t>
            </w:r>
            <w:r w:rsidRPr="0068653E">
              <w:rPr>
                <w:rFonts w:ascii="Kokila" w:hAnsi="Kokila" w:cs="Kalimati" w:hint="cs"/>
                <w:sz w:val="16"/>
                <w:szCs w:val="16"/>
                <w:cs/>
              </w:rPr>
              <w:t>मिति</w:t>
            </w:r>
            <w:r w:rsidRPr="0068653E">
              <w:rPr>
                <w:rFonts w:ascii="Times New Roman" w:hAnsi="Times New Roman" w:cs="Kalimati"/>
                <w:sz w:val="16"/>
                <w:szCs w:val="16"/>
                <w:cs/>
              </w:rPr>
              <w:t xml:space="preserve"> </w:t>
            </w:r>
            <w:r w:rsidRPr="0068653E">
              <w:rPr>
                <w:rFonts w:ascii="Kokila" w:hAnsi="Kokila" w:cs="Kalimati" w:hint="cs"/>
                <w:sz w:val="16"/>
                <w:szCs w:val="16"/>
                <w:cs/>
              </w:rPr>
              <w:t>२०७८</w:t>
            </w:r>
            <w:r w:rsidRPr="0068653E">
              <w:rPr>
                <w:rFonts w:ascii="Times New Roman" w:hAnsi="Times New Roman" w:cs="Kalimati"/>
                <w:sz w:val="16"/>
                <w:szCs w:val="16"/>
                <w:cs/>
              </w:rPr>
              <w:t>।</w:t>
            </w:r>
            <w:r w:rsidRPr="0068653E">
              <w:rPr>
                <w:rFonts w:ascii="Kokila" w:hAnsi="Kokila" w:cs="Kalimati" w:hint="cs"/>
                <w:sz w:val="16"/>
                <w:szCs w:val="16"/>
                <w:cs/>
              </w:rPr>
              <w:t>०२।२३</w:t>
            </w:r>
            <w:r w:rsidRPr="0068653E">
              <w:rPr>
                <w:rFonts w:ascii="Times New Roman" w:hAnsi="Times New Roman" w:cs="Kalimati"/>
                <w:sz w:val="16"/>
                <w:szCs w:val="16"/>
                <w:cs/>
              </w:rPr>
              <w:t xml:space="preserve"> </w:t>
            </w:r>
            <w:r w:rsidRPr="0068653E">
              <w:rPr>
                <w:rFonts w:ascii="Kokila" w:hAnsi="Kokila" w:cs="Kalimati" w:hint="cs"/>
                <w:sz w:val="16"/>
                <w:szCs w:val="16"/>
                <w:cs/>
              </w:rPr>
              <w:t>गते</w:t>
            </w:r>
            <w:r w:rsidRPr="0068653E">
              <w:rPr>
                <w:rFonts w:ascii="Times New Roman" w:hAnsi="Times New Roman" w:cs="Kalimati"/>
                <w:sz w:val="16"/>
                <w:szCs w:val="16"/>
                <w:cs/>
              </w:rPr>
              <w:t xml:space="preserve"> </w:t>
            </w:r>
            <w:proofErr w:type="spellStart"/>
            <w:r w:rsidRPr="0068653E">
              <w:rPr>
                <w:rFonts w:ascii="Times New Roman" w:hAnsi="Times New Roman" w:cs="Kalimati"/>
                <w:sz w:val="16"/>
                <w:szCs w:val="16"/>
              </w:rPr>
              <w:t>Radhi</w:t>
            </w:r>
            <w:proofErr w:type="spellEnd"/>
            <w:r w:rsidRPr="0068653E">
              <w:rPr>
                <w:rFonts w:ascii="Times New Roman" w:hAnsi="Times New Roman" w:cs="Kalimati"/>
                <w:sz w:val="16"/>
                <w:szCs w:val="16"/>
              </w:rPr>
              <w:t xml:space="preserve"> </w:t>
            </w:r>
            <w:proofErr w:type="spellStart"/>
            <w:r w:rsidRPr="0068653E">
              <w:rPr>
                <w:rFonts w:ascii="Times New Roman" w:hAnsi="Times New Roman" w:cs="Kalimati"/>
                <w:sz w:val="16"/>
                <w:szCs w:val="16"/>
              </w:rPr>
              <w:t>Bidyut</w:t>
            </w:r>
            <w:proofErr w:type="spellEnd"/>
            <w:r w:rsidRPr="0068653E">
              <w:rPr>
                <w:rFonts w:ascii="Times New Roman" w:hAnsi="Times New Roman" w:cs="Kalimati"/>
                <w:sz w:val="16"/>
                <w:szCs w:val="16"/>
              </w:rPr>
              <w:t xml:space="preserve"> Company Ltd. </w:t>
            </w:r>
            <w:r w:rsidRPr="0068653E">
              <w:rPr>
                <w:rFonts w:ascii="Kokila" w:hAnsi="Kokila" w:cs="Kalimati" w:hint="cs"/>
                <w:sz w:val="16"/>
                <w:szCs w:val="16"/>
                <w:cs/>
              </w:rPr>
              <w:t>को</w:t>
            </w:r>
            <w:r w:rsidRPr="0068653E">
              <w:rPr>
                <w:rFonts w:ascii="Times New Roman" w:hAnsi="Times New Roman" w:cs="Kalimati"/>
                <w:sz w:val="16"/>
                <w:szCs w:val="16"/>
                <w:cs/>
              </w:rPr>
              <w:t xml:space="preserve"> </w:t>
            </w:r>
            <w:r w:rsidRPr="0068653E">
              <w:rPr>
                <w:rFonts w:ascii="Kokila" w:hAnsi="Kokila" w:cs="Kalimati" w:hint="cs"/>
                <w:sz w:val="16"/>
                <w:szCs w:val="16"/>
                <w:cs/>
              </w:rPr>
              <w:t>५००</w:t>
            </w:r>
            <w:r w:rsidRPr="0068653E">
              <w:rPr>
                <w:rFonts w:ascii="Times New Roman" w:hAnsi="Times New Roman" w:cs="Kalimati"/>
                <w:sz w:val="16"/>
                <w:szCs w:val="16"/>
              </w:rPr>
              <w:t xml:space="preserve"> </w:t>
            </w:r>
            <w:r w:rsidRPr="0068653E">
              <w:rPr>
                <w:rFonts w:ascii="Kokila" w:hAnsi="Kokila" w:cs="Kalimati" w:hint="cs"/>
                <w:sz w:val="16"/>
                <w:szCs w:val="16"/>
                <w:cs/>
              </w:rPr>
              <w:t>कित्ता</w:t>
            </w:r>
            <w:r w:rsidRPr="0068653E">
              <w:rPr>
                <w:rFonts w:ascii="Times New Roman" w:hAnsi="Times New Roman" w:cs="Kalimati"/>
                <w:sz w:val="16"/>
                <w:szCs w:val="16"/>
              </w:rPr>
              <w:t xml:space="preserve"> </w:t>
            </w:r>
            <w:r w:rsidRPr="0068653E">
              <w:rPr>
                <w:rFonts w:ascii="Kokila" w:hAnsi="Kokila" w:cs="Kalimati" w:hint="cs"/>
                <w:sz w:val="16"/>
                <w:szCs w:val="16"/>
                <w:cs/>
              </w:rPr>
              <w:t>शेयर</w:t>
            </w:r>
            <w:r w:rsidRPr="0068653E">
              <w:rPr>
                <w:rFonts w:ascii="Times New Roman" w:hAnsi="Times New Roman" w:cs="Kalimati"/>
                <w:sz w:val="16"/>
                <w:szCs w:val="16"/>
                <w:cs/>
              </w:rPr>
              <w:t xml:space="preserve"> </w:t>
            </w:r>
            <w:r w:rsidRPr="0068653E">
              <w:rPr>
                <w:rFonts w:ascii="Kokila" w:hAnsi="Kokila" w:cs="Kalimati" w:hint="cs"/>
                <w:sz w:val="16"/>
                <w:szCs w:val="16"/>
                <w:cs/>
              </w:rPr>
              <w:t>खरिद</w:t>
            </w:r>
            <w:r w:rsidRPr="0068653E">
              <w:rPr>
                <w:rFonts w:ascii="Times New Roman" w:hAnsi="Times New Roman" w:cs="Kalimati"/>
                <w:sz w:val="16"/>
                <w:szCs w:val="16"/>
              </w:rPr>
              <w:t xml:space="preserve"> </w:t>
            </w:r>
            <w:r w:rsidRPr="0068653E">
              <w:rPr>
                <w:rFonts w:ascii="Kokila" w:hAnsi="Kokila" w:cs="Kalimati" w:hint="cs"/>
                <w:sz w:val="16"/>
                <w:szCs w:val="16"/>
                <w:cs/>
              </w:rPr>
              <w:t>गर्दाको</w:t>
            </w:r>
            <w:r w:rsidRPr="0068653E">
              <w:rPr>
                <w:rFonts w:ascii="Times New Roman" w:hAnsi="Times New Roman" w:cs="Kalimati"/>
                <w:sz w:val="16"/>
                <w:szCs w:val="16"/>
                <w:cs/>
              </w:rPr>
              <w:t xml:space="preserve"> </w:t>
            </w:r>
            <w:r w:rsidRPr="0068653E">
              <w:rPr>
                <w:rFonts w:ascii="Kokila" w:hAnsi="Kokila" w:cs="Kalimati" w:hint="cs"/>
                <w:sz w:val="16"/>
                <w:szCs w:val="16"/>
                <w:cs/>
              </w:rPr>
              <w:t>सम्पूर्ण</w:t>
            </w:r>
            <w:r w:rsidRPr="0068653E">
              <w:rPr>
                <w:rFonts w:ascii="Times New Roman" w:hAnsi="Times New Roman" w:cs="Kalimati"/>
                <w:sz w:val="16"/>
                <w:szCs w:val="16"/>
                <w:cs/>
              </w:rPr>
              <w:t xml:space="preserve"> </w:t>
            </w:r>
            <w:r w:rsidRPr="0068653E">
              <w:rPr>
                <w:rFonts w:ascii="Kokila" w:hAnsi="Kokila" w:cs="Kalimati" w:hint="cs"/>
                <w:sz w:val="16"/>
                <w:szCs w:val="16"/>
                <w:cs/>
              </w:rPr>
              <w:t>रकमको</w:t>
            </w:r>
            <w:r w:rsidRPr="0068653E">
              <w:rPr>
                <w:rFonts w:ascii="Times New Roman" w:hAnsi="Times New Roman" w:cs="Kalimati"/>
                <w:sz w:val="16"/>
                <w:szCs w:val="16"/>
                <w:cs/>
              </w:rPr>
              <w:t xml:space="preserve"> </w:t>
            </w:r>
            <w:r w:rsidRPr="0068653E">
              <w:rPr>
                <w:rFonts w:ascii="Kokila" w:hAnsi="Kokila" w:cs="Kalimati" w:hint="cs"/>
                <w:sz w:val="16"/>
                <w:szCs w:val="16"/>
                <w:cs/>
              </w:rPr>
              <w:t>स्रोत</w:t>
            </w:r>
            <w:r w:rsidRPr="0068653E">
              <w:rPr>
                <w:rFonts w:ascii="Times New Roman" w:hAnsi="Times New Roman" w:cs="Kalimati"/>
                <w:sz w:val="16"/>
                <w:szCs w:val="16"/>
                <w:cs/>
              </w:rPr>
              <w:t xml:space="preserve"> </w:t>
            </w:r>
            <w:r w:rsidRPr="0068653E">
              <w:rPr>
                <w:rFonts w:ascii="Kokila" w:hAnsi="Kokila" w:cs="Kalimati" w:hint="cs"/>
                <w:sz w:val="16"/>
                <w:szCs w:val="16"/>
                <w:cs/>
              </w:rPr>
              <w:t>पुष्टि</w:t>
            </w:r>
            <w:r w:rsidRPr="0068653E">
              <w:rPr>
                <w:rFonts w:ascii="Times New Roman" w:hAnsi="Times New Roman" w:cs="Kalimati"/>
                <w:sz w:val="16"/>
                <w:szCs w:val="16"/>
                <w:cs/>
              </w:rPr>
              <w:t xml:space="preserve"> </w:t>
            </w:r>
            <w:r w:rsidRPr="0068653E">
              <w:rPr>
                <w:rFonts w:ascii="Kokila" w:hAnsi="Kokila" w:cs="Kalimati" w:hint="cs"/>
                <w:sz w:val="16"/>
                <w:szCs w:val="16"/>
                <w:cs/>
              </w:rPr>
              <w:t>भएको</w:t>
            </w:r>
            <w:r w:rsidRPr="0068653E">
              <w:rPr>
                <w:rFonts w:ascii="Times New Roman" w:hAnsi="Times New Roman" w:cs="Kalimati"/>
                <w:sz w:val="16"/>
                <w:szCs w:val="16"/>
                <w:cs/>
              </w:rPr>
              <w:t xml:space="preserve"> </w:t>
            </w:r>
            <w:r w:rsidRPr="0068653E">
              <w:rPr>
                <w:rFonts w:ascii="Kokila" w:hAnsi="Kokila" w:cs="Kalimati" w:hint="cs"/>
                <w:sz w:val="16"/>
                <w:szCs w:val="16"/>
                <w:cs/>
              </w:rPr>
              <w:t>नदेखिएको</w:t>
            </w:r>
            <w:r w:rsidRPr="0068653E">
              <w:rPr>
                <w:rFonts w:ascii="Times New Roman" w:hAnsi="Times New Roman" w:cs="Kalimati"/>
                <w:sz w:val="16"/>
                <w:szCs w:val="16"/>
              </w:rPr>
              <w:t xml:space="preserve"> </w:t>
            </w:r>
            <w:r w:rsidRPr="0068653E">
              <w:rPr>
                <w:rFonts w:ascii="Kokila" w:hAnsi="Kokila" w:cs="Kalimati" w:hint="cs"/>
                <w:sz w:val="16"/>
                <w:szCs w:val="16"/>
                <w:cs/>
              </w:rPr>
              <w:t>हुँदा</w:t>
            </w:r>
            <w:r w:rsidRPr="0068653E">
              <w:rPr>
                <w:rFonts w:ascii="Times New Roman" w:hAnsi="Times New Roman" w:cs="Kalimati"/>
                <w:sz w:val="16"/>
                <w:szCs w:val="16"/>
              </w:rPr>
              <w:t xml:space="preserve"> </w:t>
            </w:r>
            <w:r w:rsidRPr="0068653E">
              <w:rPr>
                <w:rFonts w:ascii="Kokila" w:hAnsi="Kokila" w:cs="Kalimati" w:hint="cs"/>
                <w:sz w:val="16"/>
                <w:szCs w:val="16"/>
                <w:cs/>
              </w:rPr>
              <w:t>उक्त</w:t>
            </w:r>
            <w:r w:rsidRPr="0068653E">
              <w:rPr>
                <w:rFonts w:ascii="Times New Roman" w:hAnsi="Times New Roman" w:cs="Kalimati"/>
                <w:sz w:val="16"/>
                <w:szCs w:val="16"/>
                <w:cs/>
              </w:rPr>
              <w:t xml:space="preserve"> </w:t>
            </w:r>
            <w:r w:rsidRPr="0068653E">
              <w:rPr>
                <w:rFonts w:ascii="Kokila" w:hAnsi="Kokila" w:cs="Kalimati" w:hint="cs"/>
                <w:sz w:val="16"/>
                <w:szCs w:val="16"/>
                <w:cs/>
              </w:rPr>
              <w:t>शेयरहरु</w:t>
            </w:r>
            <w:r w:rsidRPr="0068653E">
              <w:rPr>
                <w:rFonts w:ascii="Times New Roman" w:hAnsi="Times New Roman" w:cs="Kalimati"/>
                <w:sz w:val="16"/>
                <w:szCs w:val="16"/>
                <w:cs/>
              </w:rPr>
              <w:t xml:space="preserve"> </w:t>
            </w:r>
            <w:r w:rsidRPr="0068653E">
              <w:rPr>
                <w:rFonts w:ascii="Kokila" w:hAnsi="Kokila" w:cs="Kalimati" w:hint="cs"/>
                <w:sz w:val="16"/>
                <w:szCs w:val="16"/>
                <w:cs/>
              </w:rPr>
              <w:t>मध्ये</w:t>
            </w:r>
            <w:r w:rsidRPr="0068653E">
              <w:rPr>
                <w:rFonts w:ascii="Times New Roman" w:hAnsi="Times New Roman" w:cs="Kalimati"/>
                <w:sz w:val="16"/>
                <w:szCs w:val="16"/>
                <w:cs/>
              </w:rPr>
              <w:t xml:space="preserve"> </w:t>
            </w:r>
            <w:r w:rsidRPr="0068653E">
              <w:rPr>
                <w:rFonts w:ascii="Kokila" w:hAnsi="Kokila" w:cs="Kalimati" w:hint="cs"/>
                <w:sz w:val="16"/>
                <w:szCs w:val="16"/>
                <w:cs/>
              </w:rPr>
              <w:t>मिति</w:t>
            </w:r>
            <w:r w:rsidRPr="0068653E">
              <w:rPr>
                <w:rFonts w:ascii="Times New Roman" w:hAnsi="Times New Roman" w:cs="Kalimati"/>
                <w:sz w:val="16"/>
                <w:szCs w:val="16"/>
              </w:rPr>
              <w:t xml:space="preserve"> </w:t>
            </w:r>
            <w:r w:rsidRPr="0068653E">
              <w:rPr>
                <w:rFonts w:ascii="Kokila" w:hAnsi="Kokila" w:cs="Kalimati" w:hint="cs"/>
                <w:sz w:val="16"/>
                <w:szCs w:val="16"/>
                <w:cs/>
              </w:rPr>
              <w:t>२०७७।०५।०७</w:t>
            </w:r>
            <w:r w:rsidRPr="0068653E">
              <w:rPr>
                <w:rFonts w:ascii="Times New Roman" w:hAnsi="Times New Roman" w:cs="Kalimati"/>
                <w:sz w:val="16"/>
                <w:szCs w:val="16"/>
                <w:cs/>
              </w:rPr>
              <w:t xml:space="preserve"> </w:t>
            </w:r>
            <w:r w:rsidRPr="0068653E">
              <w:rPr>
                <w:rFonts w:ascii="Kokila" w:hAnsi="Kokila" w:cs="Kalimati" w:hint="cs"/>
                <w:sz w:val="16"/>
                <w:szCs w:val="16"/>
                <w:cs/>
              </w:rPr>
              <w:t>गते</w:t>
            </w:r>
            <w:r w:rsidRPr="0068653E">
              <w:rPr>
                <w:rFonts w:ascii="Times New Roman" w:hAnsi="Times New Roman" w:cs="Kalimati"/>
                <w:sz w:val="16"/>
                <w:szCs w:val="16"/>
                <w:cs/>
              </w:rPr>
              <w:t xml:space="preserve"> </w:t>
            </w:r>
            <w:proofErr w:type="spellStart"/>
            <w:r w:rsidRPr="0068653E">
              <w:rPr>
                <w:rFonts w:ascii="Times New Roman" w:hAnsi="Times New Roman" w:cs="Kalimati"/>
                <w:sz w:val="16"/>
                <w:szCs w:val="16"/>
              </w:rPr>
              <w:t>Gurkhas</w:t>
            </w:r>
            <w:proofErr w:type="spellEnd"/>
            <w:r w:rsidRPr="0068653E">
              <w:rPr>
                <w:rFonts w:ascii="Times New Roman" w:hAnsi="Times New Roman" w:cs="Kalimati"/>
                <w:sz w:val="16"/>
                <w:szCs w:val="16"/>
              </w:rPr>
              <w:t xml:space="preserve"> Finance Ltd. </w:t>
            </w:r>
            <w:r w:rsidRPr="0068653E">
              <w:rPr>
                <w:rFonts w:ascii="Kokila" w:hAnsi="Kokila" w:cs="Kalimati" w:hint="cs"/>
                <w:sz w:val="16"/>
                <w:szCs w:val="16"/>
                <w:cs/>
              </w:rPr>
              <w:t>को</w:t>
            </w:r>
            <w:r w:rsidRPr="0068653E">
              <w:rPr>
                <w:rFonts w:ascii="Times New Roman" w:hAnsi="Times New Roman" w:cs="Kalimati"/>
                <w:sz w:val="16"/>
                <w:szCs w:val="16"/>
                <w:cs/>
              </w:rPr>
              <w:t xml:space="preserve"> </w:t>
            </w:r>
            <w:r w:rsidRPr="0068653E">
              <w:rPr>
                <w:rFonts w:ascii="Kokila" w:hAnsi="Kokila" w:cs="Kalimati" w:hint="cs"/>
                <w:sz w:val="16"/>
                <w:szCs w:val="16"/>
                <w:cs/>
              </w:rPr>
              <w:t>१</w:t>
            </w:r>
            <w:r w:rsidRPr="0068653E">
              <w:rPr>
                <w:rFonts w:ascii="Times New Roman" w:hAnsi="Times New Roman" w:cs="Kalimati"/>
                <w:sz w:val="16"/>
                <w:szCs w:val="16"/>
              </w:rPr>
              <w:t>,</w:t>
            </w:r>
            <w:r w:rsidRPr="0068653E">
              <w:rPr>
                <w:rFonts w:ascii="Kokila" w:hAnsi="Kokila" w:cs="Kalimati" w:hint="cs"/>
                <w:sz w:val="16"/>
                <w:szCs w:val="16"/>
                <w:cs/>
              </w:rPr>
              <w:t>०१०</w:t>
            </w:r>
            <w:r w:rsidRPr="0068653E">
              <w:rPr>
                <w:rFonts w:ascii="Times New Roman" w:hAnsi="Times New Roman" w:cs="Kalimati"/>
                <w:sz w:val="16"/>
                <w:szCs w:val="16"/>
                <w:cs/>
              </w:rPr>
              <w:t xml:space="preserve"> </w:t>
            </w:r>
            <w:r w:rsidRPr="0068653E">
              <w:rPr>
                <w:rFonts w:ascii="Kokila" w:hAnsi="Kokila" w:cs="Kalimati" w:hint="cs"/>
                <w:sz w:val="16"/>
                <w:szCs w:val="16"/>
                <w:cs/>
              </w:rPr>
              <w:t>कित्ता</w:t>
            </w:r>
            <w:r w:rsidRPr="0068653E">
              <w:rPr>
                <w:rFonts w:ascii="Times New Roman" w:hAnsi="Times New Roman" w:cs="Kalimati"/>
                <w:sz w:val="16"/>
                <w:szCs w:val="16"/>
                <w:cs/>
              </w:rPr>
              <w:t xml:space="preserve"> </w:t>
            </w:r>
            <w:r w:rsidRPr="0068653E">
              <w:rPr>
                <w:rFonts w:ascii="Kokila" w:hAnsi="Kokila" w:cs="Kalimati" w:hint="cs"/>
                <w:sz w:val="16"/>
                <w:szCs w:val="16"/>
                <w:cs/>
              </w:rPr>
              <w:t>शेयर</w:t>
            </w:r>
            <w:r w:rsidRPr="0068653E">
              <w:rPr>
                <w:rFonts w:ascii="Times New Roman" w:hAnsi="Times New Roman" w:cs="Kalimati"/>
                <w:sz w:val="16"/>
                <w:szCs w:val="16"/>
                <w:cs/>
              </w:rPr>
              <w:t xml:space="preserve"> </w:t>
            </w:r>
            <w:r w:rsidRPr="0068653E">
              <w:rPr>
                <w:rFonts w:ascii="Kokila" w:hAnsi="Kokila" w:cs="Kalimati" w:hint="cs"/>
                <w:sz w:val="16"/>
                <w:szCs w:val="16"/>
                <w:cs/>
              </w:rPr>
              <w:t>बिक्री</w:t>
            </w:r>
            <w:r w:rsidRPr="0068653E">
              <w:rPr>
                <w:rFonts w:ascii="Times New Roman" w:hAnsi="Times New Roman" w:cs="Kalimati"/>
                <w:sz w:val="16"/>
                <w:szCs w:val="16"/>
                <w:cs/>
              </w:rPr>
              <w:t xml:space="preserve"> </w:t>
            </w:r>
            <w:r w:rsidRPr="0068653E">
              <w:rPr>
                <w:rFonts w:ascii="Kokila" w:hAnsi="Kokila" w:cs="Kalimati" w:hint="cs"/>
                <w:sz w:val="16"/>
                <w:szCs w:val="16"/>
                <w:cs/>
              </w:rPr>
              <w:t>बापतको</w:t>
            </w:r>
            <w:r w:rsidRPr="0068653E">
              <w:rPr>
                <w:rFonts w:ascii="Times New Roman" w:hAnsi="Times New Roman" w:cs="Kalimati"/>
                <w:sz w:val="16"/>
                <w:szCs w:val="16"/>
                <w:cs/>
              </w:rPr>
              <w:t xml:space="preserve"> </w:t>
            </w:r>
            <w:r w:rsidRPr="0068653E">
              <w:rPr>
                <w:rFonts w:ascii="Kokila" w:hAnsi="Kokila" w:cs="Kalimati" w:hint="cs"/>
                <w:sz w:val="16"/>
                <w:szCs w:val="16"/>
                <w:cs/>
              </w:rPr>
              <w:t>रकम</w:t>
            </w:r>
            <w:r w:rsidRPr="0068653E">
              <w:rPr>
                <w:rFonts w:ascii="Times New Roman" w:hAnsi="Times New Roman" w:cs="Kalimati"/>
                <w:sz w:val="16"/>
                <w:szCs w:val="16"/>
              </w:rPr>
              <w:t xml:space="preserve"> </w:t>
            </w:r>
            <w:r w:rsidRPr="0068653E">
              <w:rPr>
                <w:rFonts w:ascii="Kokila" w:hAnsi="Kokila" w:cs="Kalimati" w:hint="cs"/>
                <w:sz w:val="16"/>
                <w:szCs w:val="16"/>
                <w:cs/>
              </w:rPr>
              <w:t>रु</w:t>
            </w:r>
            <w:r w:rsidRPr="0068653E">
              <w:rPr>
                <w:rFonts w:ascii="Times New Roman" w:hAnsi="Times New Roman" w:cs="Kalimati"/>
                <w:sz w:val="16"/>
                <w:szCs w:val="16"/>
                <w:cs/>
              </w:rPr>
              <w:t>.</w:t>
            </w:r>
            <w:r w:rsidRPr="0068653E">
              <w:rPr>
                <w:rFonts w:ascii="Kokila" w:hAnsi="Kokila" w:cs="Kalimati" w:hint="cs"/>
                <w:sz w:val="16"/>
                <w:szCs w:val="16"/>
                <w:cs/>
              </w:rPr>
              <w:t>१</w:t>
            </w:r>
            <w:r w:rsidRPr="0068653E">
              <w:rPr>
                <w:rFonts w:ascii="Times New Roman" w:hAnsi="Times New Roman" w:cs="Kalimati"/>
                <w:sz w:val="16"/>
                <w:szCs w:val="16"/>
              </w:rPr>
              <w:t>,</w:t>
            </w:r>
            <w:r w:rsidRPr="0068653E">
              <w:rPr>
                <w:rFonts w:ascii="Kokila" w:hAnsi="Kokila" w:cs="Kalimati" w:hint="cs"/>
                <w:sz w:val="16"/>
                <w:szCs w:val="16"/>
                <w:cs/>
              </w:rPr>
              <w:t>१९</w:t>
            </w:r>
            <w:r w:rsidRPr="0068653E">
              <w:rPr>
                <w:rFonts w:ascii="Times New Roman" w:hAnsi="Times New Roman" w:cs="Kalimati"/>
                <w:sz w:val="16"/>
                <w:szCs w:val="16"/>
              </w:rPr>
              <w:t>,</w:t>
            </w:r>
            <w:r w:rsidRPr="0068653E">
              <w:rPr>
                <w:rFonts w:ascii="Kokila" w:hAnsi="Kokila" w:cs="Kalimati" w:hint="cs"/>
                <w:sz w:val="16"/>
                <w:szCs w:val="16"/>
                <w:cs/>
              </w:rPr>
              <w:t>८६१</w:t>
            </w:r>
            <w:r w:rsidRPr="0068653E">
              <w:rPr>
                <w:rFonts w:ascii="Times New Roman" w:hAnsi="Times New Roman" w:cs="Kalimati"/>
                <w:sz w:val="16"/>
                <w:szCs w:val="16"/>
                <w:cs/>
              </w:rPr>
              <w:t>।</w:t>
            </w:r>
            <w:r w:rsidRPr="0068653E">
              <w:rPr>
                <w:rFonts w:ascii="Times New Roman" w:hAnsi="Times New Roman" w:cs="Kalimati"/>
                <w:sz w:val="16"/>
                <w:szCs w:val="16"/>
              </w:rPr>
              <w:t xml:space="preserve"> </w:t>
            </w:r>
            <w:r w:rsidRPr="0068653E">
              <w:rPr>
                <w:rFonts w:ascii="Kokila" w:hAnsi="Kokila" w:cs="Kalimati" w:hint="cs"/>
                <w:sz w:val="16"/>
                <w:szCs w:val="16"/>
                <w:cs/>
              </w:rPr>
              <w:t>७८</w:t>
            </w:r>
            <w:r w:rsidRPr="0068653E">
              <w:rPr>
                <w:rFonts w:ascii="Times New Roman" w:hAnsi="Times New Roman" w:cs="Kalimati"/>
                <w:sz w:val="16"/>
                <w:szCs w:val="16"/>
              </w:rPr>
              <w:t xml:space="preserve">, </w:t>
            </w:r>
            <w:r w:rsidRPr="0068653E">
              <w:rPr>
                <w:rFonts w:ascii="Kokila" w:hAnsi="Kokila" w:cs="Kalimati" w:hint="cs"/>
                <w:sz w:val="16"/>
                <w:szCs w:val="16"/>
                <w:cs/>
              </w:rPr>
              <w:t>मिति</w:t>
            </w:r>
            <w:r w:rsidRPr="0068653E">
              <w:rPr>
                <w:rFonts w:ascii="Times New Roman" w:hAnsi="Times New Roman" w:cs="Kalimati"/>
                <w:sz w:val="16"/>
                <w:szCs w:val="16"/>
                <w:cs/>
              </w:rPr>
              <w:t xml:space="preserve"> </w:t>
            </w:r>
            <w:r w:rsidRPr="0068653E">
              <w:rPr>
                <w:rFonts w:ascii="Kokila" w:hAnsi="Kokila" w:cs="Kalimati" w:hint="cs"/>
                <w:sz w:val="16"/>
                <w:szCs w:val="16"/>
                <w:cs/>
              </w:rPr>
              <w:t>२०७८</w:t>
            </w:r>
            <w:r w:rsidRPr="0068653E">
              <w:rPr>
                <w:rFonts w:ascii="Times New Roman" w:hAnsi="Times New Roman" w:cs="Kalimati"/>
                <w:sz w:val="16"/>
                <w:szCs w:val="16"/>
                <w:cs/>
              </w:rPr>
              <w:t xml:space="preserve">। </w:t>
            </w:r>
            <w:r w:rsidRPr="0068653E">
              <w:rPr>
                <w:rFonts w:ascii="Kokila" w:hAnsi="Kokila" w:cs="Kalimati" w:hint="cs"/>
                <w:sz w:val="16"/>
                <w:szCs w:val="16"/>
                <w:cs/>
              </w:rPr>
              <w:t>०२</w:t>
            </w:r>
            <w:r w:rsidRPr="0068653E">
              <w:rPr>
                <w:rFonts w:ascii="Times New Roman" w:hAnsi="Times New Roman" w:cs="Kalimati"/>
                <w:sz w:val="16"/>
                <w:szCs w:val="16"/>
                <w:cs/>
              </w:rPr>
              <w:t xml:space="preserve">। </w:t>
            </w:r>
            <w:r w:rsidRPr="0068653E">
              <w:rPr>
                <w:rFonts w:ascii="Kokila" w:hAnsi="Kokila" w:cs="Kalimati" w:hint="cs"/>
                <w:sz w:val="16"/>
                <w:szCs w:val="16"/>
                <w:cs/>
              </w:rPr>
              <w:t>२५</w:t>
            </w:r>
            <w:r w:rsidRPr="0068653E">
              <w:rPr>
                <w:rFonts w:ascii="Times New Roman" w:hAnsi="Times New Roman" w:cs="Kalimati"/>
                <w:sz w:val="16"/>
                <w:szCs w:val="16"/>
                <w:cs/>
              </w:rPr>
              <w:t xml:space="preserve"> </w:t>
            </w:r>
            <w:r w:rsidRPr="0068653E">
              <w:rPr>
                <w:rFonts w:ascii="Kokila" w:hAnsi="Kokila" w:cs="Kalimati" w:hint="cs"/>
                <w:sz w:val="16"/>
                <w:szCs w:val="16"/>
                <w:cs/>
              </w:rPr>
              <w:t>गते</w:t>
            </w:r>
            <w:r w:rsidRPr="0068653E">
              <w:rPr>
                <w:rFonts w:ascii="Times New Roman" w:hAnsi="Times New Roman" w:cs="Kalimati"/>
                <w:sz w:val="16"/>
                <w:szCs w:val="16"/>
              </w:rPr>
              <w:t xml:space="preserve"> United </w:t>
            </w:r>
            <w:proofErr w:type="spellStart"/>
            <w:r w:rsidRPr="0068653E">
              <w:rPr>
                <w:rFonts w:ascii="Times New Roman" w:hAnsi="Times New Roman" w:cs="Kalimati"/>
                <w:sz w:val="16"/>
                <w:szCs w:val="16"/>
              </w:rPr>
              <w:t>Modi</w:t>
            </w:r>
            <w:proofErr w:type="spellEnd"/>
            <w:r w:rsidRPr="0068653E">
              <w:rPr>
                <w:rFonts w:ascii="Times New Roman" w:hAnsi="Times New Roman" w:cs="Kalimati"/>
                <w:sz w:val="16"/>
                <w:szCs w:val="16"/>
              </w:rPr>
              <w:t xml:space="preserve"> Hydropower Ltd. </w:t>
            </w:r>
            <w:r w:rsidRPr="0068653E">
              <w:rPr>
                <w:rFonts w:ascii="Kokila" w:hAnsi="Kokila" w:cs="Kalimati" w:hint="cs"/>
                <w:sz w:val="16"/>
                <w:szCs w:val="16"/>
                <w:cs/>
              </w:rPr>
              <w:t>को</w:t>
            </w:r>
            <w:r w:rsidRPr="0068653E">
              <w:rPr>
                <w:rFonts w:ascii="Times New Roman" w:hAnsi="Times New Roman" w:cs="Kalimati"/>
                <w:sz w:val="16"/>
                <w:szCs w:val="16"/>
                <w:cs/>
              </w:rPr>
              <w:t xml:space="preserve"> </w:t>
            </w:r>
            <w:r w:rsidRPr="0068653E">
              <w:rPr>
                <w:rFonts w:ascii="Kokila" w:hAnsi="Kokila" w:cs="Kalimati" w:hint="cs"/>
                <w:sz w:val="16"/>
                <w:szCs w:val="16"/>
                <w:cs/>
              </w:rPr>
              <w:t>३</w:t>
            </w:r>
            <w:r w:rsidRPr="0068653E">
              <w:rPr>
                <w:rFonts w:ascii="Times New Roman" w:hAnsi="Times New Roman" w:cs="Kalimati"/>
                <w:sz w:val="16"/>
                <w:szCs w:val="16"/>
              </w:rPr>
              <w:t>,</w:t>
            </w:r>
            <w:r w:rsidRPr="0068653E">
              <w:rPr>
                <w:rFonts w:ascii="Kokila" w:hAnsi="Kokila" w:cs="Kalimati" w:hint="cs"/>
                <w:sz w:val="16"/>
                <w:szCs w:val="16"/>
                <w:cs/>
              </w:rPr>
              <w:t>०००</w:t>
            </w:r>
            <w:r w:rsidRPr="0068653E">
              <w:rPr>
                <w:rFonts w:ascii="Times New Roman" w:hAnsi="Times New Roman" w:cs="Kalimati"/>
                <w:sz w:val="16"/>
                <w:szCs w:val="16"/>
                <w:cs/>
              </w:rPr>
              <w:t xml:space="preserve"> </w:t>
            </w:r>
            <w:r w:rsidRPr="0068653E">
              <w:rPr>
                <w:rFonts w:ascii="Kokila" w:hAnsi="Kokila" w:cs="Kalimati" w:hint="cs"/>
                <w:sz w:val="16"/>
                <w:szCs w:val="16"/>
                <w:cs/>
              </w:rPr>
              <w:t>कित्ता</w:t>
            </w:r>
            <w:r w:rsidRPr="0068653E">
              <w:rPr>
                <w:rFonts w:ascii="Times New Roman" w:hAnsi="Times New Roman" w:cs="Kalimati"/>
                <w:sz w:val="16"/>
                <w:szCs w:val="16"/>
                <w:cs/>
              </w:rPr>
              <w:t xml:space="preserve"> </w:t>
            </w:r>
            <w:r w:rsidRPr="0068653E">
              <w:rPr>
                <w:rFonts w:ascii="Kokila" w:hAnsi="Kokila" w:cs="Kalimati" w:hint="cs"/>
                <w:sz w:val="16"/>
                <w:szCs w:val="16"/>
                <w:cs/>
              </w:rPr>
              <w:t>शेयर</w:t>
            </w:r>
            <w:r w:rsidRPr="0068653E">
              <w:rPr>
                <w:rFonts w:ascii="Times New Roman" w:hAnsi="Times New Roman" w:cs="Kalimati"/>
                <w:sz w:val="16"/>
                <w:szCs w:val="16"/>
                <w:cs/>
              </w:rPr>
              <w:t xml:space="preserve"> </w:t>
            </w:r>
            <w:r w:rsidRPr="0068653E">
              <w:rPr>
                <w:rFonts w:ascii="Kokila" w:hAnsi="Kokila" w:cs="Kalimati" w:hint="cs"/>
                <w:sz w:val="16"/>
                <w:szCs w:val="16"/>
                <w:cs/>
              </w:rPr>
              <w:t>बिक्रीको</w:t>
            </w:r>
            <w:r w:rsidRPr="0068653E">
              <w:rPr>
                <w:rFonts w:ascii="Times New Roman" w:hAnsi="Times New Roman" w:cs="Kalimati"/>
                <w:sz w:val="16"/>
                <w:szCs w:val="16"/>
                <w:cs/>
              </w:rPr>
              <w:t xml:space="preserve"> </w:t>
            </w:r>
            <w:r w:rsidRPr="0068653E">
              <w:rPr>
                <w:rFonts w:ascii="Kokila" w:hAnsi="Kokila" w:cs="Kalimati" w:hint="cs"/>
                <w:sz w:val="16"/>
                <w:szCs w:val="16"/>
                <w:cs/>
              </w:rPr>
              <w:t>वापतको</w:t>
            </w:r>
            <w:r w:rsidRPr="0068653E">
              <w:rPr>
                <w:rFonts w:ascii="Times New Roman" w:hAnsi="Times New Roman" w:cs="Kalimati"/>
                <w:sz w:val="16"/>
                <w:szCs w:val="16"/>
                <w:cs/>
              </w:rPr>
              <w:t xml:space="preserve"> </w:t>
            </w:r>
            <w:r w:rsidRPr="0068653E">
              <w:rPr>
                <w:rFonts w:ascii="Kokila" w:hAnsi="Kokila" w:cs="Kalimati" w:hint="cs"/>
                <w:sz w:val="16"/>
                <w:szCs w:val="16"/>
                <w:cs/>
              </w:rPr>
              <w:t>रकम</w:t>
            </w:r>
            <w:r w:rsidRPr="0068653E">
              <w:rPr>
                <w:rFonts w:ascii="Times New Roman" w:hAnsi="Times New Roman" w:cs="Kalimati"/>
                <w:sz w:val="16"/>
                <w:szCs w:val="16"/>
                <w:cs/>
              </w:rPr>
              <w:t xml:space="preserve"> </w:t>
            </w:r>
            <w:r w:rsidRPr="0068653E">
              <w:rPr>
                <w:rFonts w:ascii="Kokila" w:hAnsi="Kokila" w:cs="Kalimati" w:hint="cs"/>
                <w:sz w:val="16"/>
                <w:szCs w:val="16"/>
                <w:cs/>
              </w:rPr>
              <w:t>रु</w:t>
            </w:r>
            <w:r w:rsidRPr="0068653E">
              <w:rPr>
                <w:rFonts w:ascii="Times New Roman" w:hAnsi="Times New Roman" w:cs="Kalimati"/>
                <w:sz w:val="16"/>
                <w:szCs w:val="16"/>
                <w:cs/>
              </w:rPr>
              <w:t>.</w:t>
            </w:r>
            <w:r w:rsidRPr="0068653E">
              <w:rPr>
                <w:rFonts w:ascii="Kokila" w:hAnsi="Kokila" w:cs="Kalimati" w:hint="cs"/>
                <w:sz w:val="16"/>
                <w:szCs w:val="16"/>
                <w:cs/>
              </w:rPr>
              <w:t>११</w:t>
            </w:r>
            <w:r w:rsidRPr="0068653E">
              <w:rPr>
                <w:rFonts w:ascii="Times New Roman" w:hAnsi="Times New Roman" w:cs="Kalimati"/>
                <w:sz w:val="16"/>
                <w:szCs w:val="16"/>
              </w:rPr>
              <w:t>,</w:t>
            </w:r>
            <w:r w:rsidRPr="0068653E">
              <w:rPr>
                <w:rFonts w:ascii="Kokila" w:hAnsi="Kokila" w:cs="Kalimati" w:hint="cs"/>
                <w:sz w:val="16"/>
                <w:szCs w:val="16"/>
                <w:cs/>
              </w:rPr>
              <w:t>१५</w:t>
            </w:r>
            <w:r w:rsidRPr="0068653E">
              <w:rPr>
                <w:rFonts w:ascii="Times New Roman" w:hAnsi="Times New Roman" w:cs="Kalimati"/>
                <w:sz w:val="16"/>
                <w:szCs w:val="16"/>
              </w:rPr>
              <w:t>,</w:t>
            </w:r>
            <w:r w:rsidRPr="0068653E">
              <w:rPr>
                <w:rFonts w:ascii="Kokila" w:hAnsi="Kokila" w:cs="Kalimati" w:hint="cs"/>
                <w:sz w:val="16"/>
                <w:szCs w:val="16"/>
                <w:cs/>
              </w:rPr>
              <w:t>६८३</w:t>
            </w:r>
            <w:r w:rsidRPr="0068653E">
              <w:rPr>
                <w:rFonts w:ascii="Times New Roman" w:hAnsi="Times New Roman" w:cs="Kalimati"/>
                <w:sz w:val="16"/>
                <w:szCs w:val="16"/>
                <w:cs/>
              </w:rPr>
              <w:t>।</w:t>
            </w:r>
            <w:r w:rsidRPr="0068653E">
              <w:rPr>
                <w:rFonts w:ascii="Times New Roman" w:hAnsi="Times New Roman" w:cs="Kalimati"/>
                <w:sz w:val="16"/>
                <w:szCs w:val="16"/>
              </w:rPr>
              <w:t xml:space="preserve"> </w:t>
            </w:r>
            <w:r w:rsidRPr="0068653E">
              <w:rPr>
                <w:rFonts w:ascii="Kokila" w:hAnsi="Kokila" w:cs="Kalimati" w:hint="cs"/>
                <w:sz w:val="16"/>
                <w:szCs w:val="16"/>
                <w:cs/>
              </w:rPr>
              <w:t>९२</w:t>
            </w:r>
            <w:r w:rsidRPr="0068653E">
              <w:rPr>
                <w:rFonts w:ascii="Times New Roman" w:hAnsi="Times New Roman" w:cs="Kalimati"/>
                <w:sz w:val="16"/>
                <w:szCs w:val="16"/>
                <w:cs/>
              </w:rPr>
              <w:t xml:space="preserve"> </w:t>
            </w:r>
            <w:r w:rsidRPr="0068653E">
              <w:rPr>
                <w:rFonts w:ascii="Kokila" w:hAnsi="Kokila" w:cs="Kalimati" w:hint="cs"/>
                <w:sz w:val="16"/>
                <w:szCs w:val="16"/>
                <w:cs/>
              </w:rPr>
              <w:t>र</w:t>
            </w:r>
            <w:r w:rsidRPr="0068653E">
              <w:rPr>
                <w:rFonts w:ascii="Times New Roman" w:hAnsi="Times New Roman" w:cs="Kalimati"/>
                <w:sz w:val="16"/>
                <w:szCs w:val="16"/>
                <w:cs/>
              </w:rPr>
              <w:t xml:space="preserve"> </w:t>
            </w:r>
            <w:r w:rsidRPr="0068653E">
              <w:rPr>
                <w:rFonts w:ascii="Kokila" w:hAnsi="Kokila" w:cs="Kalimati" w:hint="cs"/>
                <w:sz w:val="16"/>
                <w:szCs w:val="16"/>
                <w:cs/>
              </w:rPr>
              <w:t>मिति</w:t>
            </w:r>
            <w:r w:rsidRPr="0068653E">
              <w:rPr>
                <w:rFonts w:ascii="Times New Roman" w:hAnsi="Times New Roman" w:cs="Kalimati"/>
                <w:sz w:val="16"/>
                <w:szCs w:val="16"/>
              </w:rPr>
              <w:t xml:space="preserve"> </w:t>
            </w:r>
            <w:r w:rsidRPr="0068653E">
              <w:rPr>
                <w:rFonts w:ascii="Kokila" w:hAnsi="Kokila" w:cs="Kalimati" w:hint="cs"/>
                <w:sz w:val="16"/>
                <w:szCs w:val="16"/>
                <w:cs/>
              </w:rPr>
              <w:t>२०७८</w:t>
            </w:r>
            <w:r w:rsidRPr="0068653E">
              <w:rPr>
                <w:rFonts w:ascii="Times New Roman" w:hAnsi="Times New Roman" w:cs="Kalimati"/>
                <w:sz w:val="16"/>
                <w:szCs w:val="16"/>
                <w:cs/>
              </w:rPr>
              <w:t>।</w:t>
            </w:r>
            <w:r w:rsidRPr="0068653E">
              <w:rPr>
                <w:rFonts w:ascii="Kokila" w:hAnsi="Kokila" w:cs="Kalimati" w:hint="cs"/>
                <w:sz w:val="16"/>
                <w:szCs w:val="16"/>
                <w:cs/>
              </w:rPr>
              <w:t>०३।०९</w:t>
            </w:r>
            <w:r w:rsidRPr="0068653E">
              <w:rPr>
                <w:rFonts w:ascii="Times New Roman" w:hAnsi="Times New Roman" w:cs="Kalimati"/>
                <w:sz w:val="16"/>
                <w:szCs w:val="16"/>
                <w:cs/>
              </w:rPr>
              <w:t xml:space="preserve"> </w:t>
            </w:r>
            <w:r w:rsidRPr="0068653E">
              <w:rPr>
                <w:rFonts w:ascii="Kokila" w:hAnsi="Kokila" w:cs="Kalimati" w:hint="cs"/>
                <w:sz w:val="16"/>
                <w:szCs w:val="16"/>
                <w:cs/>
              </w:rPr>
              <w:t>गते</w:t>
            </w:r>
            <w:r w:rsidRPr="0068653E">
              <w:rPr>
                <w:rFonts w:ascii="Times New Roman" w:hAnsi="Times New Roman" w:cs="Kalimati"/>
                <w:sz w:val="16"/>
                <w:szCs w:val="16"/>
              </w:rPr>
              <w:t xml:space="preserve"> </w:t>
            </w:r>
            <w:proofErr w:type="spellStart"/>
            <w:r w:rsidRPr="0068653E">
              <w:rPr>
                <w:rFonts w:ascii="Times New Roman" w:hAnsi="Times New Roman" w:cs="Kalimati"/>
                <w:sz w:val="16"/>
                <w:szCs w:val="16"/>
              </w:rPr>
              <w:t>Radhi</w:t>
            </w:r>
            <w:proofErr w:type="spellEnd"/>
            <w:r w:rsidRPr="0068653E">
              <w:rPr>
                <w:rFonts w:ascii="Times New Roman" w:hAnsi="Times New Roman" w:cs="Kalimati"/>
                <w:sz w:val="16"/>
                <w:szCs w:val="16"/>
              </w:rPr>
              <w:t xml:space="preserve"> </w:t>
            </w:r>
            <w:proofErr w:type="spellStart"/>
            <w:r w:rsidRPr="0068653E">
              <w:rPr>
                <w:rFonts w:ascii="Times New Roman" w:hAnsi="Times New Roman" w:cs="Kalimati"/>
                <w:sz w:val="16"/>
                <w:szCs w:val="16"/>
              </w:rPr>
              <w:t>Bidyut</w:t>
            </w:r>
            <w:proofErr w:type="spellEnd"/>
            <w:r w:rsidRPr="0068653E">
              <w:rPr>
                <w:rFonts w:ascii="Times New Roman" w:hAnsi="Times New Roman" w:cs="Kalimati"/>
                <w:sz w:val="16"/>
                <w:szCs w:val="16"/>
              </w:rPr>
              <w:t xml:space="preserve"> Company Ltd. </w:t>
            </w:r>
            <w:r w:rsidRPr="0068653E">
              <w:rPr>
                <w:rFonts w:ascii="Kokila" w:hAnsi="Kokila" w:cs="Kalimati" w:hint="cs"/>
                <w:sz w:val="16"/>
                <w:szCs w:val="16"/>
                <w:cs/>
              </w:rPr>
              <w:t>को</w:t>
            </w:r>
            <w:r w:rsidRPr="0068653E">
              <w:rPr>
                <w:rFonts w:ascii="Times New Roman" w:hAnsi="Times New Roman" w:cs="Kalimati"/>
                <w:sz w:val="16"/>
                <w:szCs w:val="16"/>
                <w:cs/>
              </w:rPr>
              <w:t xml:space="preserve"> </w:t>
            </w:r>
            <w:r w:rsidRPr="0068653E">
              <w:rPr>
                <w:rFonts w:ascii="Kokila" w:hAnsi="Kokila" w:cs="Kalimati" w:hint="cs"/>
                <w:sz w:val="16"/>
                <w:szCs w:val="16"/>
                <w:cs/>
              </w:rPr>
              <w:t>५००</w:t>
            </w:r>
            <w:r w:rsidRPr="0068653E">
              <w:rPr>
                <w:rFonts w:ascii="Times New Roman" w:hAnsi="Times New Roman" w:cs="Kalimati"/>
                <w:sz w:val="16"/>
                <w:szCs w:val="16"/>
                <w:cs/>
              </w:rPr>
              <w:t xml:space="preserve"> </w:t>
            </w:r>
            <w:r w:rsidRPr="0068653E">
              <w:rPr>
                <w:rFonts w:ascii="Kokila" w:hAnsi="Kokila" w:cs="Kalimati" w:hint="cs"/>
                <w:sz w:val="16"/>
                <w:szCs w:val="16"/>
                <w:cs/>
              </w:rPr>
              <w:t>कित्ता</w:t>
            </w:r>
            <w:r w:rsidRPr="0068653E">
              <w:rPr>
                <w:rFonts w:ascii="Times New Roman" w:hAnsi="Times New Roman" w:cs="Kalimati"/>
                <w:sz w:val="16"/>
                <w:szCs w:val="16"/>
                <w:cs/>
              </w:rPr>
              <w:t xml:space="preserve"> </w:t>
            </w:r>
            <w:r w:rsidRPr="0068653E">
              <w:rPr>
                <w:rFonts w:ascii="Kokila" w:hAnsi="Kokila" w:cs="Kalimati" w:hint="cs"/>
                <w:sz w:val="16"/>
                <w:szCs w:val="16"/>
                <w:cs/>
              </w:rPr>
              <w:t>शेयर</w:t>
            </w:r>
            <w:r w:rsidRPr="0068653E">
              <w:rPr>
                <w:rFonts w:ascii="Times New Roman" w:hAnsi="Times New Roman" w:cs="Kalimati"/>
                <w:sz w:val="16"/>
                <w:szCs w:val="16"/>
                <w:cs/>
              </w:rPr>
              <w:t xml:space="preserve"> </w:t>
            </w:r>
            <w:r w:rsidRPr="0068653E">
              <w:rPr>
                <w:rFonts w:ascii="Kokila" w:hAnsi="Kokila" w:cs="Kalimati" w:hint="cs"/>
                <w:sz w:val="16"/>
                <w:szCs w:val="16"/>
                <w:cs/>
              </w:rPr>
              <w:t>बिक्रीको</w:t>
            </w:r>
            <w:r w:rsidRPr="0068653E">
              <w:rPr>
                <w:rFonts w:ascii="Times New Roman" w:hAnsi="Times New Roman" w:cs="Kalimati"/>
                <w:sz w:val="16"/>
                <w:szCs w:val="16"/>
                <w:cs/>
              </w:rPr>
              <w:t xml:space="preserve"> </w:t>
            </w:r>
            <w:r w:rsidRPr="0068653E">
              <w:rPr>
                <w:rFonts w:ascii="Kokila" w:hAnsi="Kokila" w:cs="Kalimati" w:hint="cs"/>
                <w:sz w:val="16"/>
                <w:szCs w:val="16"/>
                <w:cs/>
              </w:rPr>
              <w:t>रकम</w:t>
            </w:r>
            <w:r w:rsidRPr="0068653E">
              <w:rPr>
                <w:rFonts w:ascii="Times New Roman" w:hAnsi="Times New Roman" w:cs="Kalimati"/>
                <w:sz w:val="16"/>
                <w:szCs w:val="16"/>
                <w:cs/>
              </w:rPr>
              <w:t xml:space="preserve"> </w:t>
            </w:r>
            <w:r w:rsidRPr="0068653E">
              <w:rPr>
                <w:rFonts w:ascii="Kokila" w:hAnsi="Kokila" w:cs="Kalimati" w:hint="cs"/>
                <w:sz w:val="16"/>
                <w:szCs w:val="16"/>
                <w:cs/>
              </w:rPr>
              <w:t>रु</w:t>
            </w:r>
            <w:r w:rsidRPr="0068653E">
              <w:rPr>
                <w:rFonts w:ascii="Times New Roman" w:hAnsi="Times New Roman" w:cs="Kalimati"/>
                <w:sz w:val="16"/>
                <w:szCs w:val="16"/>
                <w:cs/>
              </w:rPr>
              <w:t>.</w:t>
            </w:r>
            <w:r w:rsidRPr="0068653E">
              <w:rPr>
                <w:rFonts w:ascii="Kokila" w:hAnsi="Kokila" w:cs="Kalimati" w:hint="cs"/>
                <w:sz w:val="16"/>
                <w:szCs w:val="16"/>
                <w:cs/>
              </w:rPr>
              <w:t>६</w:t>
            </w:r>
            <w:r w:rsidRPr="0068653E">
              <w:rPr>
                <w:rFonts w:ascii="Times New Roman" w:hAnsi="Times New Roman" w:cs="Kalimati"/>
                <w:sz w:val="16"/>
                <w:szCs w:val="16"/>
              </w:rPr>
              <w:t>,</w:t>
            </w:r>
            <w:r w:rsidRPr="0068653E">
              <w:rPr>
                <w:rFonts w:ascii="Kokila" w:hAnsi="Kokila" w:cs="Kalimati" w:hint="cs"/>
                <w:sz w:val="16"/>
                <w:szCs w:val="16"/>
                <w:cs/>
              </w:rPr>
              <w:t>०४</w:t>
            </w:r>
            <w:r w:rsidRPr="0068653E">
              <w:rPr>
                <w:rFonts w:ascii="Times New Roman" w:hAnsi="Times New Roman" w:cs="Kalimati"/>
                <w:sz w:val="16"/>
                <w:szCs w:val="16"/>
              </w:rPr>
              <w:t>,</w:t>
            </w:r>
            <w:r w:rsidRPr="0068653E">
              <w:rPr>
                <w:rFonts w:ascii="Kokila" w:hAnsi="Kokila" w:cs="Kalimati" w:hint="cs"/>
                <w:sz w:val="16"/>
                <w:szCs w:val="16"/>
                <w:cs/>
              </w:rPr>
              <w:t>९७०</w:t>
            </w:r>
            <w:r w:rsidRPr="0068653E">
              <w:rPr>
                <w:rFonts w:ascii="Times New Roman" w:hAnsi="Times New Roman" w:cs="Kalimati"/>
                <w:sz w:val="16"/>
                <w:szCs w:val="16"/>
                <w:cs/>
              </w:rPr>
              <w:t xml:space="preserve">। </w:t>
            </w:r>
            <w:r w:rsidRPr="0068653E">
              <w:rPr>
                <w:rFonts w:ascii="Kokila" w:hAnsi="Kokila" w:cs="Kalimati" w:hint="cs"/>
                <w:sz w:val="16"/>
                <w:szCs w:val="16"/>
                <w:cs/>
              </w:rPr>
              <w:t>७०</w:t>
            </w:r>
            <w:r w:rsidRPr="0068653E">
              <w:rPr>
                <w:rFonts w:ascii="Times New Roman" w:hAnsi="Times New Roman" w:cs="Kalimati"/>
                <w:sz w:val="16"/>
                <w:szCs w:val="16"/>
                <w:cs/>
              </w:rPr>
              <w:t xml:space="preserve"> </w:t>
            </w:r>
            <w:r w:rsidRPr="0068653E">
              <w:rPr>
                <w:rFonts w:ascii="Kokila" w:hAnsi="Kokila" w:cs="Kalimati" w:hint="cs"/>
                <w:sz w:val="16"/>
                <w:szCs w:val="16"/>
                <w:cs/>
              </w:rPr>
              <w:t>गरी</w:t>
            </w:r>
            <w:r w:rsidRPr="0068653E">
              <w:rPr>
                <w:rFonts w:ascii="Times New Roman" w:hAnsi="Times New Roman" w:cs="Kalimati"/>
                <w:sz w:val="16"/>
                <w:szCs w:val="16"/>
                <w:cs/>
              </w:rPr>
              <w:t xml:space="preserve"> </w:t>
            </w:r>
            <w:r w:rsidRPr="0068653E">
              <w:rPr>
                <w:rFonts w:ascii="Kokila" w:hAnsi="Kokila" w:cs="Kalimati" w:hint="cs"/>
                <w:sz w:val="16"/>
                <w:szCs w:val="16"/>
                <w:cs/>
              </w:rPr>
              <w:t>उक्त</w:t>
            </w:r>
            <w:r w:rsidRPr="0068653E">
              <w:rPr>
                <w:rFonts w:ascii="Times New Roman" w:hAnsi="Times New Roman" w:cs="Kalimati"/>
                <w:sz w:val="16"/>
                <w:szCs w:val="16"/>
                <w:cs/>
              </w:rPr>
              <w:t xml:space="preserve"> </w:t>
            </w:r>
            <w:r w:rsidRPr="0068653E">
              <w:rPr>
                <w:rFonts w:ascii="Kokila" w:hAnsi="Kokila" w:cs="Kalimati" w:hint="cs"/>
                <w:sz w:val="16"/>
                <w:szCs w:val="16"/>
                <w:cs/>
              </w:rPr>
              <w:t>शेयरहरु</w:t>
            </w:r>
            <w:r w:rsidRPr="0068653E">
              <w:rPr>
                <w:rFonts w:ascii="Times New Roman" w:hAnsi="Times New Roman" w:cs="Kalimati"/>
                <w:sz w:val="16"/>
                <w:szCs w:val="16"/>
                <w:cs/>
              </w:rPr>
              <w:t xml:space="preserve"> </w:t>
            </w:r>
            <w:r w:rsidRPr="0068653E">
              <w:rPr>
                <w:rFonts w:ascii="Kokila" w:hAnsi="Kokila" w:cs="Kalimati" w:hint="cs"/>
                <w:sz w:val="16"/>
                <w:szCs w:val="16"/>
                <w:cs/>
              </w:rPr>
              <w:t>बिक्री</w:t>
            </w:r>
            <w:r w:rsidRPr="0068653E">
              <w:rPr>
                <w:rFonts w:ascii="Times New Roman" w:hAnsi="Times New Roman" w:cs="Kalimati"/>
                <w:sz w:val="16"/>
                <w:szCs w:val="16"/>
                <w:cs/>
              </w:rPr>
              <w:t xml:space="preserve"> </w:t>
            </w:r>
            <w:r w:rsidRPr="0068653E">
              <w:rPr>
                <w:rFonts w:ascii="Kokila" w:hAnsi="Kokila" w:cs="Kalimati" w:hint="cs"/>
                <w:sz w:val="16"/>
                <w:szCs w:val="16"/>
                <w:cs/>
              </w:rPr>
              <w:t>वापतको</w:t>
            </w:r>
            <w:r w:rsidRPr="0068653E">
              <w:rPr>
                <w:rFonts w:ascii="Times New Roman" w:hAnsi="Times New Roman" w:cs="Kalimati"/>
                <w:sz w:val="16"/>
                <w:szCs w:val="16"/>
                <w:cs/>
              </w:rPr>
              <w:t xml:space="preserve"> </w:t>
            </w:r>
            <w:r w:rsidRPr="0068653E">
              <w:rPr>
                <w:rFonts w:ascii="Kokila" w:hAnsi="Kokila" w:cs="Kalimati" w:hint="cs"/>
                <w:sz w:val="16"/>
                <w:szCs w:val="16"/>
                <w:cs/>
              </w:rPr>
              <w:t>कूल</w:t>
            </w:r>
            <w:r w:rsidRPr="0068653E">
              <w:rPr>
                <w:rFonts w:ascii="Times New Roman" w:hAnsi="Times New Roman" w:cs="Kalimati"/>
                <w:sz w:val="16"/>
                <w:szCs w:val="16"/>
                <w:cs/>
              </w:rPr>
              <w:t xml:space="preserve"> </w:t>
            </w:r>
            <w:r w:rsidRPr="0068653E">
              <w:rPr>
                <w:rFonts w:ascii="Kokila" w:hAnsi="Kokila" w:cs="Kalimati" w:hint="cs"/>
                <w:sz w:val="16"/>
                <w:szCs w:val="16"/>
                <w:cs/>
              </w:rPr>
              <w:t>रु</w:t>
            </w:r>
            <w:r w:rsidRPr="0068653E">
              <w:rPr>
                <w:rFonts w:ascii="Times New Roman" w:hAnsi="Times New Roman" w:cs="Kalimati" w:hint="cs"/>
                <w:sz w:val="16"/>
                <w:szCs w:val="16"/>
                <w:cs/>
              </w:rPr>
              <w:t>.</w:t>
            </w:r>
            <w:r w:rsidRPr="0068653E">
              <w:rPr>
                <w:rFonts w:ascii="Kokila" w:hAnsi="Kokila" w:cs="Kalimati" w:hint="cs"/>
                <w:sz w:val="16"/>
                <w:szCs w:val="16"/>
                <w:cs/>
              </w:rPr>
              <w:t>१८</w:t>
            </w:r>
            <w:r w:rsidRPr="0068653E">
              <w:rPr>
                <w:rFonts w:ascii="Times New Roman" w:hAnsi="Times New Roman" w:cs="Kalimati"/>
                <w:sz w:val="16"/>
                <w:szCs w:val="16"/>
              </w:rPr>
              <w:t>,</w:t>
            </w:r>
            <w:r w:rsidRPr="0068653E">
              <w:rPr>
                <w:rFonts w:ascii="Kokila" w:hAnsi="Kokila" w:cs="Kalimati" w:hint="cs"/>
                <w:sz w:val="16"/>
                <w:szCs w:val="16"/>
                <w:cs/>
              </w:rPr>
              <w:t>४०</w:t>
            </w:r>
            <w:r w:rsidRPr="0068653E">
              <w:rPr>
                <w:rFonts w:ascii="Times New Roman" w:hAnsi="Times New Roman" w:cs="Kalimati"/>
                <w:sz w:val="16"/>
                <w:szCs w:val="16"/>
              </w:rPr>
              <w:t>,</w:t>
            </w:r>
            <w:r w:rsidRPr="0068653E">
              <w:rPr>
                <w:rFonts w:ascii="Kokila" w:hAnsi="Kokila" w:cs="Kalimati" w:hint="cs"/>
                <w:sz w:val="16"/>
                <w:szCs w:val="16"/>
                <w:cs/>
              </w:rPr>
              <w:t>५१६</w:t>
            </w:r>
            <w:r w:rsidRPr="0068653E">
              <w:rPr>
                <w:rFonts w:ascii="Times New Roman" w:hAnsi="Times New Roman" w:cs="Kalimati"/>
                <w:sz w:val="16"/>
                <w:szCs w:val="16"/>
                <w:cs/>
              </w:rPr>
              <w:t>।</w:t>
            </w:r>
            <w:r w:rsidRPr="0068653E">
              <w:rPr>
                <w:rFonts w:ascii="Kokila" w:hAnsi="Kokila" w:cs="Kalimati" w:hint="cs"/>
                <w:sz w:val="16"/>
                <w:szCs w:val="16"/>
                <w:cs/>
              </w:rPr>
              <w:t>४०</w:t>
            </w:r>
            <w:r w:rsidRPr="0068653E">
              <w:rPr>
                <w:rFonts w:ascii="Times New Roman" w:hAnsi="Times New Roman" w:cs="Kalimati"/>
                <w:sz w:val="16"/>
                <w:szCs w:val="16"/>
                <w:cs/>
              </w:rPr>
              <w:t xml:space="preserve"> </w:t>
            </w:r>
            <w:r w:rsidRPr="0068653E">
              <w:rPr>
                <w:rFonts w:ascii="Kokila" w:hAnsi="Kokila" w:cs="Kalimati" w:hint="cs"/>
                <w:sz w:val="16"/>
                <w:szCs w:val="16"/>
                <w:cs/>
              </w:rPr>
              <w:t>रकमलाई</w:t>
            </w:r>
            <w:r w:rsidRPr="0068653E">
              <w:rPr>
                <w:rFonts w:ascii="Times New Roman" w:hAnsi="Times New Roman" w:cs="Kalimati"/>
                <w:sz w:val="16"/>
                <w:szCs w:val="16"/>
                <w:cs/>
              </w:rPr>
              <w:t xml:space="preserve"> </w:t>
            </w:r>
            <w:r w:rsidRPr="0068653E">
              <w:rPr>
                <w:rFonts w:ascii="Kokila" w:hAnsi="Kokila" w:cs="Kalimati" w:hint="cs"/>
                <w:sz w:val="16"/>
                <w:szCs w:val="16"/>
                <w:cs/>
              </w:rPr>
              <w:t>निजको</w:t>
            </w:r>
            <w:r w:rsidRPr="0068653E">
              <w:rPr>
                <w:rFonts w:ascii="Times New Roman" w:hAnsi="Times New Roman" w:cs="Kalimati"/>
                <w:sz w:val="16"/>
                <w:szCs w:val="16"/>
                <w:cs/>
              </w:rPr>
              <w:t xml:space="preserve"> </w:t>
            </w:r>
            <w:r w:rsidRPr="0068653E">
              <w:rPr>
                <w:rFonts w:ascii="Kokila" w:hAnsi="Kokila" w:cs="Kalimati" w:hint="cs"/>
                <w:sz w:val="16"/>
                <w:szCs w:val="16"/>
                <w:cs/>
              </w:rPr>
              <w:t>आयमा</w:t>
            </w:r>
            <w:r w:rsidRPr="0068653E">
              <w:rPr>
                <w:rFonts w:ascii="Times New Roman" w:hAnsi="Times New Roman" w:cs="Kalimati"/>
                <w:sz w:val="16"/>
                <w:szCs w:val="16"/>
              </w:rPr>
              <w:t xml:space="preserve"> </w:t>
            </w:r>
            <w:r w:rsidRPr="0068653E">
              <w:rPr>
                <w:rFonts w:ascii="Kokila" w:hAnsi="Kokila" w:cs="Kalimati" w:hint="cs"/>
                <w:sz w:val="16"/>
                <w:szCs w:val="16"/>
                <w:cs/>
              </w:rPr>
              <w:t>गणना</w:t>
            </w:r>
            <w:r w:rsidRPr="0068653E">
              <w:rPr>
                <w:rFonts w:ascii="Times New Roman" w:hAnsi="Times New Roman" w:cs="Kalimati"/>
                <w:sz w:val="16"/>
                <w:szCs w:val="16"/>
              </w:rPr>
              <w:t xml:space="preserve"> </w:t>
            </w:r>
            <w:r w:rsidRPr="0068653E">
              <w:rPr>
                <w:rFonts w:ascii="Kokila" w:hAnsi="Kokila" w:cs="Kalimati" w:hint="cs"/>
                <w:sz w:val="16"/>
                <w:szCs w:val="16"/>
                <w:cs/>
              </w:rPr>
              <w:t>नगरिएको</w:t>
            </w:r>
            <w:r w:rsidRPr="0068653E">
              <w:rPr>
                <w:rFonts w:ascii="Times New Roman" w:hAnsi="Times New Roman" w:cs="Kalimati"/>
                <w:sz w:val="16"/>
                <w:szCs w:val="16"/>
                <w:cs/>
              </w:rPr>
              <w:t xml:space="preserve"> </w:t>
            </w:r>
            <w:r w:rsidRPr="0068653E">
              <w:rPr>
                <w:rFonts w:ascii="Kokila" w:hAnsi="Kokila" w:cs="Kalimati" w:hint="cs"/>
                <w:sz w:val="16"/>
                <w:szCs w:val="16"/>
                <w:cs/>
              </w:rPr>
              <w:t>हुँदा</w:t>
            </w:r>
            <w:r w:rsidRPr="0068653E">
              <w:rPr>
                <w:rFonts w:ascii="Times New Roman" w:hAnsi="Times New Roman" w:cs="Kalimati"/>
                <w:sz w:val="16"/>
                <w:szCs w:val="16"/>
                <w:cs/>
              </w:rPr>
              <w:t xml:space="preserve"> </w:t>
            </w:r>
            <w:r w:rsidRPr="0068653E">
              <w:rPr>
                <w:rFonts w:ascii="Kokila" w:hAnsi="Kokila" w:cs="Kalimati" w:hint="cs"/>
                <w:sz w:val="16"/>
                <w:szCs w:val="16"/>
                <w:cs/>
              </w:rPr>
              <w:t>प्रतिवादीको</w:t>
            </w:r>
            <w:r w:rsidRPr="0068653E">
              <w:rPr>
                <w:rFonts w:ascii="Times New Roman" w:hAnsi="Times New Roman" w:cs="Kalimati"/>
                <w:sz w:val="16"/>
                <w:szCs w:val="16"/>
                <w:cs/>
              </w:rPr>
              <w:t xml:space="preserve"> </w:t>
            </w:r>
            <w:r w:rsidRPr="0068653E">
              <w:rPr>
                <w:rFonts w:ascii="Kokila" w:hAnsi="Kokila" w:cs="Kalimati" w:hint="cs"/>
                <w:sz w:val="16"/>
                <w:szCs w:val="16"/>
                <w:cs/>
              </w:rPr>
              <w:t>जिकिर</w:t>
            </w:r>
            <w:r w:rsidRPr="0068653E">
              <w:rPr>
                <w:rFonts w:ascii="Times New Roman" w:hAnsi="Times New Roman" w:cs="Kalimati"/>
                <w:sz w:val="16"/>
                <w:szCs w:val="16"/>
                <w:cs/>
              </w:rPr>
              <w:t xml:space="preserve"> </w:t>
            </w:r>
            <w:r w:rsidRPr="0068653E">
              <w:rPr>
                <w:rFonts w:ascii="Kokila" w:hAnsi="Kokila" w:cs="Kalimati" w:hint="cs"/>
                <w:sz w:val="16"/>
                <w:szCs w:val="16"/>
                <w:cs/>
              </w:rPr>
              <w:t>अनुसार</w:t>
            </w:r>
            <w:r w:rsidRPr="0068653E">
              <w:rPr>
                <w:rFonts w:ascii="Times New Roman" w:hAnsi="Times New Roman" w:cs="Kalimati"/>
                <w:sz w:val="16"/>
                <w:szCs w:val="16"/>
                <w:cs/>
              </w:rPr>
              <w:t xml:space="preserve"> </w:t>
            </w:r>
            <w:r w:rsidRPr="0068653E">
              <w:rPr>
                <w:rFonts w:ascii="Kokila" w:hAnsi="Kokila" w:cs="Kalimati" w:hint="cs"/>
                <w:sz w:val="16"/>
                <w:szCs w:val="16"/>
                <w:cs/>
              </w:rPr>
              <w:t>सम्पूर्ण</w:t>
            </w:r>
            <w:r w:rsidRPr="0068653E">
              <w:rPr>
                <w:rFonts w:ascii="Times New Roman" w:hAnsi="Times New Roman" w:cs="Kalimati"/>
                <w:sz w:val="16"/>
                <w:szCs w:val="16"/>
                <w:cs/>
              </w:rPr>
              <w:t xml:space="preserve"> </w:t>
            </w:r>
            <w:r w:rsidRPr="0068653E">
              <w:rPr>
                <w:rFonts w:ascii="Kokila" w:hAnsi="Kokila" w:cs="Kalimati" w:hint="cs"/>
                <w:sz w:val="16"/>
                <w:szCs w:val="16"/>
                <w:cs/>
              </w:rPr>
              <w:t>रकम</w:t>
            </w:r>
            <w:r w:rsidRPr="0068653E">
              <w:rPr>
                <w:rFonts w:ascii="Times New Roman" w:hAnsi="Times New Roman" w:cs="Kalimati"/>
                <w:sz w:val="16"/>
                <w:szCs w:val="16"/>
                <w:cs/>
              </w:rPr>
              <w:t xml:space="preserve"> </w:t>
            </w:r>
            <w:r w:rsidRPr="0068653E">
              <w:rPr>
                <w:rFonts w:ascii="Kokila" w:hAnsi="Kokila" w:cs="Kalimati" w:hint="cs"/>
                <w:sz w:val="16"/>
                <w:szCs w:val="16"/>
                <w:cs/>
              </w:rPr>
              <w:t>यस</w:t>
            </w:r>
            <w:r w:rsidRPr="0068653E">
              <w:rPr>
                <w:rFonts w:ascii="Times New Roman" w:hAnsi="Times New Roman" w:cs="Kalimati"/>
                <w:sz w:val="16"/>
                <w:szCs w:val="16"/>
                <w:cs/>
              </w:rPr>
              <w:t xml:space="preserve"> </w:t>
            </w:r>
            <w:r w:rsidRPr="0068653E">
              <w:rPr>
                <w:rFonts w:ascii="Kokila" w:hAnsi="Kokila" w:cs="Kalimati" w:hint="cs"/>
                <w:sz w:val="16"/>
                <w:szCs w:val="16"/>
                <w:cs/>
              </w:rPr>
              <w:t>शीर्षकमा</w:t>
            </w:r>
            <w:r w:rsidRPr="0068653E">
              <w:rPr>
                <w:rFonts w:ascii="Times New Roman" w:hAnsi="Times New Roman" w:cs="Kalimati"/>
                <w:sz w:val="16"/>
                <w:szCs w:val="16"/>
                <w:cs/>
              </w:rPr>
              <w:t xml:space="preserve"> </w:t>
            </w:r>
            <w:r w:rsidRPr="0068653E">
              <w:rPr>
                <w:rFonts w:ascii="Kokila" w:hAnsi="Kokila" w:cs="Kalimati" w:hint="cs"/>
                <w:sz w:val="16"/>
                <w:szCs w:val="16"/>
                <w:cs/>
              </w:rPr>
              <w:t>समावेश</w:t>
            </w:r>
            <w:r w:rsidRPr="0068653E">
              <w:rPr>
                <w:rFonts w:ascii="Times New Roman" w:hAnsi="Times New Roman" w:cs="Kalimati"/>
                <w:sz w:val="16"/>
                <w:szCs w:val="16"/>
                <w:cs/>
              </w:rPr>
              <w:t xml:space="preserve"> </w:t>
            </w:r>
            <w:r w:rsidRPr="0068653E">
              <w:rPr>
                <w:rFonts w:ascii="Kokila" w:hAnsi="Kokila" w:cs="Kalimati" w:hint="cs"/>
                <w:sz w:val="16"/>
                <w:szCs w:val="16"/>
                <w:cs/>
              </w:rPr>
              <w:t>गर्नुपर्ने</w:t>
            </w:r>
            <w:r w:rsidRPr="0068653E">
              <w:rPr>
                <w:rFonts w:ascii="Times New Roman" w:hAnsi="Times New Roman" w:cs="Kalimati"/>
                <w:sz w:val="16"/>
                <w:szCs w:val="16"/>
                <w:cs/>
              </w:rPr>
              <w:t xml:space="preserve"> </w:t>
            </w:r>
            <w:r w:rsidRPr="0068653E">
              <w:rPr>
                <w:rFonts w:ascii="Kokila" w:hAnsi="Kokila" w:cs="Kalimati" w:hint="cs"/>
                <w:sz w:val="16"/>
                <w:szCs w:val="16"/>
                <w:cs/>
              </w:rPr>
              <w:t>देखिँदैन। यसै सन्दर्भमा,</w:t>
            </w:r>
            <w:r w:rsidRPr="0068653E">
              <w:rPr>
                <w:rFonts w:ascii="Times New Roman" w:hAnsi="Times New Roman" w:hint="cs"/>
                <w:sz w:val="16"/>
                <w:szCs w:val="16"/>
                <w:cs/>
              </w:rPr>
              <w:t xml:space="preserve"> </w:t>
            </w:r>
            <w:r w:rsidRPr="0068653E">
              <w:rPr>
                <w:rFonts w:ascii="Times New Roman" w:hAnsi="Times New Roman" w:cs="Times New Roman" w:hint="cs"/>
                <w:sz w:val="16"/>
                <w:szCs w:val="16"/>
                <w:cs/>
              </w:rPr>
              <w:t>“</w:t>
            </w:r>
            <w:r w:rsidRPr="0068653E">
              <w:rPr>
                <w:rFonts w:ascii="Kokila" w:hAnsi="Kokila" w:cs="Kalimati"/>
                <w:b/>
                <w:bCs/>
                <w:sz w:val="16"/>
                <w:szCs w:val="16"/>
                <w:cs/>
              </w:rPr>
              <w:t>सम्पत्ति खरिद गर्दा लगानी गरिएको आधारभूत मूल्यको स्रोत पुष्टि हुन सकेन भने सोही लगानीसम्म गैरकानुनी आर्जन हुन</w:t>
            </w:r>
            <w:r w:rsidRPr="0068653E">
              <w:rPr>
                <w:rFonts w:ascii="Kokila" w:hAnsi="Kokila" w:cs="Kalimati" w:hint="cs"/>
                <w:b/>
                <w:bCs/>
                <w:sz w:val="16"/>
                <w:szCs w:val="16"/>
                <w:cs/>
              </w:rPr>
              <w:t>े</w:t>
            </w:r>
            <w:r w:rsidRPr="0068653E">
              <w:rPr>
                <w:rFonts w:ascii="Times New Roman" w:hAnsi="Times New Roman" w:cs="Times New Roman" w:hint="cs"/>
                <w:sz w:val="16"/>
                <w:szCs w:val="16"/>
                <w:cs/>
              </w:rPr>
              <w:t>”</w:t>
            </w:r>
            <w:r w:rsidRPr="0068653E">
              <w:rPr>
                <w:rFonts w:ascii="Kokila" w:hAnsi="Kokila" w:cs="Kalimati" w:hint="cs"/>
                <w:sz w:val="16"/>
                <w:szCs w:val="16"/>
                <w:cs/>
              </w:rPr>
              <w:t xml:space="preserve"> भनी </w:t>
            </w:r>
            <w:r w:rsidRPr="0068653E">
              <w:rPr>
                <w:rFonts w:ascii="Kokila" w:hAnsi="Kokila" w:cs="Kalimati"/>
                <w:sz w:val="16"/>
                <w:szCs w:val="16"/>
                <w:cs/>
              </w:rPr>
              <w:t>नेपाल सरकार विरुद्ध</w:t>
            </w:r>
            <w:r w:rsidRPr="0068653E">
              <w:rPr>
                <w:rFonts w:ascii="Kokila" w:hAnsi="Kokila" w:cs="Kalimati" w:hint="cs"/>
                <w:sz w:val="16"/>
                <w:szCs w:val="16"/>
                <w:cs/>
              </w:rPr>
              <w:t xml:space="preserve"> </w:t>
            </w:r>
            <w:r w:rsidRPr="0068653E">
              <w:rPr>
                <w:rFonts w:ascii="Kokila" w:hAnsi="Kokila" w:cs="Kalimati"/>
                <w:sz w:val="16"/>
                <w:szCs w:val="16"/>
                <w:cs/>
              </w:rPr>
              <w:t>उमेश</w:t>
            </w:r>
            <w:r w:rsidRPr="0068653E">
              <w:rPr>
                <w:rFonts w:ascii="Kokila" w:hAnsi="Kokila" w:cs="Kalimati" w:hint="cs"/>
                <w:sz w:val="16"/>
                <w:szCs w:val="16"/>
                <w:cs/>
              </w:rPr>
              <w:t xml:space="preserve"> </w:t>
            </w:r>
            <w:r w:rsidRPr="0068653E">
              <w:rPr>
                <w:rFonts w:ascii="Kokila" w:hAnsi="Kokila" w:cs="Kalimati"/>
                <w:sz w:val="16"/>
                <w:szCs w:val="16"/>
                <w:cs/>
              </w:rPr>
              <w:t>कुमार रेग्मी</w:t>
            </w:r>
            <w:r w:rsidRPr="0068653E">
              <w:rPr>
                <w:rFonts w:ascii="Kokila" w:hAnsi="Kokila" w:cs="Kalimati" w:hint="cs"/>
                <w:sz w:val="16"/>
                <w:szCs w:val="16"/>
                <w:cs/>
              </w:rPr>
              <w:t xml:space="preserve"> </w:t>
            </w:r>
            <w:r w:rsidRPr="0068653E">
              <w:rPr>
                <w:rFonts w:ascii="Kokila" w:hAnsi="Kokila" w:cs="Kalimati"/>
                <w:sz w:val="16"/>
                <w:szCs w:val="16"/>
                <w:cs/>
              </w:rPr>
              <w:t>समेत</w:t>
            </w:r>
            <w:r w:rsidRPr="0068653E">
              <w:rPr>
                <w:rFonts w:ascii="Kokila" w:hAnsi="Kokila" w:cs="Kalimati" w:hint="cs"/>
                <w:sz w:val="16"/>
                <w:szCs w:val="16"/>
                <w:cs/>
              </w:rPr>
              <w:t xml:space="preserve"> </w:t>
            </w:r>
            <w:r w:rsidRPr="0068653E">
              <w:rPr>
                <w:rFonts w:ascii="Kokila" w:hAnsi="Kokila" w:cs="Kalimati"/>
                <w:sz w:val="16"/>
                <w:szCs w:val="16"/>
                <w:cs/>
              </w:rPr>
              <w:t>ने.का</w:t>
            </w:r>
            <w:r w:rsidRPr="0068653E">
              <w:rPr>
                <w:rFonts w:ascii="Kokila" w:hAnsi="Kokila" w:cs="Kalimati"/>
                <w:sz w:val="16"/>
                <w:szCs w:val="16"/>
              </w:rPr>
              <w:t>.</w:t>
            </w:r>
            <w:r w:rsidRPr="0068653E">
              <w:rPr>
                <w:rFonts w:ascii="Kokila" w:hAnsi="Kokila" w:cs="Kalimati"/>
                <w:sz w:val="16"/>
                <w:szCs w:val="16"/>
                <w:cs/>
              </w:rPr>
              <w:t>प.२०७२,अंक</w:t>
            </w:r>
            <w:r w:rsidRPr="0068653E">
              <w:rPr>
                <w:rFonts w:ascii="Kokila" w:hAnsi="Kokila" w:cs="Kalimati"/>
                <w:sz w:val="16"/>
                <w:szCs w:val="16"/>
              </w:rPr>
              <w:t> </w:t>
            </w:r>
            <w:r w:rsidRPr="0068653E">
              <w:rPr>
                <w:rFonts w:ascii="Kokila" w:hAnsi="Kokila" w:cs="Kalimati"/>
                <w:sz w:val="16"/>
                <w:szCs w:val="16"/>
                <w:cs/>
              </w:rPr>
              <w:t>१२</w:t>
            </w:r>
            <w:r w:rsidRPr="0068653E">
              <w:rPr>
                <w:rFonts w:ascii="Kokila" w:hAnsi="Kokila" w:cs="Kalimati"/>
                <w:sz w:val="16"/>
                <w:szCs w:val="16"/>
              </w:rPr>
              <w:t>,</w:t>
            </w:r>
            <w:r w:rsidRPr="0068653E">
              <w:rPr>
                <w:rFonts w:ascii="Kokila" w:hAnsi="Kokila" w:cs="Kalimati"/>
                <w:sz w:val="16"/>
                <w:szCs w:val="16"/>
                <w:cs/>
              </w:rPr>
              <w:t xml:space="preserve"> नि.नं. ९५०५</w:t>
            </w:r>
            <w:r w:rsidRPr="0068653E">
              <w:rPr>
                <w:rFonts w:ascii="Kokila" w:hAnsi="Kokila" w:cs="Kalimati" w:hint="cs"/>
                <w:sz w:val="16"/>
                <w:szCs w:val="16"/>
                <w:cs/>
              </w:rPr>
              <w:t xml:space="preserve"> मा </w:t>
            </w:r>
            <w:r w:rsidRPr="0068653E">
              <w:rPr>
                <w:rFonts w:ascii="Arial" w:hAnsi="Arial" w:cs="Kalimati" w:hint="cs"/>
                <w:spacing w:val="2"/>
                <w:sz w:val="16"/>
                <w:szCs w:val="16"/>
                <w:shd w:val="clear" w:color="auto" w:fill="FFFFFF"/>
                <w:cs/>
              </w:rPr>
              <w:t>प्रतिपादित नजिर सिद्धान्त प्रतिकूल हुने गरी भएको प्रस्तुत फैसला त्रुटीपूर्ण देखिदा बदर भागी छ।</w:t>
            </w:r>
          </w:p>
          <w:p w14:paraId="68BDCA64" w14:textId="7FAE133A" w:rsidR="0068653E" w:rsidRPr="004838BF" w:rsidRDefault="0068653E" w:rsidP="004838BF">
            <w:pPr>
              <w:pStyle w:val="ListParagraph"/>
              <w:numPr>
                <w:ilvl w:val="0"/>
                <w:numId w:val="2"/>
              </w:numPr>
              <w:spacing w:after="0" w:line="240" w:lineRule="auto"/>
              <w:ind w:left="0" w:hanging="104"/>
              <w:jc w:val="both"/>
              <w:rPr>
                <w:rFonts w:ascii="Kokila" w:hAnsi="Kokila" w:cs="Kalimati"/>
                <w:sz w:val="16"/>
                <w:szCs w:val="16"/>
              </w:rPr>
            </w:pPr>
            <w:r w:rsidRPr="0068653E">
              <w:rPr>
                <w:rFonts w:ascii="Calibri" w:eastAsia="Times New Roman" w:hAnsi="Calibri" w:cs="Kalimati" w:hint="cs"/>
                <w:b/>
                <w:bCs/>
                <w:sz w:val="16"/>
                <w:szCs w:val="16"/>
                <w:u w:val="single"/>
                <w:cs/>
              </w:rPr>
              <w:t>परामर्शदाताको रुपमा काम गर्दा प्राप्त आय</w:t>
            </w:r>
            <w:r w:rsidRPr="0068653E">
              <w:rPr>
                <w:rFonts w:ascii="Calibri" w:eastAsia="Times New Roman" w:hAnsi="Calibri" w:cs="Kalimati" w:hint="cs"/>
                <w:b/>
                <w:bCs/>
                <w:sz w:val="16"/>
                <w:szCs w:val="16"/>
                <w:cs/>
              </w:rPr>
              <w:t xml:space="preserve">: </w:t>
            </w:r>
            <w:r w:rsidRPr="0068653E">
              <w:rPr>
                <w:rFonts w:ascii="Calibri" w:eastAsia="Times New Roman" w:hAnsi="Calibri" w:cs="Kalimati" w:hint="cs"/>
                <w:sz w:val="16"/>
                <w:szCs w:val="16"/>
                <w:cs/>
              </w:rPr>
              <w:t>आरोप पत्रमा</w:t>
            </w:r>
            <w:r w:rsidRPr="0068653E">
              <w:rPr>
                <w:rFonts w:ascii="Calibri" w:eastAsia="Times New Roman" w:hAnsi="Calibri" w:cs="Kalimati" w:hint="cs"/>
                <w:b/>
                <w:bCs/>
                <w:sz w:val="16"/>
                <w:szCs w:val="16"/>
                <w:cs/>
              </w:rPr>
              <w:t xml:space="preserve"> </w:t>
            </w:r>
            <w:r w:rsidRPr="0068653E">
              <w:rPr>
                <w:rFonts w:cs="Kalimati"/>
                <w:sz w:val="16"/>
                <w:szCs w:val="16"/>
                <w:cs/>
              </w:rPr>
              <w:t>बिम कन्सलटेन्ट</w:t>
            </w:r>
            <w:r w:rsidRPr="0068653E">
              <w:rPr>
                <w:rFonts w:cs="Kalimati" w:hint="cs"/>
                <w:sz w:val="16"/>
                <w:szCs w:val="16"/>
                <w:cs/>
              </w:rPr>
              <w:t xml:space="preserve"> </w:t>
            </w:r>
            <w:r w:rsidRPr="0068653E">
              <w:rPr>
                <w:rFonts w:cs="Kalimati"/>
                <w:sz w:val="16"/>
                <w:szCs w:val="16"/>
                <w:cs/>
              </w:rPr>
              <w:t>प्रा.लि.को मिति 2079</w:t>
            </w:r>
            <w:r w:rsidRPr="0068653E">
              <w:rPr>
                <w:rFonts w:cs="Kalimati" w:hint="cs"/>
                <w:sz w:val="16"/>
                <w:szCs w:val="16"/>
                <w:cs/>
              </w:rPr>
              <w:t>।</w:t>
            </w:r>
            <w:r w:rsidRPr="0068653E">
              <w:rPr>
                <w:rFonts w:cs="Kalimati"/>
                <w:sz w:val="16"/>
                <w:szCs w:val="16"/>
                <w:cs/>
              </w:rPr>
              <w:t>05</w:t>
            </w:r>
            <w:r w:rsidRPr="0068653E">
              <w:rPr>
                <w:rFonts w:cs="Kalimati" w:hint="cs"/>
                <w:sz w:val="16"/>
                <w:szCs w:val="16"/>
                <w:cs/>
              </w:rPr>
              <w:t>।</w:t>
            </w:r>
            <w:r w:rsidRPr="0068653E">
              <w:rPr>
                <w:rFonts w:cs="Kalimati"/>
                <w:sz w:val="16"/>
                <w:szCs w:val="16"/>
                <w:cs/>
              </w:rPr>
              <w:t xml:space="preserve">02 </w:t>
            </w:r>
            <w:r w:rsidRPr="0068653E">
              <w:rPr>
                <w:rFonts w:cs="Kalimati" w:hint="cs"/>
                <w:sz w:val="16"/>
                <w:szCs w:val="16"/>
                <w:cs/>
              </w:rPr>
              <w:t>गते</w:t>
            </w:r>
            <w:r w:rsidRPr="0068653E">
              <w:rPr>
                <w:rFonts w:cs="Kalimati"/>
                <w:sz w:val="16"/>
                <w:szCs w:val="16"/>
                <w:cs/>
              </w:rPr>
              <w:t>को पत्रानुसार</w:t>
            </w:r>
            <w:r w:rsidRPr="0068653E">
              <w:rPr>
                <w:rFonts w:cs="Kalimati" w:hint="cs"/>
                <w:sz w:val="16"/>
                <w:szCs w:val="16"/>
                <w:cs/>
              </w:rPr>
              <w:t xml:space="preserve"> सचिन्द्र कुमार यादवले परामर्शदाताको रुपमा सो </w:t>
            </w:r>
            <w:r w:rsidRPr="0068653E">
              <w:rPr>
                <w:rFonts w:cs="Kalimati"/>
                <w:sz w:val="16"/>
                <w:szCs w:val="16"/>
                <w:cs/>
              </w:rPr>
              <w:t>प्रा.लि.</w:t>
            </w:r>
            <w:r w:rsidRPr="0068653E">
              <w:rPr>
                <w:rFonts w:cs="Kalimati" w:hint="cs"/>
                <w:sz w:val="16"/>
                <w:szCs w:val="16"/>
                <w:cs/>
              </w:rPr>
              <w:t xml:space="preserve">मा आंशिक काम गरे बापत कर कट्टी पश्चात प्राप्त गरेको रकमको </w:t>
            </w:r>
            <w:r w:rsidRPr="0068653E">
              <w:rPr>
                <w:rFonts w:ascii="Kalimati" w:hAnsi="Kalimati" w:cs="Kalimati" w:hint="cs"/>
                <w:sz w:val="16"/>
                <w:szCs w:val="16"/>
                <w:cs/>
              </w:rPr>
              <w:t xml:space="preserve">70 प्रतिशत वचत मानी जाँच अबधिमा निजले आर्जन गरेको आय रकम </w:t>
            </w:r>
            <w:r w:rsidRPr="0068653E">
              <w:rPr>
                <w:rFonts w:ascii="Kalimati" w:hAnsi="Kalimati" w:cs="Kalimati" w:hint="cs"/>
                <w:b/>
                <w:bCs/>
                <w:sz w:val="16"/>
                <w:szCs w:val="16"/>
                <w:cs/>
              </w:rPr>
              <w:t>रु.4</w:t>
            </w:r>
            <w:r w:rsidRPr="0068653E">
              <w:rPr>
                <w:rFonts w:ascii="Kalimati" w:hAnsi="Kalimati" w:cs="Kalimati"/>
                <w:b/>
                <w:bCs/>
                <w:sz w:val="16"/>
                <w:szCs w:val="16"/>
              </w:rPr>
              <w:t>,</w:t>
            </w:r>
            <w:r w:rsidRPr="0068653E">
              <w:rPr>
                <w:rFonts w:ascii="Kalimati" w:hAnsi="Kalimati" w:cs="Kalimati" w:hint="cs"/>
                <w:b/>
                <w:bCs/>
                <w:sz w:val="16"/>
                <w:szCs w:val="16"/>
                <w:cs/>
              </w:rPr>
              <w:t>31</w:t>
            </w:r>
            <w:r w:rsidRPr="0068653E">
              <w:rPr>
                <w:rFonts w:ascii="Kalimati" w:hAnsi="Kalimati" w:cs="Kalimati"/>
                <w:b/>
                <w:bCs/>
                <w:sz w:val="16"/>
                <w:szCs w:val="16"/>
              </w:rPr>
              <w:t>,</w:t>
            </w:r>
            <w:r w:rsidRPr="0068653E">
              <w:rPr>
                <w:rFonts w:ascii="Kalimati" w:hAnsi="Kalimati" w:cs="Kalimati" w:hint="cs"/>
                <w:b/>
                <w:bCs/>
                <w:sz w:val="16"/>
                <w:szCs w:val="16"/>
                <w:cs/>
              </w:rPr>
              <w:t>3७</w:t>
            </w:r>
            <w:r w:rsidRPr="0068653E">
              <w:rPr>
                <w:rFonts w:ascii="Kalimati" w:hAnsi="Kalimati" w:cs="Kalimati"/>
                <w:b/>
                <w:bCs/>
                <w:sz w:val="16"/>
                <w:szCs w:val="16"/>
                <w:cs/>
              </w:rPr>
              <w:t>5</w:t>
            </w:r>
            <w:r w:rsidRPr="0068653E">
              <w:rPr>
                <w:rFonts w:ascii="Kalimati" w:hAnsi="Kalimati" w:cs="Kalimati" w:hint="cs"/>
                <w:b/>
                <w:bCs/>
                <w:sz w:val="16"/>
                <w:szCs w:val="16"/>
                <w:cs/>
              </w:rPr>
              <w:t>।-</w:t>
            </w:r>
            <w:r w:rsidRPr="0068653E">
              <w:rPr>
                <w:rFonts w:cs="Kalimati" w:hint="cs"/>
                <w:b/>
                <w:bCs/>
                <w:sz w:val="16"/>
                <w:szCs w:val="16"/>
                <w:cs/>
              </w:rPr>
              <w:t xml:space="preserve">(चार लाख एकत्तीस हजार तीन सय पचहत्तर रुपैया) </w:t>
            </w:r>
            <w:r w:rsidRPr="0068653E">
              <w:rPr>
                <w:rFonts w:ascii="Kalimati" w:hAnsi="Kalimati" w:cs="Kalimati" w:hint="cs"/>
                <w:sz w:val="16"/>
                <w:szCs w:val="16"/>
                <w:cs/>
              </w:rPr>
              <w:t>लाई निजको परामर्शदाताको रुपमा काम गर्दा प्राप्त</w:t>
            </w:r>
            <w:r w:rsidRPr="0068653E">
              <w:rPr>
                <w:rFonts w:ascii="Kalimati" w:hAnsi="Kalimati" w:cs="Kalimati"/>
                <w:sz w:val="16"/>
                <w:szCs w:val="16"/>
                <w:cs/>
              </w:rPr>
              <w:t xml:space="preserve"> </w:t>
            </w:r>
            <w:r w:rsidRPr="0068653E">
              <w:rPr>
                <w:rFonts w:cs="Kalimati"/>
                <w:sz w:val="16"/>
                <w:szCs w:val="16"/>
                <w:cs/>
              </w:rPr>
              <w:t>आयमा गणना गरिएको</w:t>
            </w:r>
            <w:r w:rsidRPr="0068653E">
              <w:rPr>
                <w:rFonts w:cs="Kalimati" w:hint="cs"/>
                <w:sz w:val="16"/>
                <w:szCs w:val="16"/>
                <w:cs/>
              </w:rPr>
              <w:t>मा</w:t>
            </w:r>
            <w:r w:rsidRPr="0068653E">
              <w:rPr>
                <w:rFonts w:cs="Kalimati"/>
                <w:sz w:val="16"/>
                <w:szCs w:val="16"/>
              </w:rPr>
              <w:t xml:space="preserve"> </w:t>
            </w:r>
            <w:r w:rsidRPr="0068653E">
              <w:rPr>
                <w:rFonts w:cs="Kalimati" w:hint="cs"/>
                <w:sz w:val="16"/>
                <w:szCs w:val="16"/>
                <w:cs/>
              </w:rPr>
              <w:t xml:space="preserve">विशेष अदालतवाट फैसला गर्दा </w:t>
            </w:r>
            <w:r w:rsidRPr="0068653E">
              <w:rPr>
                <w:rFonts w:cs="Kalimati" w:hint="cs"/>
                <w:sz w:val="16"/>
                <w:szCs w:val="16"/>
                <w:cs/>
                <w:lang w:val="en-GB"/>
              </w:rPr>
              <w:t xml:space="preserve">ड्रिम जियो ल्याब प्रा.लि., जियोकम नेपाल कन्सल्ट प्रा.लि. र बिम सिमेका नेसनल जे.भि.समेतका संस्थामा परामर्श सेवा प्रदान गरी कूल रु.५,१०,०००।- आय आर्जन गरेको देखिन्छ।कर कट्टी गरिनु पर्ने कर समेत दाखिला गरी प्राप्त गरेको उल्लेखित रकमलाई आयमा गणना गर्न मिल्ने नै भएकाले वादी पक्षले स्वीकार गरेको मापदण्ड अनुसार नै ७० प्रतिशत बचत </w:t>
            </w:r>
            <w:r w:rsidRPr="0068653E">
              <w:rPr>
                <w:rFonts w:cs="Kalimati" w:hint="cs"/>
                <w:sz w:val="16"/>
                <w:szCs w:val="16"/>
                <w:cs/>
              </w:rPr>
              <w:t>मानी</w:t>
            </w:r>
            <w:r w:rsidRPr="0068653E">
              <w:rPr>
                <w:rFonts w:cs="Kalimati" w:hint="cs"/>
                <w:sz w:val="16"/>
                <w:szCs w:val="16"/>
                <w:cs/>
                <w:lang w:val="en-GB"/>
              </w:rPr>
              <w:t xml:space="preserve"> आयमा समावेश गर्दा प्रतिवादीको आयमा रु.३,५७,०००।- थप हुने भनी फैसला भएको देखिन्छ।तर निजले जियोकम नेपाल कन्सल्ट प्रा. लि.</w:t>
            </w:r>
            <w:r w:rsidRPr="0068653E">
              <w:rPr>
                <w:rFonts w:cs="Kalimati"/>
                <w:sz w:val="16"/>
                <w:szCs w:val="16"/>
              </w:rPr>
              <w:t xml:space="preserve"> </w:t>
            </w:r>
            <w:r w:rsidRPr="0068653E">
              <w:rPr>
                <w:rFonts w:cs="Kalimati" w:hint="cs"/>
                <w:sz w:val="16"/>
                <w:szCs w:val="16"/>
                <w:cs/>
              </w:rPr>
              <w:t>र ड्रिम जियो ल्याब प्रा. लि.</w:t>
            </w:r>
            <w:r w:rsidRPr="0068653E">
              <w:rPr>
                <w:rFonts w:cs="Kalimati" w:hint="cs"/>
                <w:sz w:val="16"/>
                <w:szCs w:val="16"/>
                <w:cs/>
                <w:lang w:val="en-GB"/>
              </w:rPr>
              <w:t xml:space="preserve">मा समेत आंशिक रुपमा कार्य गरी रु.३,४०,०००।- आय आर्जन गरेको भनी दाबी गरेको भएतापनि उक्त कम्पनीहरुमा कार्य गरेको र निजले दाबी गरे बमोजिमको रकम प्राप्त गरेको भन्ने पुष्टि हुन सकेको अवस्था छैन।साथै, सम्बन्धित कम्पनीहरुको संचालक/प्रबन्ध निर्देशकहरुले समेत आयोगबाट सोधपुछको सिलसिलामा रकम भुक्तानी गरेको यकिन विवरण उपलब्ध गराउन नसकेको अवस्थामा निज सचिन्द्र कुमार यादवले गैरकानूनी रुपमा आर्जन गरेको आयलाई ढाकछोप </w:t>
            </w:r>
            <w:r w:rsidRPr="0068653E">
              <w:rPr>
                <w:rFonts w:cs="Kalimati"/>
                <w:sz w:val="16"/>
                <w:szCs w:val="16"/>
              </w:rPr>
              <w:t>(Cover-up)</w:t>
            </w:r>
            <w:r w:rsidRPr="0068653E">
              <w:rPr>
                <w:rFonts w:cs="Kalimati" w:hint="cs"/>
                <w:sz w:val="16"/>
                <w:szCs w:val="16"/>
                <w:cs/>
                <w:lang w:val="en-GB"/>
              </w:rPr>
              <w:t xml:space="preserve"> गर्ने </w:t>
            </w:r>
            <w:r w:rsidRPr="0068653E">
              <w:rPr>
                <w:rFonts w:cs="Kalimati" w:hint="cs"/>
                <w:sz w:val="16"/>
                <w:szCs w:val="16"/>
                <w:cs/>
                <w:lang w:val="en-GB"/>
              </w:rPr>
              <w:lastRenderedPageBreak/>
              <w:t xml:space="preserve">मनसायले मात्र त्यस्तो आय दाबी लिएकोमा उक्त दावी पुष्टि गर्ने अकाट्य प्रमाणहरुको अभावमा निज प्रतिवादीले पेश गरेको प्रमाणको थप </w:t>
            </w:r>
            <w:r w:rsidRPr="0068653E">
              <w:rPr>
                <w:rFonts w:ascii="Kokila" w:hAnsi="Kokila" w:cs="Kalimati" w:hint="cs"/>
                <w:sz w:val="16"/>
                <w:szCs w:val="16"/>
                <w:cs/>
              </w:rPr>
              <w:t>परिक्षण र पुष्ट्याई सम्म नगरी प्रतिवादीलाई सफाई दिने मनोभावले भएको प्रस्तुत फैसला त्रुटीपूर्ण देखिदा बदरभागी छ।</w:t>
            </w:r>
          </w:p>
          <w:p w14:paraId="28C5E806" w14:textId="648516DC" w:rsidR="0068653E" w:rsidRPr="004838BF" w:rsidRDefault="0068653E" w:rsidP="004838BF">
            <w:pPr>
              <w:pStyle w:val="ListParagraph"/>
              <w:numPr>
                <w:ilvl w:val="0"/>
                <w:numId w:val="2"/>
              </w:numPr>
              <w:spacing w:after="0" w:line="240" w:lineRule="auto"/>
              <w:ind w:left="0" w:hanging="104"/>
              <w:jc w:val="both"/>
              <w:rPr>
                <w:rFonts w:cs="Kalimati"/>
                <w:sz w:val="16"/>
                <w:szCs w:val="16"/>
              </w:rPr>
            </w:pPr>
            <w:r w:rsidRPr="0068653E">
              <w:rPr>
                <w:rFonts w:ascii="Calibri" w:eastAsia="Times New Roman" w:hAnsi="Calibri" w:cs="Kalimati" w:hint="cs"/>
                <w:b/>
                <w:bCs/>
                <w:sz w:val="16"/>
                <w:szCs w:val="16"/>
                <w:u w:val="single"/>
                <w:cs/>
              </w:rPr>
              <w:t>सेवा पूर्व आय</w:t>
            </w:r>
            <w:r w:rsidRPr="0068653E">
              <w:rPr>
                <w:rFonts w:ascii="Calibri" w:eastAsia="Times New Roman" w:hAnsi="Calibri" w:cs="Kalimati" w:hint="cs"/>
                <w:b/>
                <w:bCs/>
                <w:sz w:val="16"/>
                <w:szCs w:val="16"/>
                <w:cs/>
              </w:rPr>
              <w:t xml:space="preserve">: </w:t>
            </w:r>
            <w:r w:rsidRPr="0068653E">
              <w:rPr>
                <w:rFonts w:cs="Kalimati" w:hint="cs"/>
                <w:sz w:val="16"/>
                <w:szCs w:val="16"/>
                <w:cs/>
              </w:rPr>
              <w:t xml:space="preserve">प्रतिवादी सचिन्द्र कुमार </w:t>
            </w:r>
            <w:r w:rsidRPr="004838BF">
              <w:rPr>
                <w:rFonts w:ascii="Kokila" w:hAnsi="Kokila" w:cs="Kalimati" w:hint="cs"/>
                <w:sz w:val="16"/>
                <w:szCs w:val="16"/>
                <w:cs/>
              </w:rPr>
              <w:t>यादव</w:t>
            </w:r>
            <w:r w:rsidRPr="0068653E">
              <w:rPr>
                <w:rFonts w:cs="Kalimati" w:hint="cs"/>
                <w:sz w:val="16"/>
                <w:szCs w:val="16"/>
                <w:cs/>
              </w:rPr>
              <w:t xml:space="preserve"> सेवामा प्रवेश गर्नु पूर्व </w:t>
            </w:r>
            <w:proofErr w:type="spellStart"/>
            <w:r w:rsidRPr="0068653E">
              <w:rPr>
                <w:rFonts w:cs="Kalimati"/>
                <w:sz w:val="16"/>
                <w:szCs w:val="16"/>
              </w:rPr>
              <w:t>EnGen</w:t>
            </w:r>
            <w:proofErr w:type="spellEnd"/>
            <w:r w:rsidRPr="0068653E">
              <w:rPr>
                <w:rFonts w:cs="Kalimati"/>
                <w:sz w:val="16"/>
                <w:szCs w:val="16"/>
              </w:rPr>
              <w:t xml:space="preserve"> Consultancy</w:t>
            </w:r>
            <w:r w:rsidRPr="0068653E">
              <w:rPr>
                <w:rFonts w:cs="Kalimati" w:hint="cs"/>
                <w:sz w:val="16"/>
                <w:szCs w:val="16"/>
                <w:cs/>
              </w:rPr>
              <w:t>, जावलाखेल ललितपुरमा कार्यरत रही मिति२०६४/५/१ देखि २०६६/१/३० सम्म कार्यरत रहँदा मासिक रु.१४,५००।- का दरले पारिश्रमिक</w:t>
            </w:r>
            <w:r w:rsidRPr="0068653E">
              <w:rPr>
                <w:rFonts w:cs="Kalimati"/>
                <w:sz w:val="16"/>
                <w:szCs w:val="16"/>
              </w:rPr>
              <w:t xml:space="preserve"> </w:t>
            </w:r>
            <w:r w:rsidRPr="0068653E">
              <w:rPr>
                <w:rFonts w:cs="Kalimati" w:hint="cs"/>
                <w:sz w:val="16"/>
                <w:szCs w:val="16"/>
                <w:cs/>
              </w:rPr>
              <w:t>तथा दैनिक रु.८५०।- का दरले फिल्ड भत्ता प्राप्त गरेको प्रमाण कागज समेतबाट देखिएकोले निजले प्राप्त गरेको कुल रकम रु.४,४९,९००।</w:t>
            </w:r>
            <w:r w:rsidRPr="0068653E">
              <w:rPr>
                <w:rFonts w:cs="Kalimati"/>
                <w:sz w:val="16"/>
                <w:szCs w:val="16"/>
                <w:cs/>
              </w:rPr>
              <w:t>–</w:t>
            </w:r>
            <w:r w:rsidRPr="0068653E">
              <w:rPr>
                <w:rFonts w:cs="Kalimati" w:hint="cs"/>
                <w:sz w:val="16"/>
                <w:szCs w:val="16"/>
                <w:cs/>
              </w:rPr>
              <w:t xml:space="preserve"> मध्ये आयोगले निर्धारण गरेको मापदण्ड अनुसार नै ७० प्रतिशत बचत मान्दा हुन आउने रु.३,१४,९३०।</w:t>
            </w:r>
            <w:r w:rsidRPr="0068653E">
              <w:rPr>
                <w:rFonts w:cs="Kalimati"/>
                <w:sz w:val="16"/>
                <w:szCs w:val="16"/>
                <w:cs/>
              </w:rPr>
              <w:t>–</w:t>
            </w:r>
            <w:r w:rsidRPr="0068653E">
              <w:rPr>
                <w:rFonts w:cs="Kalimati" w:hint="cs"/>
                <w:sz w:val="16"/>
                <w:szCs w:val="16"/>
                <w:cs/>
              </w:rPr>
              <w:t xml:space="preserve"> लाई प्रतिवादीको आयमा गणना गरिनु पर्ने</w:t>
            </w:r>
            <w:r w:rsidRPr="0068653E">
              <w:rPr>
                <w:rFonts w:ascii="Kokila" w:hAnsi="Kokila" w:cs="Kalimati" w:hint="cs"/>
                <w:sz w:val="16"/>
                <w:szCs w:val="16"/>
                <w:cs/>
              </w:rPr>
              <w:t xml:space="preserve"> फैसला भएको देखिन्छ तर निज </w:t>
            </w:r>
            <w:r w:rsidRPr="0068653E">
              <w:rPr>
                <w:rFonts w:cs="Kalimati" w:hint="cs"/>
                <w:sz w:val="16"/>
                <w:szCs w:val="16"/>
                <w:cs/>
              </w:rPr>
              <w:t>प्रतिवादी सचिन्द्र कुमार यादवले यस आयोग समक्ष मिति 2079।0४।2९ मा १३ पाने सम्पत्ति विवरणमा सार्वजनिक सेवामा प्रवेश गर्नु पूर्ब विभिन्न निजी फर्ममा कार्य गर्दा प्राप्त तलब भत्ताबाट रकम रु.4</w:t>
            </w:r>
            <w:r w:rsidRPr="0068653E">
              <w:rPr>
                <w:rFonts w:cs="Kalimati"/>
                <w:sz w:val="16"/>
                <w:szCs w:val="16"/>
                <w:cs/>
              </w:rPr>
              <w:t>‚</w:t>
            </w:r>
            <w:r w:rsidRPr="0068653E">
              <w:rPr>
                <w:rFonts w:cs="Kalimati" w:hint="cs"/>
                <w:sz w:val="16"/>
                <w:szCs w:val="16"/>
                <w:cs/>
              </w:rPr>
              <w:t>49</w:t>
            </w:r>
            <w:r w:rsidRPr="0068653E">
              <w:rPr>
                <w:rFonts w:cs="Kalimati"/>
                <w:sz w:val="16"/>
                <w:szCs w:val="16"/>
                <w:cs/>
              </w:rPr>
              <w:t>‚</w:t>
            </w:r>
            <w:r w:rsidRPr="0068653E">
              <w:rPr>
                <w:rFonts w:cs="Kalimati" w:hint="cs"/>
                <w:sz w:val="16"/>
                <w:szCs w:val="16"/>
                <w:cs/>
              </w:rPr>
              <w:t>900।- आय आर्जन गरेको भनी दाबी गरेको भएता पनि आय आर्जन गरेको पुष्टि हुने कागजात एवं सार्वजनिक सेवामा प्रवेश गर्दा उक्त रकम बचत भएको पुष्टि हुने कुनै पनि कागजात अनुसन्धानको सिलसिलामा पेश गर्न नसकेको हुँदा उक्त रकमलाई निजको आयमा गणना नगरिएकोमा अदालत समक्ष निजले बयानमा जिकिर लिएकै भरमा उक्त आय पुष्टि हुने प्रमाणहरु अभावमा नै प्रतिवादीको आयमा थप गर्ने गरी भएको प्रस्तुत फैसला त्रुटीपूर्ण देखिदा बदरभागी छ।</w:t>
            </w:r>
          </w:p>
          <w:p w14:paraId="311D9AA7" w14:textId="13A0629B" w:rsidR="0068653E" w:rsidRPr="004838BF" w:rsidRDefault="0068653E" w:rsidP="004838BF">
            <w:pPr>
              <w:pStyle w:val="ListParagraph"/>
              <w:numPr>
                <w:ilvl w:val="0"/>
                <w:numId w:val="2"/>
              </w:numPr>
              <w:spacing w:after="0" w:line="240" w:lineRule="auto"/>
              <w:ind w:left="0" w:hanging="104"/>
              <w:jc w:val="both"/>
              <w:rPr>
                <w:rFonts w:cs="Kalimati"/>
                <w:sz w:val="16"/>
                <w:szCs w:val="16"/>
                <w:cs/>
              </w:rPr>
            </w:pPr>
            <w:r w:rsidRPr="0068653E">
              <w:rPr>
                <w:rFonts w:ascii="Calibri" w:eastAsia="Times New Roman" w:hAnsi="Calibri" w:cs="Kalimati" w:hint="cs"/>
                <w:b/>
                <w:bCs/>
                <w:sz w:val="16"/>
                <w:szCs w:val="16"/>
                <w:u w:val="single"/>
                <w:cs/>
              </w:rPr>
              <w:t>प्रतिवादी आशा कुमारी यादवको परिश्रमिक</w:t>
            </w:r>
            <w:r w:rsidRPr="0068653E">
              <w:rPr>
                <w:rFonts w:ascii="Calibri" w:eastAsia="Times New Roman" w:hAnsi="Calibri" w:cs="Kalimati" w:hint="cs"/>
                <w:b/>
                <w:bCs/>
                <w:sz w:val="16"/>
                <w:szCs w:val="16"/>
                <w:cs/>
              </w:rPr>
              <w:t>:</w:t>
            </w:r>
            <w:r w:rsidRPr="0068653E">
              <w:rPr>
                <w:rFonts w:ascii="Kokila" w:hAnsi="Kokila" w:cs="Kalimati" w:hint="cs"/>
                <w:sz w:val="16"/>
                <w:szCs w:val="16"/>
                <w:cs/>
              </w:rPr>
              <w:t xml:space="preserve"> </w:t>
            </w:r>
            <w:r w:rsidRPr="0068653E">
              <w:rPr>
                <w:rFonts w:ascii="Kalimati" w:hAnsi="Kalimati" w:cs="Kalimati" w:hint="cs"/>
                <w:sz w:val="16"/>
                <w:szCs w:val="16"/>
                <w:cs/>
              </w:rPr>
              <w:t xml:space="preserve">प्रतिवादी पक्षले पेश गरेको सम्बन्धित कम्पनीका तर्फबाट उपलब्ध विवरण अनुसार कर कट्टी गरेको विवरण समेत समावेश भएको र सो तथ्य कर कार्यालयको विवरणबाट समेत समर्थित भएको हुँदा </w:t>
            </w:r>
            <w:r w:rsidRPr="0068653E">
              <w:rPr>
                <w:rFonts w:cs="Kalimati" w:hint="cs"/>
                <w:sz w:val="16"/>
                <w:szCs w:val="16"/>
                <w:cs/>
                <w:lang w:val="en-GB"/>
              </w:rPr>
              <w:t>प्रतिवादी आशाकुमारी यादवले आर्क इञ्जिनियरिङ कन्सल्टेन्सी प्रा.लि.बाट रु.</w:t>
            </w:r>
            <w:r w:rsidRPr="0068653E">
              <w:rPr>
                <w:rFonts w:cs="Kalimati" w:hint="cs"/>
                <w:sz w:val="16"/>
                <w:szCs w:val="16"/>
                <w:cs/>
              </w:rPr>
              <w:t>१८,४६,०००।-</w:t>
            </w:r>
            <w:r w:rsidRPr="0068653E">
              <w:rPr>
                <w:rFonts w:cs="Kalimati" w:hint="cs"/>
                <w:sz w:val="16"/>
                <w:szCs w:val="16"/>
                <w:cs/>
                <w:lang w:val="en-GB"/>
              </w:rPr>
              <w:t xml:space="preserve"> पारिश्रमिक बुझेको देखिन्छ।यस अघि प्रतिवादी मध्येका सचिन्द्रकुमार यादवले प्राप्त गरेको पारिश्रमिक समेतको आयमा </w:t>
            </w:r>
            <w:r w:rsidRPr="0068653E">
              <w:rPr>
                <w:rFonts w:ascii="Kalimati" w:hAnsi="Kalimati" w:cs="Kalimati" w:hint="cs"/>
                <w:sz w:val="16"/>
                <w:szCs w:val="16"/>
                <w:cs/>
              </w:rPr>
              <w:t>३० प्रतिशत</w:t>
            </w:r>
            <w:r w:rsidRPr="0068653E">
              <w:rPr>
                <w:rFonts w:ascii="Kalimati" w:hAnsi="Kalimati" w:cs="Kalimati"/>
                <w:sz w:val="16"/>
                <w:szCs w:val="16"/>
                <w:cs/>
              </w:rPr>
              <w:t xml:space="preserve"> </w:t>
            </w:r>
            <w:r w:rsidRPr="0068653E">
              <w:rPr>
                <w:rFonts w:ascii="Kalimati" w:hAnsi="Kalimati" w:cs="Kalimati" w:hint="cs"/>
                <w:sz w:val="16"/>
                <w:szCs w:val="16"/>
                <w:cs/>
              </w:rPr>
              <w:t>जीवन निर्वाह</w:t>
            </w:r>
            <w:r w:rsidRPr="0068653E">
              <w:rPr>
                <w:rFonts w:ascii="Kalimati" w:hAnsi="Kalimati" w:cs="Kalimati"/>
                <w:sz w:val="16"/>
                <w:szCs w:val="16"/>
                <w:cs/>
              </w:rPr>
              <w:t xml:space="preserve"> </w:t>
            </w:r>
            <w:r w:rsidRPr="0068653E">
              <w:rPr>
                <w:rFonts w:ascii="Kalimati" w:hAnsi="Kalimati" w:cs="Kalimati" w:hint="cs"/>
                <w:sz w:val="16"/>
                <w:szCs w:val="16"/>
                <w:cs/>
              </w:rPr>
              <w:t>खर्च</w:t>
            </w:r>
            <w:r w:rsidRPr="0068653E">
              <w:rPr>
                <w:rFonts w:ascii="Kalimati" w:hAnsi="Kalimati" w:cs="Kalimati"/>
                <w:sz w:val="16"/>
                <w:szCs w:val="16"/>
                <w:cs/>
              </w:rPr>
              <w:t xml:space="preserve"> </w:t>
            </w:r>
            <w:r w:rsidRPr="0068653E">
              <w:rPr>
                <w:rFonts w:ascii="Kalimati" w:hAnsi="Kalimati" w:cs="Kalimati" w:hint="cs"/>
                <w:sz w:val="16"/>
                <w:szCs w:val="16"/>
                <w:cs/>
              </w:rPr>
              <w:t>कट्टा गरी बाँकी रहेको ७० प्रतिशत रकमलाई बचत मानी आयमा गणना गरिएको</w:t>
            </w:r>
            <w:r w:rsidRPr="0068653E">
              <w:rPr>
                <w:rFonts w:cs="Kalimati" w:hint="cs"/>
                <w:sz w:val="16"/>
                <w:szCs w:val="16"/>
                <w:cs/>
                <w:lang w:val="en-GB"/>
              </w:rPr>
              <w:t xml:space="preserve"> अवस्था हुँदा सगोलमै रहेकी यी प्रतिवादी आशाकुमारी यादवको हकमा जीवन निर्वाह खर्च भनी पुनः छुट्याउनु पर्ने अवस्था नरहेकाले निजले पारिश्रमिक वापत प्राप्त गरेको पूरै रकम रु.</w:t>
            </w:r>
            <w:r w:rsidRPr="0068653E">
              <w:rPr>
                <w:rFonts w:cs="Kalimati" w:hint="cs"/>
                <w:sz w:val="16"/>
                <w:szCs w:val="16"/>
                <w:cs/>
              </w:rPr>
              <w:t>१८,४६,०००।-</w:t>
            </w:r>
            <w:r w:rsidRPr="0068653E">
              <w:rPr>
                <w:rFonts w:cs="Kalimati" w:hint="cs"/>
                <w:sz w:val="16"/>
                <w:szCs w:val="16"/>
                <w:cs/>
                <w:lang w:val="en-GB"/>
              </w:rPr>
              <w:t xml:space="preserve"> लाई प्रतिवादीको आयमा समावेश गर्ने भनी फैसला भएको देखिन्छ।तर अनुसन्धानको क्रममा निज प्रतिवादी आशा कुमारी यादव </w:t>
            </w:r>
            <w:r w:rsidRPr="0068653E">
              <w:rPr>
                <w:rFonts w:cs="Kalimati" w:hint="cs"/>
                <w:sz w:val="16"/>
                <w:szCs w:val="16"/>
                <w:cs/>
              </w:rPr>
              <w:t>आर्क इन्जिनियरिङ्ग कन्सल्टेन्सी प्रा. लि. को कर्मचारी रहे/नरहेको र कर्मचारी भई कार्य गरेको भए के कति तलब भत्ता वापत भुक्तानी गरेको भनी एकिन विवरण उपलब्ध गराउनका लागि पत्राचार गर्दा उक्त प्रा.लि. को कार्यालय फेला नपरी पत्रसमेत फिर्ता आयको अवस्था छ भने निज प्रतिवादी आशा कुमारी यादव कार्यालयमा उपस्थित भएको देखिने हाजिरी विवरण</w:t>
            </w:r>
            <w:r w:rsidRPr="0068653E">
              <w:rPr>
                <w:rFonts w:cs="Kalimati"/>
                <w:sz w:val="16"/>
                <w:szCs w:val="16"/>
                <w:cs/>
              </w:rPr>
              <w:t>,</w:t>
            </w:r>
            <w:r w:rsidRPr="0068653E">
              <w:rPr>
                <w:rFonts w:cs="Kalimati" w:hint="cs"/>
                <w:sz w:val="16"/>
                <w:szCs w:val="16"/>
                <w:cs/>
              </w:rPr>
              <w:t xml:space="preserve"> कार्य विवरण, रकम बुझिलिएको पुष्टि हुने भर्पाई, बैंकमा रकम जम्मा गरेको/भुक्तानी भएको पुष्टि हुने कागजात समेत निज प्रतिवादीहरुले पेश गर्न सकेको अवस्था छैन।सामान्यतया कानूनी व्यक्तिको आयमा २५ प्रतिशत आयकर दर लागु हुने हुँदा आयकर दायित्व कम गर्न झुट्टा </w:t>
            </w:r>
            <w:r w:rsidRPr="0068653E">
              <w:rPr>
                <w:rFonts w:cs="Kalimati"/>
                <w:sz w:val="16"/>
                <w:szCs w:val="16"/>
              </w:rPr>
              <w:t xml:space="preserve">(dummy) </w:t>
            </w:r>
            <w:r w:rsidRPr="0068653E">
              <w:rPr>
                <w:rFonts w:cs="Kalimati" w:hint="cs"/>
                <w:sz w:val="16"/>
                <w:szCs w:val="16"/>
                <w:cs/>
              </w:rPr>
              <w:lastRenderedPageBreak/>
              <w:t xml:space="preserve">कर्मचारी खडा गरी कर्मचारीको पारिश्रमिक खर्चमा १ प्रतिशत मात्र सामाजिक सुरक्षाकर तिरेर कम आय तथा आयकर निर्धारण गर्ने प्रवृत्ति/अभ्यास व्याप्त रहेको वास्तविक धरातलमा व्यक्तिले यथार्थमै काम गरेको हो होइन, काम गरेर पारश्रमिक प्राप्त गरेको हो होइन वा रोजगारदाताले आयकर दायित्व कम गर्न/कर छली गर्नका लागि मात्रै झुट्टा </w:t>
            </w:r>
            <w:r w:rsidRPr="0068653E">
              <w:rPr>
                <w:rFonts w:cs="Kalimati"/>
                <w:sz w:val="16"/>
                <w:szCs w:val="16"/>
              </w:rPr>
              <w:t xml:space="preserve">(dummy) </w:t>
            </w:r>
            <w:r w:rsidRPr="0068653E">
              <w:rPr>
                <w:rFonts w:cs="Kalimati" w:hint="cs"/>
                <w:sz w:val="16"/>
                <w:szCs w:val="16"/>
                <w:cs/>
              </w:rPr>
              <w:t>कर्मचारीको नाममा पारिश्रमिकमा करकट्टी गरेको हो भन्ने निर्क्यौल गर्न प्रमाणको थप परिक्षण र पुष्ट्याई नगरी आयमा कर कट्टी गरेर दाखिला गरेकै आधारमा आयलाई मान्यता दिदै जाने हो भने गैरकानुनी आयलाई शुद्धीकरण गर्ने तथा कानूनी व्यक्तिले करछली गर्ने कार्यले प्रश्रय पाउने अवस्था समेत देखिन्छ।तसर्थ, प्रतिवादीहरुले कसूरबाट उन्मुक्ति पाउने अभिप्रायले भौतिक रुपमा अस्तित्वमा नरहेको नभएको कार्यालयको पछि निर्माण गरिएका बनावटी पत्रको आधार र कार्यालयमा तिरिएको करको आधार लिई प्रतिवादीलाई सफाई दिने गरी विशेष अदालतवाट भएको फैसला त्रुटिपूर्ण देखिदा बदरभागी छ।</w:t>
            </w:r>
          </w:p>
          <w:p w14:paraId="67D079DF" w14:textId="4163DB51" w:rsidR="0068653E" w:rsidRPr="004838BF" w:rsidRDefault="0068653E" w:rsidP="004838BF">
            <w:pPr>
              <w:pStyle w:val="ListParagraph"/>
              <w:numPr>
                <w:ilvl w:val="0"/>
                <w:numId w:val="2"/>
              </w:numPr>
              <w:spacing w:after="0" w:line="240" w:lineRule="auto"/>
              <w:ind w:left="0" w:hanging="104"/>
              <w:jc w:val="both"/>
              <w:rPr>
                <w:rFonts w:ascii="Calibri" w:eastAsia="Times New Roman" w:hAnsi="Calibri" w:cs="Kalimati"/>
                <w:b/>
                <w:bCs/>
                <w:sz w:val="16"/>
                <w:szCs w:val="16"/>
              </w:rPr>
            </w:pPr>
            <w:r w:rsidRPr="0068653E">
              <w:rPr>
                <w:rFonts w:ascii="Calibri" w:eastAsia="Times New Roman" w:hAnsi="Calibri" w:cs="Kalimati" w:hint="cs"/>
                <w:b/>
                <w:bCs/>
                <w:sz w:val="16"/>
                <w:szCs w:val="16"/>
                <w:u w:val="single"/>
                <w:cs/>
              </w:rPr>
              <w:t>टिकाटालाबाट प्राप्त रकम</w:t>
            </w:r>
            <w:r w:rsidRPr="0068653E">
              <w:rPr>
                <w:rFonts w:ascii="Calibri" w:eastAsia="Times New Roman" w:hAnsi="Calibri" w:cs="Kalimati" w:hint="cs"/>
                <w:b/>
                <w:bCs/>
                <w:sz w:val="16"/>
                <w:szCs w:val="16"/>
                <w:cs/>
              </w:rPr>
              <w:t>:</w:t>
            </w:r>
            <w:r w:rsidRPr="0068653E">
              <w:rPr>
                <w:rFonts w:ascii="Cambria" w:eastAsia="Calibri" w:hAnsi="Cambria" w:cs="Kalimati" w:hint="cs"/>
                <w:sz w:val="16"/>
                <w:szCs w:val="16"/>
                <w:cs/>
              </w:rPr>
              <w:t xml:space="preserve"> </w:t>
            </w:r>
            <w:r w:rsidRPr="0068653E">
              <w:rPr>
                <w:rFonts w:cs="Kalimati" w:hint="cs"/>
                <w:sz w:val="16"/>
                <w:szCs w:val="16"/>
                <w:cs/>
              </w:rPr>
              <w:t>चाडपर्वमा</w:t>
            </w:r>
            <w:r w:rsidRPr="0068653E">
              <w:rPr>
                <w:rFonts w:cs="Kalimati"/>
                <w:sz w:val="16"/>
                <w:szCs w:val="16"/>
                <w:cs/>
              </w:rPr>
              <w:t xml:space="preserve"> दिएको दान दक्षिणा</w:t>
            </w:r>
            <w:r w:rsidRPr="0068653E">
              <w:rPr>
                <w:rFonts w:cs="Kalimati"/>
                <w:sz w:val="16"/>
                <w:szCs w:val="16"/>
              </w:rPr>
              <w:t xml:space="preserve">, </w:t>
            </w:r>
            <w:r w:rsidRPr="0068653E">
              <w:rPr>
                <w:rFonts w:cs="Kalimati" w:hint="cs"/>
                <w:sz w:val="16"/>
                <w:szCs w:val="16"/>
                <w:cs/>
              </w:rPr>
              <w:t>टिकाटालोको</w:t>
            </w:r>
            <w:r w:rsidRPr="0068653E">
              <w:rPr>
                <w:rFonts w:cs="Kalimati"/>
                <w:sz w:val="16"/>
                <w:szCs w:val="16"/>
                <w:cs/>
              </w:rPr>
              <w:t xml:space="preserve"> रकम दिने पाउने हाम्रो धार्मिक</w:t>
            </w:r>
            <w:r w:rsidRPr="0068653E">
              <w:rPr>
                <w:rFonts w:cs="Kalimati"/>
                <w:sz w:val="16"/>
                <w:szCs w:val="16"/>
              </w:rPr>
              <w:t xml:space="preserve">, </w:t>
            </w:r>
            <w:r w:rsidRPr="0068653E">
              <w:rPr>
                <w:rFonts w:cs="Kalimati" w:hint="cs"/>
                <w:sz w:val="16"/>
                <w:szCs w:val="16"/>
                <w:cs/>
              </w:rPr>
              <w:t>सामाजिक</w:t>
            </w:r>
            <w:r w:rsidRPr="0068653E">
              <w:rPr>
                <w:rFonts w:cs="Kalimati"/>
                <w:sz w:val="16"/>
                <w:szCs w:val="16"/>
              </w:rPr>
              <w:t xml:space="preserve">, </w:t>
            </w:r>
            <w:r w:rsidRPr="0068653E">
              <w:rPr>
                <w:rFonts w:cs="Kalimati" w:hint="cs"/>
                <w:sz w:val="16"/>
                <w:szCs w:val="16"/>
                <w:cs/>
              </w:rPr>
              <w:t>सांस्कृतिक</w:t>
            </w:r>
            <w:r w:rsidRPr="0068653E">
              <w:rPr>
                <w:rFonts w:cs="Kalimati"/>
                <w:sz w:val="16"/>
                <w:szCs w:val="16"/>
                <w:cs/>
              </w:rPr>
              <w:t xml:space="preserve"> संस्कार परम्परा रितिरिवाज बमोजिम चलिआएको कुरा </w:t>
            </w:r>
            <w:r w:rsidRPr="0068653E">
              <w:rPr>
                <w:rFonts w:cs="Kalimati" w:hint="cs"/>
                <w:sz w:val="16"/>
                <w:szCs w:val="16"/>
                <w:cs/>
              </w:rPr>
              <w:t xml:space="preserve">भएकाले </w:t>
            </w:r>
            <w:r w:rsidRPr="0068653E">
              <w:rPr>
                <w:rFonts w:cs="Kalimati"/>
                <w:sz w:val="16"/>
                <w:szCs w:val="16"/>
                <w:cs/>
              </w:rPr>
              <w:t>आय गणना गरिनुपर्ने</w:t>
            </w:r>
            <w:r w:rsidRPr="0068653E">
              <w:rPr>
                <w:rFonts w:ascii="Arial" w:hAnsi="Arial" w:cs="Kalimati" w:hint="cs"/>
                <w:color w:val="222222"/>
                <w:sz w:val="16"/>
                <w:szCs w:val="16"/>
                <w:shd w:val="clear" w:color="auto" w:fill="FFFFFF"/>
                <w:cs/>
              </w:rPr>
              <w:t xml:space="preserve"> भनी </w:t>
            </w:r>
            <w:r w:rsidRPr="0068653E">
              <w:rPr>
                <w:rFonts w:cs="Kalimati" w:hint="cs"/>
                <w:sz w:val="16"/>
                <w:szCs w:val="16"/>
                <w:cs/>
              </w:rPr>
              <w:t>प्रतिवादी पक्षले रु.५,००,०००।- रकमको जिकिर लिएको अवस्थामा त्यसको आधा अर्थात् रु.२,५०,०००।- सम्मलाई टिकाटालाबाट प्राप्त गरेको रकमका रुपमा मान्यता</w:t>
            </w:r>
            <w:r w:rsidRPr="0068653E">
              <w:rPr>
                <w:rFonts w:ascii="Arial" w:hAnsi="Arial" w:cs="Kalimati" w:hint="cs"/>
                <w:color w:val="222222"/>
                <w:sz w:val="16"/>
                <w:szCs w:val="16"/>
                <w:shd w:val="clear" w:color="auto" w:fill="FFFFFF"/>
                <w:cs/>
              </w:rPr>
              <w:t xml:space="preserve"> दिने भनी फैसला भएको छ।तर निज प्रतिवादीहरुले </w:t>
            </w:r>
            <w:r w:rsidRPr="0068653E">
              <w:rPr>
                <w:rFonts w:ascii="Arial" w:hAnsi="Arial" w:cs="Kalimati" w:hint="cs"/>
                <w:spacing w:val="2"/>
                <w:sz w:val="16"/>
                <w:szCs w:val="16"/>
                <w:cs/>
              </w:rPr>
              <w:t xml:space="preserve">अनुसन्धानको वयानका क्रममा आयको यस शिर्षकमा कुनै जिकिर नलिएको परिस्थितिमा तथ्य र प्रमाणको अभावमा पनि अदालतबाट अनुमानको भरमा थप आय कायम गर्ने गरी भएको प्रस्तुत फैसला बदरभागी छ। </w:t>
            </w:r>
          </w:p>
          <w:p w14:paraId="43E04B75" w14:textId="77777777" w:rsidR="0068653E" w:rsidRPr="0068653E" w:rsidRDefault="0068653E" w:rsidP="004838BF">
            <w:pPr>
              <w:pStyle w:val="ListParagraph"/>
              <w:numPr>
                <w:ilvl w:val="0"/>
                <w:numId w:val="2"/>
              </w:numPr>
              <w:spacing w:after="0" w:line="240" w:lineRule="auto"/>
              <w:ind w:left="0" w:hanging="104"/>
              <w:jc w:val="both"/>
              <w:rPr>
                <w:rFonts w:ascii="Nirmala UI" w:eastAsia="Times New Roman" w:hAnsi="Nirmala UI" w:cs="Kalimati"/>
                <w:b/>
                <w:bCs/>
                <w:sz w:val="16"/>
                <w:szCs w:val="16"/>
              </w:rPr>
            </w:pPr>
            <w:r w:rsidRPr="0068653E">
              <w:rPr>
                <w:rFonts w:ascii="Nirmala UI" w:eastAsia="Times New Roman" w:hAnsi="Nirmala UI" w:cs="Kalimati" w:hint="cs"/>
                <w:b/>
                <w:bCs/>
                <w:sz w:val="16"/>
                <w:szCs w:val="16"/>
                <w:u w:val="single"/>
                <w:cs/>
              </w:rPr>
              <w:t>प्रतिवादीको व्यय शिर्षक तर्फ</w:t>
            </w:r>
            <w:r w:rsidRPr="0068653E">
              <w:rPr>
                <w:rFonts w:ascii="Nirmala UI" w:eastAsia="Times New Roman" w:hAnsi="Nirmala UI" w:cs="Kalimati" w:hint="cs"/>
                <w:b/>
                <w:bCs/>
                <w:sz w:val="16"/>
                <w:szCs w:val="16"/>
                <w:cs/>
              </w:rPr>
              <w:t>-:</w:t>
            </w:r>
          </w:p>
          <w:p w14:paraId="51E11F58" w14:textId="49B44B6C" w:rsidR="0068653E" w:rsidRPr="004838BF" w:rsidRDefault="0068653E" w:rsidP="004838BF">
            <w:pPr>
              <w:pStyle w:val="ListParagraph"/>
              <w:numPr>
                <w:ilvl w:val="0"/>
                <w:numId w:val="2"/>
              </w:numPr>
              <w:spacing w:after="0" w:line="240" w:lineRule="auto"/>
              <w:ind w:left="0" w:hanging="104"/>
              <w:jc w:val="both"/>
              <w:rPr>
                <w:rFonts w:cs="Kalimati"/>
                <w:sz w:val="16"/>
                <w:szCs w:val="16"/>
              </w:rPr>
            </w:pPr>
            <w:r w:rsidRPr="0068653E">
              <w:rPr>
                <w:rFonts w:ascii="Cambria" w:hAnsi="Cambria" w:cs="Kalimati" w:hint="cs"/>
                <w:b/>
                <w:bCs/>
                <w:sz w:val="16"/>
                <w:szCs w:val="16"/>
                <w:u w:val="single"/>
                <w:cs/>
              </w:rPr>
              <w:t>घर निर्माण खर्चः</w:t>
            </w:r>
            <w:r w:rsidRPr="0068653E">
              <w:rPr>
                <w:rFonts w:ascii="Cambria" w:hAnsi="Cambria" w:cs="Kalimati" w:hint="cs"/>
                <w:sz w:val="16"/>
                <w:szCs w:val="16"/>
                <w:cs/>
              </w:rPr>
              <w:t xml:space="preserve"> आरोपपत्रमा </w:t>
            </w:r>
            <w:r w:rsidRPr="0068653E">
              <w:rPr>
                <w:rFonts w:ascii="Kokila" w:hAnsi="Kokila" w:cs="Kalimati" w:hint="cs"/>
                <w:sz w:val="16"/>
                <w:szCs w:val="16"/>
                <w:cs/>
              </w:rPr>
              <w:t>प्रतिवादी आशा कुमारी यादव</w:t>
            </w:r>
            <w:r w:rsidRPr="0068653E">
              <w:rPr>
                <w:rFonts w:ascii="Kokila" w:hAnsi="Kokila" w:cs="Kalimati"/>
                <w:sz w:val="16"/>
                <w:szCs w:val="16"/>
                <w:cs/>
              </w:rPr>
              <w:t>को नाममा</w:t>
            </w:r>
            <w:r w:rsidRPr="0068653E">
              <w:rPr>
                <w:rFonts w:ascii="Kokila" w:hAnsi="Kokila" w:cs="Kalimati" w:hint="cs"/>
                <w:sz w:val="16"/>
                <w:szCs w:val="16"/>
                <w:cs/>
              </w:rPr>
              <w:t xml:space="preserve"> दर्ता कायम रहेको</w:t>
            </w:r>
            <w:r w:rsidRPr="0068653E">
              <w:rPr>
                <w:rFonts w:ascii="Kokila" w:hAnsi="Kokila" w:cs="Kalimati"/>
                <w:sz w:val="16"/>
                <w:szCs w:val="16"/>
                <w:cs/>
              </w:rPr>
              <w:t xml:space="preserve"> जिल्ला </w:t>
            </w:r>
            <w:r w:rsidRPr="0068653E">
              <w:rPr>
                <w:rFonts w:ascii="Kokila" w:hAnsi="Kokila" w:cs="Kalimati" w:hint="cs"/>
                <w:sz w:val="16"/>
                <w:szCs w:val="16"/>
                <w:cs/>
              </w:rPr>
              <w:t>ललितपुर</w:t>
            </w:r>
            <w:r w:rsidRPr="0068653E">
              <w:rPr>
                <w:rFonts w:ascii="Kokila" w:hAnsi="Kokila" w:cs="Kalimati"/>
                <w:sz w:val="16"/>
                <w:szCs w:val="16"/>
              </w:rPr>
              <w:t xml:space="preserve">, </w:t>
            </w:r>
            <w:r w:rsidRPr="0068653E">
              <w:rPr>
                <w:rFonts w:ascii="Kokila" w:hAnsi="Kokila" w:cs="Kalimati"/>
                <w:sz w:val="16"/>
                <w:szCs w:val="16"/>
                <w:cs/>
              </w:rPr>
              <w:t xml:space="preserve">वडा नं. </w:t>
            </w:r>
            <w:r w:rsidRPr="0068653E">
              <w:rPr>
                <w:rFonts w:ascii="Kokila" w:hAnsi="Kokila" w:cs="Kalimati" w:hint="cs"/>
                <w:sz w:val="16"/>
                <w:szCs w:val="16"/>
                <w:cs/>
              </w:rPr>
              <w:t>२</w:t>
            </w:r>
            <w:r w:rsidRPr="0068653E">
              <w:rPr>
                <w:rFonts w:ascii="Kokila" w:hAnsi="Kokila" w:cs="Kalimati"/>
                <w:sz w:val="16"/>
                <w:szCs w:val="16"/>
                <w:cs/>
              </w:rPr>
              <w:t xml:space="preserve"> </w:t>
            </w:r>
            <w:r w:rsidRPr="0068653E">
              <w:rPr>
                <w:rFonts w:ascii="Kokila" w:hAnsi="Kokila" w:cs="Kalimati" w:hint="cs"/>
                <w:sz w:val="16"/>
                <w:szCs w:val="16"/>
                <w:cs/>
              </w:rPr>
              <w:t xml:space="preserve">सानेपा </w:t>
            </w:r>
            <w:r w:rsidRPr="0068653E">
              <w:rPr>
                <w:rFonts w:ascii="Kokila" w:hAnsi="Kokila" w:cs="Kalimati"/>
                <w:sz w:val="16"/>
                <w:szCs w:val="16"/>
                <w:cs/>
              </w:rPr>
              <w:t xml:space="preserve">स्थित कि.नं. </w:t>
            </w:r>
            <w:r w:rsidRPr="0068653E">
              <w:rPr>
                <w:rFonts w:ascii="Kokila" w:hAnsi="Kokila" w:cs="Kalimati" w:hint="cs"/>
                <w:sz w:val="16"/>
                <w:szCs w:val="16"/>
                <w:cs/>
              </w:rPr>
              <w:t xml:space="preserve">1648 को क्षेत्रफल 0-4-0-0 भएको </w:t>
            </w:r>
            <w:r w:rsidRPr="0068653E">
              <w:rPr>
                <w:rFonts w:ascii="Kokila" w:hAnsi="Kokila" w:cs="Kalimati"/>
                <w:sz w:val="16"/>
                <w:szCs w:val="16"/>
                <w:cs/>
              </w:rPr>
              <w:t>जग्गामा</w:t>
            </w:r>
            <w:r w:rsidRPr="0068653E">
              <w:rPr>
                <w:rFonts w:ascii="Kokila" w:hAnsi="Kokila" w:cs="Kalimati" w:hint="cs"/>
                <w:sz w:val="16"/>
                <w:szCs w:val="16"/>
                <w:cs/>
              </w:rPr>
              <w:t xml:space="preserve"> निर्माण भएको भवनको यस आयोगका प्रतिवेदकहरुबाट भएको मूल्याङ्कन प्रतिवेदन</w:t>
            </w:r>
            <w:r w:rsidRPr="0068653E">
              <w:rPr>
                <w:rFonts w:ascii="Kokila" w:hAnsi="Kokila" w:cs="Kalimati"/>
                <w:sz w:val="16"/>
                <w:szCs w:val="16"/>
                <w:cs/>
              </w:rPr>
              <w:t xml:space="preserve"> </w:t>
            </w:r>
            <w:r w:rsidRPr="0068653E">
              <w:rPr>
                <w:rFonts w:ascii="Kokila" w:hAnsi="Kokila" w:cs="Kalimati" w:hint="cs"/>
                <w:sz w:val="16"/>
                <w:szCs w:val="16"/>
                <w:cs/>
              </w:rPr>
              <w:t xml:space="preserve">बमोजिम प्रस्तुत जाँच अवधिको आर्थिक बर्ष २०72।73 मा निर्माण भएको उक्त भवनको </w:t>
            </w:r>
            <w:r w:rsidRPr="0068653E">
              <w:rPr>
                <w:rFonts w:ascii="Kokila" w:hAnsi="Kokila" w:cs="Kalimati"/>
                <w:sz w:val="16"/>
                <w:szCs w:val="16"/>
                <w:cs/>
              </w:rPr>
              <w:t xml:space="preserve">निर्माण लागत </w:t>
            </w:r>
            <w:r w:rsidRPr="0068653E">
              <w:rPr>
                <w:rFonts w:ascii="Kokila" w:hAnsi="Kokila" w:cs="Kalimati" w:hint="cs"/>
                <w:sz w:val="16"/>
                <w:szCs w:val="16"/>
                <w:cs/>
              </w:rPr>
              <w:t>रु.८४</w:t>
            </w:r>
            <w:r w:rsidRPr="0068653E">
              <w:rPr>
                <w:rFonts w:ascii="Kokila" w:hAnsi="Kokila" w:cs="Kalimati"/>
                <w:sz w:val="16"/>
                <w:szCs w:val="16"/>
              </w:rPr>
              <w:t>,</w:t>
            </w:r>
            <w:r w:rsidRPr="0068653E">
              <w:rPr>
                <w:rFonts w:ascii="Kokila" w:hAnsi="Kokila" w:cs="Kalimati" w:hint="cs"/>
                <w:sz w:val="16"/>
                <w:szCs w:val="16"/>
                <w:cs/>
              </w:rPr>
              <w:t>25</w:t>
            </w:r>
            <w:r w:rsidRPr="0068653E">
              <w:rPr>
                <w:rFonts w:ascii="Kokila" w:hAnsi="Kokila" w:cs="Kalimati"/>
                <w:sz w:val="16"/>
                <w:szCs w:val="16"/>
              </w:rPr>
              <w:t>,</w:t>
            </w:r>
            <w:r w:rsidRPr="0068653E">
              <w:rPr>
                <w:rFonts w:ascii="Kokila" w:hAnsi="Kokila" w:cs="Kalimati" w:hint="cs"/>
                <w:sz w:val="16"/>
                <w:szCs w:val="16"/>
                <w:cs/>
              </w:rPr>
              <w:t>971।04</w:t>
            </w:r>
            <w:r w:rsidRPr="0068653E">
              <w:rPr>
                <w:rFonts w:ascii="Times New Roman" w:hAnsi="Times New Roman" w:cs="Times New Roman" w:hint="cs"/>
                <w:sz w:val="16"/>
                <w:szCs w:val="16"/>
                <w:cs/>
              </w:rPr>
              <w:t>‚</w:t>
            </w:r>
            <w:r w:rsidRPr="0068653E">
              <w:rPr>
                <w:rFonts w:ascii="Kokila" w:hAnsi="Kokila" w:cs="Kalimati" w:hint="cs"/>
                <w:sz w:val="16"/>
                <w:szCs w:val="16"/>
                <w:cs/>
              </w:rPr>
              <w:t xml:space="preserve"> इलेक्ट्रिकल उपकरणको लागत रकम रु.3</w:t>
            </w:r>
            <w:r w:rsidRPr="0068653E">
              <w:rPr>
                <w:rFonts w:ascii="Times New Roman" w:hAnsi="Times New Roman" w:cs="Times New Roman" w:hint="cs"/>
                <w:sz w:val="16"/>
                <w:szCs w:val="16"/>
                <w:cs/>
              </w:rPr>
              <w:t>‚</w:t>
            </w:r>
            <w:r w:rsidRPr="0068653E">
              <w:rPr>
                <w:rFonts w:ascii="Kokila" w:hAnsi="Kokila" w:cs="Kalimati" w:hint="cs"/>
                <w:sz w:val="16"/>
                <w:szCs w:val="16"/>
                <w:cs/>
              </w:rPr>
              <w:t>04</w:t>
            </w:r>
            <w:r w:rsidRPr="0068653E">
              <w:rPr>
                <w:rFonts w:ascii="Times New Roman" w:hAnsi="Times New Roman" w:cs="Times New Roman" w:hint="cs"/>
                <w:sz w:val="16"/>
                <w:szCs w:val="16"/>
                <w:cs/>
              </w:rPr>
              <w:t>‚</w:t>
            </w:r>
            <w:r w:rsidRPr="0068653E">
              <w:rPr>
                <w:rFonts w:ascii="Kokila" w:hAnsi="Kokila" w:cs="Kalimati" w:hint="cs"/>
                <w:sz w:val="16"/>
                <w:szCs w:val="16"/>
                <w:cs/>
              </w:rPr>
              <w:t xml:space="preserve">000।- र </w:t>
            </w:r>
            <w:r w:rsidRPr="0068653E">
              <w:rPr>
                <w:rFonts w:ascii="Kokila" w:hAnsi="Kokila" w:cs="Kalimati"/>
                <w:sz w:val="16"/>
                <w:szCs w:val="16"/>
              </w:rPr>
              <w:t xml:space="preserve">Interior decoration </w:t>
            </w:r>
            <w:r w:rsidRPr="0068653E">
              <w:rPr>
                <w:rFonts w:ascii="Kokila" w:hAnsi="Kokila" w:cs="Kalimati" w:hint="cs"/>
                <w:sz w:val="16"/>
                <w:szCs w:val="16"/>
                <w:cs/>
              </w:rPr>
              <w:t>तथा फर्निचरको लागत रकम रु.8</w:t>
            </w:r>
            <w:r w:rsidRPr="0068653E">
              <w:rPr>
                <w:rFonts w:ascii="Times New Roman" w:hAnsi="Times New Roman" w:cs="Times New Roman" w:hint="cs"/>
                <w:sz w:val="16"/>
                <w:szCs w:val="16"/>
                <w:cs/>
              </w:rPr>
              <w:t>‚</w:t>
            </w:r>
            <w:r w:rsidRPr="0068653E">
              <w:rPr>
                <w:rFonts w:ascii="Kokila" w:hAnsi="Kokila" w:cs="Kalimati" w:hint="cs"/>
                <w:sz w:val="16"/>
                <w:szCs w:val="16"/>
                <w:cs/>
              </w:rPr>
              <w:t>68</w:t>
            </w:r>
            <w:r w:rsidRPr="0068653E">
              <w:rPr>
                <w:rFonts w:ascii="Times New Roman" w:hAnsi="Times New Roman" w:cs="Times New Roman" w:hint="cs"/>
                <w:sz w:val="16"/>
                <w:szCs w:val="16"/>
                <w:cs/>
              </w:rPr>
              <w:t>‚</w:t>
            </w:r>
            <w:r w:rsidRPr="0068653E">
              <w:rPr>
                <w:rFonts w:ascii="Kokila" w:hAnsi="Kokila" w:cs="Kalimati" w:hint="cs"/>
                <w:sz w:val="16"/>
                <w:szCs w:val="16"/>
                <w:cs/>
              </w:rPr>
              <w:t xml:space="preserve">744।06 समेत गरी उक्त भवन निर्माणका लागि लागेको लागत रकम कूल रु.95,98,715।10 लाई </w:t>
            </w:r>
            <w:r w:rsidRPr="0068653E">
              <w:rPr>
                <w:rFonts w:ascii="Kokila" w:hAnsi="Kokila" w:cs="Kalimati"/>
                <w:sz w:val="16"/>
                <w:szCs w:val="16"/>
                <w:cs/>
              </w:rPr>
              <w:t xml:space="preserve">व्ययमा गणना गरिएको </w:t>
            </w:r>
            <w:r w:rsidRPr="0068653E">
              <w:rPr>
                <w:rFonts w:ascii="Kokila" w:hAnsi="Kokila" w:cs="Kalimati" w:hint="cs"/>
                <w:sz w:val="16"/>
                <w:szCs w:val="16"/>
                <w:cs/>
              </w:rPr>
              <w:t>देखिन्</w:t>
            </w:r>
            <w:r w:rsidRPr="0068653E">
              <w:rPr>
                <w:rFonts w:ascii="Kokila" w:hAnsi="Kokila" w:cs="Kalimati"/>
                <w:sz w:val="16"/>
                <w:szCs w:val="16"/>
                <w:cs/>
              </w:rPr>
              <w:t>छ।</w:t>
            </w:r>
            <w:r w:rsidRPr="0068653E">
              <w:rPr>
                <w:rFonts w:ascii="Kokila" w:hAnsi="Kokila" w:cs="Kalimati" w:hint="cs"/>
                <w:sz w:val="16"/>
                <w:szCs w:val="16"/>
                <w:cs/>
              </w:rPr>
              <w:t>तर अदालतबाट फैसला गर्दा,</w:t>
            </w:r>
            <w:r w:rsidRPr="0068653E">
              <w:rPr>
                <w:rFonts w:cs="Kalimati" w:hint="cs"/>
                <w:sz w:val="16"/>
                <w:szCs w:val="16"/>
                <w:cs/>
              </w:rPr>
              <w:t xml:space="preserve"> </w:t>
            </w:r>
            <w:r w:rsidRPr="0068653E">
              <w:rPr>
                <w:rFonts w:ascii="Fontasy Himali" w:hAnsi="Fontasy Himali" w:cs="Kalimati" w:hint="cs"/>
                <w:color w:val="000000"/>
                <w:sz w:val="16"/>
                <w:szCs w:val="16"/>
                <w:cs/>
              </w:rPr>
              <w:t xml:space="preserve">घर निर्माण लागत भनी कायम गरिएको </w:t>
            </w:r>
            <w:r w:rsidRPr="0068653E">
              <w:rPr>
                <w:rFonts w:ascii="Kalimati" w:hAnsi="Kalimati" w:cs="Kalimati" w:hint="cs"/>
                <w:sz w:val="16"/>
                <w:szCs w:val="16"/>
                <w:cs/>
              </w:rPr>
              <w:t>रु.८४,२५,९७१।०४</w:t>
            </w:r>
            <w:r w:rsidRPr="0068653E">
              <w:rPr>
                <w:rFonts w:ascii="Fontasy Himali" w:hAnsi="Fontasy Himali" w:cs="Kalimati" w:hint="cs"/>
                <w:color w:val="000000"/>
                <w:sz w:val="16"/>
                <w:szCs w:val="16"/>
                <w:cs/>
              </w:rPr>
              <w:t xml:space="preserve"> को २० प्रतिशतले कट्टी रकम रु.१६,८५,१९४।२० कम गरी घर निर्मा खर्च कायम भएको छ त्यसै गरी</w:t>
            </w:r>
            <w:r w:rsidRPr="0068653E">
              <w:rPr>
                <w:rFonts w:ascii="Times New Roman" w:hAnsi="Times New Roman" w:cs="Times New Roman" w:hint="cs"/>
                <w:sz w:val="16"/>
                <w:szCs w:val="16"/>
                <w:cs/>
              </w:rPr>
              <w:t>‚</w:t>
            </w:r>
            <w:r w:rsidRPr="0068653E">
              <w:rPr>
                <w:rFonts w:ascii="Kokila" w:hAnsi="Kokila" w:cs="Kalimati" w:hint="cs"/>
                <w:sz w:val="16"/>
                <w:szCs w:val="16"/>
                <w:cs/>
              </w:rPr>
              <w:t xml:space="preserve"> इलेक्ट्रिकल उपकरणको लागत रकम रु.3</w:t>
            </w:r>
            <w:r w:rsidRPr="0068653E">
              <w:rPr>
                <w:rFonts w:ascii="Times New Roman" w:hAnsi="Times New Roman" w:cs="Times New Roman" w:hint="cs"/>
                <w:sz w:val="16"/>
                <w:szCs w:val="16"/>
                <w:cs/>
              </w:rPr>
              <w:t>‚</w:t>
            </w:r>
            <w:r w:rsidRPr="0068653E">
              <w:rPr>
                <w:rFonts w:ascii="Kokila" w:hAnsi="Kokila" w:cs="Kalimati" w:hint="cs"/>
                <w:sz w:val="16"/>
                <w:szCs w:val="16"/>
                <w:cs/>
              </w:rPr>
              <w:t>04</w:t>
            </w:r>
            <w:r w:rsidRPr="0068653E">
              <w:rPr>
                <w:rFonts w:ascii="Times New Roman" w:hAnsi="Times New Roman" w:cs="Times New Roman" w:hint="cs"/>
                <w:sz w:val="16"/>
                <w:szCs w:val="16"/>
                <w:cs/>
              </w:rPr>
              <w:t>‚</w:t>
            </w:r>
            <w:r w:rsidRPr="0068653E">
              <w:rPr>
                <w:rFonts w:ascii="Kokila" w:hAnsi="Kokila" w:cs="Kalimati" w:hint="cs"/>
                <w:sz w:val="16"/>
                <w:szCs w:val="16"/>
                <w:cs/>
              </w:rPr>
              <w:t>000।</w:t>
            </w:r>
            <w:r w:rsidRPr="0068653E">
              <w:rPr>
                <w:rFonts w:ascii="Kokila" w:hAnsi="Kokila" w:cs="Kalimati"/>
                <w:sz w:val="16"/>
                <w:szCs w:val="16"/>
                <w:cs/>
              </w:rPr>
              <w:t>–</w:t>
            </w:r>
            <w:r w:rsidRPr="0068653E">
              <w:rPr>
                <w:rFonts w:ascii="Kokila" w:hAnsi="Kokila" w:cs="Kalimati" w:hint="cs"/>
                <w:sz w:val="16"/>
                <w:szCs w:val="16"/>
                <w:cs/>
              </w:rPr>
              <w:t xml:space="preserve"> मा </w:t>
            </w:r>
            <w:r w:rsidRPr="0068653E">
              <w:rPr>
                <w:rFonts w:cs="Kalimati" w:hint="cs"/>
                <w:sz w:val="16"/>
                <w:szCs w:val="16"/>
                <w:cs/>
              </w:rPr>
              <w:t>बिम कन्सल्टेन्ट प्रा.लि.का तर्फबाट भुक्तानी भएको भन्ने बिल समेतबाट पुष्टि भएकोले रु.२,७२,०००।</w:t>
            </w:r>
            <w:r w:rsidRPr="0068653E">
              <w:rPr>
                <w:rFonts w:cs="Kalimati"/>
                <w:sz w:val="16"/>
                <w:szCs w:val="16"/>
                <w:cs/>
              </w:rPr>
              <w:t>–</w:t>
            </w:r>
            <w:r w:rsidRPr="0068653E">
              <w:rPr>
                <w:rFonts w:cs="Kalimati" w:hint="cs"/>
                <w:sz w:val="16"/>
                <w:szCs w:val="16"/>
                <w:cs/>
              </w:rPr>
              <w:t xml:space="preserve"> लाई कट्टी गरी</w:t>
            </w:r>
            <w:r w:rsidRPr="0068653E">
              <w:rPr>
                <w:rFonts w:ascii="Kalimati" w:hAnsi="Kalimati" w:cs="Kalimati" w:hint="cs"/>
                <w:sz w:val="16"/>
                <w:szCs w:val="16"/>
                <w:cs/>
              </w:rPr>
              <w:t xml:space="preserve"> इलेक्ट्रिकल उपकरणतर्फको खर्च रु.३२,०००। मात्र कायम गरिएको छ भने </w:t>
            </w:r>
            <w:r w:rsidRPr="0068653E">
              <w:rPr>
                <w:rFonts w:ascii="Fontasy Himali" w:hAnsi="Fontasy Himali" w:cs="Kalimati" w:hint="cs"/>
                <w:color w:val="000000"/>
                <w:sz w:val="16"/>
                <w:szCs w:val="16"/>
                <w:cs/>
              </w:rPr>
              <w:t xml:space="preserve">फर्निचर तथा इन्टेरियर डेकोरेशन तर्फको </w:t>
            </w:r>
            <w:r w:rsidRPr="0068653E">
              <w:rPr>
                <w:rFonts w:ascii="Kalimati" w:hAnsi="Kalimati" w:cs="Kalimati" w:hint="cs"/>
                <w:sz w:val="16"/>
                <w:szCs w:val="16"/>
                <w:cs/>
              </w:rPr>
              <w:t>रु.८,६८,७४४।०६</w:t>
            </w:r>
            <w:r w:rsidRPr="0068653E">
              <w:rPr>
                <w:rFonts w:ascii="Fontasy Himali" w:hAnsi="Fontasy Himali" w:cs="Kalimati" w:hint="cs"/>
                <w:color w:val="000000"/>
                <w:sz w:val="16"/>
                <w:szCs w:val="16"/>
                <w:cs/>
              </w:rPr>
              <w:t xml:space="preserve"> मा व्यक्ति आफैंले आफ्ना लागि समान व्यवस्थापन गर्दा किफायती तरिकाले गर्ने भएकाले वादीले गणना गरेको मूल्यांकन रकमको आधा अर्थात् रु.४,३४,३७२।- लाई मात्र व्यय कायम गरिनु </w:t>
            </w:r>
            <w:r w:rsidRPr="0068653E">
              <w:rPr>
                <w:rFonts w:ascii="Fontasy Himali" w:hAnsi="Fontasy Himali" w:cs="Kalimati" w:hint="cs"/>
                <w:color w:val="000000"/>
                <w:sz w:val="16"/>
                <w:szCs w:val="16"/>
                <w:cs/>
              </w:rPr>
              <w:lastRenderedPageBreak/>
              <w:t>न्यायोचित हुने</w:t>
            </w:r>
            <w:r w:rsidRPr="0068653E">
              <w:rPr>
                <w:rFonts w:ascii="Kokila" w:hAnsi="Kokila" w:cs="Kalimati" w:hint="cs"/>
                <w:sz w:val="16"/>
                <w:szCs w:val="16"/>
                <w:cs/>
              </w:rPr>
              <w:t xml:space="preserve"> भनी आधा रकम मात्र उक्त</w:t>
            </w:r>
            <w:r w:rsidRPr="0068653E">
              <w:rPr>
                <w:rFonts w:ascii="Fontasy Himali" w:hAnsi="Fontasy Himali" w:cs="Kalimati" w:hint="cs"/>
                <w:color w:val="000000"/>
                <w:sz w:val="16"/>
                <w:szCs w:val="16"/>
                <w:cs/>
              </w:rPr>
              <w:t xml:space="preserve"> फर्निचर तथा इन्टेरियर डेकोरेशन शिर्षकमा खर्च गणना गरिएको देखिन्छ। </w:t>
            </w:r>
            <w:r w:rsidRPr="0068653E">
              <w:rPr>
                <w:rFonts w:ascii="Kokila" w:hAnsi="Kokila" w:cs="Kalimati" w:hint="cs"/>
                <w:sz w:val="16"/>
                <w:szCs w:val="16"/>
                <w:cs/>
              </w:rPr>
              <w:t>घर मुल्यांकन प्रतिवेदनमा घर मुल्यांकनका लागि लिईएको मुल्यांकन दरमा नै १५ प्रतिशत ओभरहेड खर्च घटाई सकेको हुँदा थप घटाउनु न्यायिक सिद्धान्त</w:t>
            </w:r>
            <w:r w:rsidRPr="0068653E">
              <w:rPr>
                <w:rFonts w:cs="Kalimati" w:hint="cs"/>
                <w:sz w:val="16"/>
                <w:szCs w:val="16"/>
                <w:cs/>
              </w:rPr>
              <w:t xml:space="preserve"> विपरित देखिन्छ।</w:t>
            </w:r>
          </w:p>
          <w:p w14:paraId="6F8FF363" w14:textId="757AF989" w:rsidR="0068653E" w:rsidRPr="004838BF" w:rsidRDefault="0068653E" w:rsidP="004838BF">
            <w:pPr>
              <w:pStyle w:val="ListParagraph"/>
              <w:numPr>
                <w:ilvl w:val="0"/>
                <w:numId w:val="2"/>
              </w:numPr>
              <w:spacing w:after="0" w:line="240" w:lineRule="auto"/>
              <w:ind w:left="0" w:hanging="104"/>
              <w:jc w:val="both"/>
              <w:rPr>
                <w:rFonts w:cs="Kalimati"/>
                <w:sz w:val="16"/>
                <w:szCs w:val="16"/>
              </w:rPr>
            </w:pPr>
            <w:r w:rsidRPr="0068653E">
              <w:rPr>
                <w:rFonts w:cs="Kalimati" w:hint="cs"/>
                <w:b/>
                <w:bCs/>
                <w:sz w:val="16"/>
                <w:szCs w:val="16"/>
                <w:u w:val="single"/>
                <w:cs/>
              </w:rPr>
              <w:t>बैंक खाताबाट झिकेको रकम:</w:t>
            </w:r>
            <w:r w:rsidRPr="0068653E">
              <w:rPr>
                <w:rFonts w:ascii="Kokila" w:hAnsi="Kokila" w:cs="Kalimati" w:hint="cs"/>
                <w:b/>
                <w:bCs/>
                <w:sz w:val="16"/>
                <w:szCs w:val="16"/>
                <w:cs/>
              </w:rPr>
              <w:t xml:space="preserve"> </w:t>
            </w:r>
            <w:r w:rsidRPr="0068653E">
              <w:rPr>
                <w:rFonts w:ascii="Kalimati" w:hAnsi="Kalimati" w:cs="Kalimati" w:hint="cs"/>
                <w:sz w:val="16"/>
                <w:szCs w:val="16"/>
                <w:cs/>
              </w:rPr>
              <w:t xml:space="preserve">प्रतिवादी सचिन्द्र </w:t>
            </w:r>
            <w:r w:rsidRPr="004838BF">
              <w:rPr>
                <w:rFonts w:cs="Kalimati" w:hint="cs"/>
                <w:sz w:val="16"/>
                <w:szCs w:val="16"/>
                <w:cs/>
              </w:rPr>
              <w:t>कुमार</w:t>
            </w:r>
            <w:r w:rsidRPr="0068653E">
              <w:rPr>
                <w:rFonts w:ascii="Kalimati" w:hAnsi="Kalimati" w:cs="Kalimati" w:hint="cs"/>
                <w:sz w:val="16"/>
                <w:szCs w:val="16"/>
                <w:cs/>
              </w:rPr>
              <w:t xml:space="preserve"> यादवले अनुसन्धानको क्रममा गरेको </w:t>
            </w:r>
            <w:r w:rsidRPr="0068653E">
              <w:rPr>
                <w:rFonts w:ascii="Kalimati" w:hAnsi="Kalimati" w:cs="Kalimati"/>
                <w:sz w:val="16"/>
                <w:szCs w:val="16"/>
                <w:cs/>
              </w:rPr>
              <w:t>बयान</w:t>
            </w:r>
            <w:r w:rsidRPr="0068653E">
              <w:rPr>
                <w:rFonts w:ascii="Kalimati" w:hAnsi="Kalimati" w:cs="Kalimati" w:hint="cs"/>
                <w:sz w:val="16"/>
                <w:szCs w:val="16"/>
                <w:cs/>
              </w:rPr>
              <w:t xml:space="preserve"> तथा </w:t>
            </w:r>
            <w:r w:rsidRPr="0068653E">
              <w:rPr>
                <w:rFonts w:ascii="Kalimati" w:hAnsi="Kalimati" w:cs="Kalimati"/>
                <w:sz w:val="16"/>
                <w:szCs w:val="16"/>
                <w:cs/>
              </w:rPr>
              <w:t>एभरेष्ट बैक लि.</w:t>
            </w:r>
            <w:r w:rsidRPr="0068653E">
              <w:rPr>
                <w:rFonts w:ascii="Kalimati" w:hAnsi="Kalimati" w:cs="Kalimati" w:hint="cs"/>
                <w:sz w:val="16"/>
                <w:szCs w:val="16"/>
                <w:cs/>
              </w:rPr>
              <w:t xml:space="preserve"> मा निजको नाममा रहेको </w:t>
            </w:r>
            <w:r w:rsidRPr="0068653E">
              <w:rPr>
                <w:rFonts w:ascii="Kalimati" w:hAnsi="Kalimati" w:cs="Kalimati"/>
                <w:sz w:val="16"/>
                <w:szCs w:val="16"/>
                <w:cs/>
              </w:rPr>
              <w:t>खाता न</w:t>
            </w:r>
            <w:r w:rsidRPr="0068653E">
              <w:rPr>
                <w:rFonts w:ascii="Kalimati" w:hAnsi="Kalimati" w:cs="Kalimati" w:hint="cs"/>
                <w:sz w:val="16"/>
                <w:szCs w:val="16"/>
                <w:cs/>
              </w:rPr>
              <w:t>ं</w:t>
            </w:r>
            <w:r w:rsidRPr="0068653E">
              <w:rPr>
                <w:rFonts w:ascii="Kalimati" w:hAnsi="Kalimati" w:cs="Kalimati"/>
                <w:sz w:val="16"/>
                <w:szCs w:val="16"/>
                <w:cs/>
              </w:rPr>
              <w:t>. 00100513202386</w:t>
            </w:r>
            <w:r w:rsidRPr="0068653E">
              <w:rPr>
                <w:rFonts w:ascii="Kalimati" w:hAnsi="Kalimati" w:cs="Kalimati" w:hint="cs"/>
                <w:sz w:val="16"/>
                <w:szCs w:val="16"/>
                <w:cs/>
              </w:rPr>
              <w:t xml:space="preserve"> मा भएको कारोबारको विवरण </w:t>
            </w:r>
            <w:r w:rsidRPr="0068653E">
              <w:rPr>
                <w:rFonts w:cs="Kalimati"/>
                <w:sz w:val="16"/>
                <w:szCs w:val="16"/>
              </w:rPr>
              <w:t>(Account Transactions Statement)</w:t>
            </w:r>
            <w:r w:rsidRPr="0068653E">
              <w:rPr>
                <w:rFonts w:ascii="Calibri" w:hAnsi="Calibri" w:cs="Kalimati"/>
                <w:sz w:val="16"/>
                <w:szCs w:val="16"/>
              </w:rPr>
              <w:t xml:space="preserve"> </w:t>
            </w:r>
            <w:r w:rsidRPr="0068653E">
              <w:rPr>
                <w:rFonts w:ascii="Calibri" w:hAnsi="Calibri" w:cs="Kalimati" w:hint="cs"/>
                <w:sz w:val="16"/>
                <w:szCs w:val="16"/>
                <w:cs/>
                <w:lang w:val="en-GB"/>
              </w:rPr>
              <w:t xml:space="preserve">अनुसार निजले </w:t>
            </w:r>
            <w:r w:rsidRPr="0068653E">
              <w:rPr>
                <w:rFonts w:ascii="Kalimati" w:hAnsi="Kalimati" w:cs="Kalimati" w:hint="cs"/>
                <w:sz w:val="16"/>
                <w:szCs w:val="16"/>
                <w:cs/>
              </w:rPr>
              <w:t xml:space="preserve">मिति 2079।04।11 गते सो बैंकको खाताबाट निकालेको रकम रु.9,00,000।- </w:t>
            </w:r>
            <w:r w:rsidRPr="0068653E">
              <w:rPr>
                <w:rFonts w:ascii="Kalimati" w:hAnsi="Kalimati" w:cs="Kalimati"/>
                <w:sz w:val="16"/>
                <w:szCs w:val="16"/>
                <w:cs/>
              </w:rPr>
              <w:t>घर मर्मत</w:t>
            </w:r>
            <w:r w:rsidRPr="0068653E">
              <w:rPr>
                <w:rFonts w:ascii="Kalimati" w:hAnsi="Kalimati" w:cs="Kalimati" w:hint="cs"/>
                <w:sz w:val="16"/>
                <w:szCs w:val="16"/>
                <w:cs/>
              </w:rPr>
              <w:t xml:space="preserve">, स्कूल शुल्क (शैक्षिक खर्च शीर्षकमा २०७८।१२।३० सम्मको शैक्षिक शुल्क मात्र समावेश भएको हुँदा सो मिति पश्चात भुक्तानी भएको शैक्षिक खर्च वापतको रकम यस शीर्षक अन्तर्गत रहेको) तथा अन्य </w:t>
            </w:r>
            <w:r w:rsidRPr="0068653E">
              <w:rPr>
                <w:rFonts w:ascii="Kalimati" w:hAnsi="Kalimati" w:cs="Kalimati"/>
                <w:sz w:val="16"/>
                <w:szCs w:val="16"/>
                <w:cs/>
              </w:rPr>
              <w:t xml:space="preserve">घरायसी कार्यहरुका लागि </w:t>
            </w:r>
            <w:r w:rsidRPr="0068653E">
              <w:rPr>
                <w:rFonts w:ascii="Kalimati" w:hAnsi="Kalimati" w:cs="Kalimati" w:hint="cs"/>
                <w:sz w:val="16"/>
                <w:szCs w:val="16"/>
                <w:cs/>
              </w:rPr>
              <w:t xml:space="preserve">प्रयोग गरेको भनी खुलाई लेखी दिएकोले उक्त रकम रु.9,00,000।- लाई निजको </w:t>
            </w:r>
            <w:r w:rsidRPr="0068653E">
              <w:rPr>
                <w:rFonts w:cs="Kalimati"/>
                <w:sz w:val="16"/>
                <w:szCs w:val="16"/>
                <w:cs/>
              </w:rPr>
              <w:t>व्ययमा गणना गरिएको</w:t>
            </w:r>
            <w:r w:rsidRPr="0068653E">
              <w:rPr>
                <w:rFonts w:cs="Kalimati" w:hint="cs"/>
                <w:sz w:val="16"/>
                <w:szCs w:val="16"/>
                <w:cs/>
              </w:rPr>
              <w:t xml:space="preserve"> भन्ने स्पष्ट रुपमा आरोपपत्रमा खुलाई ब्यय कायम गरिएको रकम </w:t>
            </w:r>
            <w:r w:rsidRPr="0068653E">
              <w:rPr>
                <w:rFonts w:ascii="Kalimati" w:hAnsi="Kalimati" w:cs="Kalimati" w:hint="cs"/>
                <w:sz w:val="16"/>
                <w:szCs w:val="16"/>
                <w:cs/>
              </w:rPr>
              <w:t>रु.9,00,000।</w:t>
            </w:r>
            <w:r w:rsidRPr="0068653E">
              <w:rPr>
                <w:rFonts w:ascii="Kalimati" w:hAnsi="Kalimati" w:cs="Kalimati"/>
                <w:sz w:val="16"/>
                <w:szCs w:val="16"/>
                <w:cs/>
              </w:rPr>
              <w:t>–</w:t>
            </w:r>
            <w:r w:rsidRPr="0068653E">
              <w:rPr>
                <w:rFonts w:ascii="Kalimati" w:hAnsi="Kalimati" w:cs="Kalimati" w:hint="cs"/>
                <w:sz w:val="16"/>
                <w:szCs w:val="16"/>
                <w:cs/>
              </w:rPr>
              <w:t xml:space="preserve"> लाई </w:t>
            </w:r>
            <w:r w:rsidRPr="0068653E">
              <w:rPr>
                <w:rFonts w:cs="Kalimati" w:hint="cs"/>
                <w:sz w:val="16"/>
                <w:szCs w:val="16"/>
                <w:cs/>
              </w:rPr>
              <w:t>बैंक खातामा नरहेको र अस्तित्वमा समेत नरहेको रकमलाई समेत व्ययमा गणना गरिएको विषयलाई प्रतिवादीले नमिलेको भनी जिकिर लिएकै भरमा व्ययबाट उक्त रु.९,००,०००।</w:t>
            </w:r>
            <w:r w:rsidRPr="0068653E">
              <w:rPr>
                <w:rFonts w:cs="Kalimati" w:hint="cs"/>
                <w:b/>
                <w:bCs/>
                <w:sz w:val="16"/>
                <w:szCs w:val="16"/>
                <w:cs/>
              </w:rPr>
              <w:t xml:space="preserve"> </w:t>
            </w:r>
            <w:r w:rsidRPr="0068653E">
              <w:rPr>
                <w:rFonts w:cs="Kalimati" w:hint="cs"/>
                <w:sz w:val="16"/>
                <w:szCs w:val="16"/>
                <w:cs/>
              </w:rPr>
              <w:t>लाई घटाई प्रतिवादीलाई फाईदा पुग्ने गरी निजको ब्यय कम गर्ने गरी भएको फैसलामा सैद्धान्तिक त्रुटी रहेको देखिन्छ।</w:t>
            </w:r>
            <w:r w:rsidRPr="0068653E">
              <w:rPr>
                <w:rFonts w:ascii="Kokila" w:hAnsi="Kokila" w:cs="Kalimati" w:hint="cs"/>
                <w:sz w:val="16"/>
                <w:szCs w:val="16"/>
                <w:cs/>
              </w:rPr>
              <w:t>शैक्षिक</w:t>
            </w:r>
            <w:r w:rsidRPr="0068653E">
              <w:rPr>
                <w:rFonts w:ascii="Times New Roman" w:hAnsi="Times New Roman" w:cs="Kalimati"/>
                <w:sz w:val="16"/>
                <w:szCs w:val="16"/>
                <w:cs/>
              </w:rPr>
              <w:t xml:space="preserve"> </w:t>
            </w:r>
            <w:r w:rsidRPr="0068653E">
              <w:rPr>
                <w:rFonts w:ascii="Kokila" w:hAnsi="Kokila" w:cs="Kalimati" w:hint="cs"/>
                <w:sz w:val="16"/>
                <w:szCs w:val="16"/>
                <w:cs/>
              </w:rPr>
              <w:t>खर्च</w:t>
            </w:r>
            <w:r w:rsidRPr="0068653E">
              <w:rPr>
                <w:rFonts w:ascii="Times New Roman" w:hAnsi="Times New Roman" w:cs="Kalimati"/>
                <w:sz w:val="16"/>
                <w:szCs w:val="16"/>
                <w:cs/>
              </w:rPr>
              <w:t xml:space="preserve"> </w:t>
            </w:r>
            <w:r w:rsidRPr="0068653E">
              <w:rPr>
                <w:rFonts w:ascii="Kokila" w:hAnsi="Kokila" w:cs="Kalimati" w:hint="cs"/>
                <w:sz w:val="16"/>
                <w:szCs w:val="16"/>
                <w:cs/>
              </w:rPr>
              <w:t>शीर्षकमा</w:t>
            </w:r>
            <w:r w:rsidRPr="0068653E">
              <w:rPr>
                <w:rFonts w:ascii="Times New Roman" w:hAnsi="Times New Roman" w:cs="Kalimati"/>
                <w:sz w:val="16"/>
                <w:szCs w:val="16"/>
                <w:cs/>
              </w:rPr>
              <w:t xml:space="preserve"> </w:t>
            </w:r>
            <w:r w:rsidRPr="0068653E">
              <w:rPr>
                <w:rFonts w:ascii="Kokila" w:hAnsi="Kokila" w:cs="Kalimati" w:hint="cs"/>
                <w:sz w:val="16"/>
                <w:szCs w:val="16"/>
                <w:cs/>
              </w:rPr>
              <w:t>मिति</w:t>
            </w:r>
            <w:r w:rsidRPr="0068653E">
              <w:rPr>
                <w:rFonts w:ascii="Times New Roman" w:hAnsi="Times New Roman" w:cs="Kalimati"/>
                <w:sz w:val="16"/>
                <w:szCs w:val="16"/>
              </w:rPr>
              <w:t xml:space="preserve"> </w:t>
            </w:r>
            <w:r w:rsidRPr="0068653E">
              <w:rPr>
                <w:rFonts w:ascii="Kokila" w:hAnsi="Kokila" w:cs="Kalimati" w:hint="cs"/>
                <w:sz w:val="16"/>
                <w:szCs w:val="16"/>
                <w:cs/>
              </w:rPr>
              <w:t>२०७८</w:t>
            </w:r>
            <w:r w:rsidRPr="0068653E">
              <w:rPr>
                <w:rFonts w:ascii="Times New Roman" w:hAnsi="Times New Roman" w:cs="Kalimati"/>
                <w:sz w:val="16"/>
                <w:szCs w:val="16"/>
              </w:rPr>
              <w:t>/</w:t>
            </w:r>
            <w:r w:rsidRPr="0068653E">
              <w:rPr>
                <w:rFonts w:ascii="Kokila" w:hAnsi="Kokila" w:cs="Kalimati" w:hint="cs"/>
                <w:sz w:val="16"/>
                <w:szCs w:val="16"/>
                <w:cs/>
              </w:rPr>
              <w:t>१२</w:t>
            </w:r>
            <w:r w:rsidRPr="0068653E">
              <w:rPr>
                <w:rFonts w:ascii="Times New Roman" w:hAnsi="Times New Roman" w:cs="Kalimati"/>
                <w:sz w:val="16"/>
                <w:szCs w:val="16"/>
                <w:cs/>
              </w:rPr>
              <w:t>/</w:t>
            </w:r>
            <w:r w:rsidRPr="0068653E">
              <w:rPr>
                <w:rFonts w:ascii="Kokila" w:hAnsi="Kokila" w:cs="Kalimati" w:hint="cs"/>
                <w:sz w:val="16"/>
                <w:szCs w:val="16"/>
                <w:cs/>
              </w:rPr>
              <w:t>३०</w:t>
            </w:r>
            <w:r w:rsidRPr="0068653E">
              <w:rPr>
                <w:rFonts w:ascii="Times New Roman" w:hAnsi="Times New Roman" w:cs="Kalimati"/>
                <w:sz w:val="16"/>
                <w:szCs w:val="16"/>
              </w:rPr>
              <w:t xml:space="preserve"> </w:t>
            </w:r>
            <w:r w:rsidRPr="0068653E">
              <w:rPr>
                <w:rFonts w:ascii="Kokila" w:hAnsi="Kokila" w:cs="Kalimati" w:hint="cs"/>
                <w:sz w:val="16"/>
                <w:szCs w:val="16"/>
                <w:cs/>
              </w:rPr>
              <w:t>गतेसम्मको</w:t>
            </w:r>
            <w:r w:rsidRPr="0068653E">
              <w:rPr>
                <w:rFonts w:ascii="Times New Roman" w:hAnsi="Times New Roman" w:cs="Kalimati"/>
                <w:sz w:val="16"/>
                <w:szCs w:val="16"/>
                <w:cs/>
              </w:rPr>
              <w:t xml:space="preserve"> </w:t>
            </w:r>
            <w:r w:rsidRPr="0068653E">
              <w:rPr>
                <w:rFonts w:ascii="Kokila" w:hAnsi="Kokila" w:cs="Kalimati" w:hint="cs"/>
                <w:sz w:val="16"/>
                <w:szCs w:val="16"/>
                <w:cs/>
              </w:rPr>
              <w:t>शैक्षिक</w:t>
            </w:r>
            <w:r w:rsidRPr="0068653E">
              <w:rPr>
                <w:rFonts w:ascii="Times New Roman" w:hAnsi="Times New Roman" w:cs="Kalimati"/>
                <w:sz w:val="16"/>
                <w:szCs w:val="16"/>
              </w:rPr>
              <w:t xml:space="preserve"> </w:t>
            </w:r>
            <w:r w:rsidRPr="0068653E">
              <w:rPr>
                <w:rFonts w:ascii="Kokila" w:hAnsi="Kokila" w:cs="Kalimati" w:hint="cs"/>
                <w:sz w:val="16"/>
                <w:szCs w:val="16"/>
                <w:cs/>
              </w:rPr>
              <w:t>शुल्क</w:t>
            </w:r>
            <w:r w:rsidRPr="0068653E">
              <w:rPr>
                <w:rFonts w:ascii="Times New Roman" w:hAnsi="Times New Roman" w:cs="Kalimati"/>
                <w:sz w:val="16"/>
                <w:szCs w:val="16"/>
              </w:rPr>
              <w:t xml:space="preserve"> </w:t>
            </w:r>
            <w:r w:rsidRPr="0068653E">
              <w:rPr>
                <w:rFonts w:ascii="Kokila" w:hAnsi="Kokila" w:cs="Kalimati" w:hint="cs"/>
                <w:sz w:val="16"/>
                <w:szCs w:val="16"/>
                <w:cs/>
              </w:rPr>
              <w:t>मात्र</w:t>
            </w:r>
            <w:r w:rsidRPr="0068653E">
              <w:rPr>
                <w:rFonts w:ascii="Times New Roman" w:hAnsi="Times New Roman" w:cs="Kalimati"/>
                <w:sz w:val="16"/>
                <w:szCs w:val="16"/>
              </w:rPr>
              <w:t xml:space="preserve"> </w:t>
            </w:r>
            <w:r w:rsidRPr="0068653E">
              <w:rPr>
                <w:rFonts w:ascii="Kokila" w:hAnsi="Kokila" w:cs="Kalimati" w:hint="cs"/>
                <w:sz w:val="16"/>
                <w:szCs w:val="16"/>
                <w:cs/>
              </w:rPr>
              <w:t>समावेश</w:t>
            </w:r>
            <w:r w:rsidRPr="0068653E">
              <w:rPr>
                <w:rFonts w:ascii="Times New Roman" w:hAnsi="Times New Roman" w:cs="Kalimati"/>
                <w:sz w:val="16"/>
                <w:szCs w:val="16"/>
              </w:rPr>
              <w:t xml:space="preserve"> </w:t>
            </w:r>
            <w:r w:rsidRPr="0068653E">
              <w:rPr>
                <w:rFonts w:ascii="Kokila" w:hAnsi="Kokila" w:cs="Kalimati" w:hint="cs"/>
                <w:sz w:val="16"/>
                <w:szCs w:val="16"/>
                <w:cs/>
              </w:rPr>
              <w:t>भएको</w:t>
            </w:r>
            <w:r w:rsidRPr="0068653E">
              <w:rPr>
                <w:rFonts w:ascii="Times New Roman" w:hAnsi="Times New Roman" w:cs="Kalimati"/>
                <w:sz w:val="16"/>
                <w:szCs w:val="16"/>
              </w:rPr>
              <w:t xml:space="preserve"> </w:t>
            </w:r>
            <w:r w:rsidRPr="0068653E">
              <w:rPr>
                <w:rFonts w:ascii="Kokila" w:hAnsi="Kokila" w:cs="Kalimati" w:hint="cs"/>
                <w:sz w:val="16"/>
                <w:szCs w:val="16"/>
                <w:cs/>
              </w:rPr>
              <w:t>हुँदा</w:t>
            </w:r>
            <w:r w:rsidRPr="0068653E">
              <w:rPr>
                <w:rFonts w:ascii="Times New Roman" w:hAnsi="Times New Roman" w:cs="Kalimati"/>
                <w:sz w:val="16"/>
                <w:szCs w:val="16"/>
              </w:rPr>
              <w:t xml:space="preserve"> </w:t>
            </w:r>
            <w:r w:rsidRPr="0068653E">
              <w:rPr>
                <w:rFonts w:ascii="Kokila" w:hAnsi="Kokila" w:cs="Kalimati" w:hint="cs"/>
                <w:sz w:val="16"/>
                <w:szCs w:val="16"/>
                <w:cs/>
              </w:rPr>
              <w:t>मिति</w:t>
            </w:r>
            <w:r w:rsidRPr="0068653E">
              <w:rPr>
                <w:rFonts w:ascii="Times New Roman" w:hAnsi="Times New Roman" w:cs="Kalimati"/>
                <w:sz w:val="16"/>
                <w:szCs w:val="16"/>
              </w:rPr>
              <w:t xml:space="preserve"> </w:t>
            </w:r>
            <w:r w:rsidRPr="0068653E">
              <w:rPr>
                <w:rFonts w:ascii="Kokila" w:hAnsi="Kokila" w:cs="Kalimati" w:hint="cs"/>
                <w:sz w:val="16"/>
                <w:szCs w:val="16"/>
                <w:cs/>
              </w:rPr>
              <w:t>२०७८</w:t>
            </w:r>
            <w:r w:rsidRPr="0068653E">
              <w:rPr>
                <w:rFonts w:ascii="Times New Roman" w:hAnsi="Times New Roman" w:cs="Kalimati"/>
                <w:sz w:val="16"/>
                <w:szCs w:val="16"/>
              </w:rPr>
              <w:t>/</w:t>
            </w:r>
            <w:r w:rsidRPr="0068653E">
              <w:rPr>
                <w:rFonts w:ascii="Kokila" w:hAnsi="Kokila" w:cs="Kalimati" w:hint="cs"/>
                <w:sz w:val="16"/>
                <w:szCs w:val="16"/>
                <w:cs/>
              </w:rPr>
              <w:t>१२</w:t>
            </w:r>
            <w:r w:rsidRPr="0068653E">
              <w:rPr>
                <w:rFonts w:ascii="Times New Roman" w:hAnsi="Times New Roman" w:cs="Kalimati"/>
                <w:sz w:val="16"/>
                <w:szCs w:val="16"/>
              </w:rPr>
              <w:t xml:space="preserve"> /</w:t>
            </w:r>
            <w:r w:rsidRPr="0068653E">
              <w:rPr>
                <w:rFonts w:ascii="Kokila" w:hAnsi="Kokila" w:cs="Kalimati" w:hint="cs"/>
                <w:sz w:val="16"/>
                <w:szCs w:val="16"/>
                <w:cs/>
              </w:rPr>
              <w:t>३०</w:t>
            </w:r>
            <w:r w:rsidRPr="0068653E">
              <w:rPr>
                <w:rFonts w:ascii="Times New Roman" w:hAnsi="Times New Roman" w:cs="Kalimati"/>
                <w:sz w:val="16"/>
                <w:szCs w:val="16"/>
              </w:rPr>
              <w:t xml:space="preserve"> </w:t>
            </w:r>
            <w:r w:rsidRPr="0068653E">
              <w:rPr>
                <w:rFonts w:ascii="Kokila" w:hAnsi="Kokila" w:cs="Kalimati" w:hint="cs"/>
                <w:sz w:val="16"/>
                <w:szCs w:val="16"/>
                <w:cs/>
              </w:rPr>
              <w:t>गते</w:t>
            </w:r>
            <w:r w:rsidRPr="0068653E">
              <w:rPr>
                <w:rFonts w:ascii="Times New Roman" w:hAnsi="Times New Roman" w:cs="Kalimati"/>
                <w:sz w:val="16"/>
                <w:szCs w:val="16"/>
              </w:rPr>
              <w:t xml:space="preserve"> </w:t>
            </w:r>
            <w:r w:rsidRPr="0068653E">
              <w:rPr>
                <w:rFonts w:ascii="Kokila" w:hAnsi="Kokila" w:cs="Kalimati" w:hint="cs"/>
                <w:sz w:val="16"/>
                <w:szCs w:val="16"/>
                <w:cs/>
              </w:rPr>
              <w:t>पश्चात</w:t>
            </w:r>
            <w:r w:rsidRPr="0068653E">
              <w:rPr>
                <w:rFonts w:ascii="Times New Roman" w:hAnsi="Times New Roman" w:cs="Kalimati"/>
                <w:sz w:val="16"/>
                <w:szCs w:val="16"/>
              </w:rPr>
              <w:t xml:space="preserve"> </w:t>
            </w:r>
            <w:r w:rsidRPr="0068653E">
              <w:rPr>
                <w:rFonts w:ascii="Kokila" w:hAnsi="Kokila" w:cs="Kalimati" w:hint="cs"/>
                <w:sz w:val="16"/>
                <w:szCs w:val="16"/>
                <w:cs/>
              </w:rPr>
              <w:t>भुक्तानी</w:t>
            </w:r>
            <w:r w:rsidRPr="0068653E">
              <w:rPr>
                <w:rFonts w:ascii="Times New Roman" w:hAnsi="Times New Roman" w:cs="Kalimati"/>
                <w:sz w:val="16"/>
                <w:szCs w:val="16"/>
              </w:rPr>
              <w:t xml:space="preserve"> </w:t>
            </w:r>
            <w:r w:rsidRPr="0068653E">
              <w:rPr>
                <w:rFonts w:ascii="Kokila" w:hAnsi="Kokila" w:cs="Kalimati" w:hint="cs"/>
                <w:sz w:val="16"/>
                <w:szCs w:val="16"/>
                <w:cs/>
              </w:rPr>
              <w:t>भएको</w:t>
            </w:r>
            <w:r w:rsidRPr="0068653E">
              <w:rPr>
                <w:rFonts w:ascii="Times New Roman" w:hAnsi="Times New Roman" w:cs="Kalimati"/>
                <w:sz w:val="16"/>
                <w:szCs w:val="16"/>
              </w:rPr>
              <w:t xml:space="preserve"> </w:t>
            </w:r>
            <w:r w:rsidRPr="0068653E">
              <w:rPr>
                <w:rFonts w:ascii="Kokila" w:hAnsi="Kokila" w:cs="Kalimati" w:hint="cs"/>
                <w:sz w:val="16"/>
                <w:szCs w:val="16"/>
                <w:cs/>
              </w:rPr>
              <w:t>शैक्षिक</w:t>
            </w:r>
            <w:r w:rsidRPr="0068653E">
              <w:rPr>
                <w:rFonts w:ascii="Times New Roman" w:hAnsi="Times New Roman" w:cs="Kalimati"/>
                <w:sz w:val="16"/>
                <w:szCs w:val="16"/>
              </w:rPr>
              <w:t xml:space="preserve"> </w:t>
            </w:r>
            <w:r w:rsidRPr="0068653E">
              <w:rPr>
                <w:rFonts w:ascii="Kokila" w:hAnsi="Kokila" w:cs="Kalimati" w:hint="cs"/>
                <w:sz w:val="16"/>
                <w:szCs w:val="16"/>
                <w:cs/>
              </w:rPr>
              <w:t>खर्च</w:t>
            </w:r>
            <w:r w:rsidRPr="0068653E">
              <w:rPr>
                <w:rFonts w:ascii="Times New Roman" w:hAnsi="Times New Roman" w:cs="Kalimati"/>
                <w:sz w:val="16"/>
                <w:szCs w:val="16"/>
              </w:rPr>
              <w:t xml:space="preserve"> </w:t>
            </w:r>
            <w:r w:rsidRPr="0068653E">
              <w:rPr>
                <w:rFonts w:ascii="Kokila" w:hAnsi="Kokila" w:cs="Kalimati" w:hint="cs"/>
                <w:sz w:val="16"/>
                <w:szCs w:val="16"/>
                <w:cs/>
              </w:rPr>
              <w:t>वापतको</w:t>
            </w:r>
            <w:r w:rsidRPr="0068653E">
              <w:rPr>
                <w:rFonts w:ascii="Times New Roman" w:hAnsi="Times New Roman" w:cs="Kalimati"/>
                <w:sz w:val="16"/>
                <w:szCs w:val="16"/>
              </w:rPr>
              <w:t xml:space="preserve"> </w:t>
            </w:r>
            <w:r w:rsidRPr="0068653E">
              <w:rPr>
                <w:rFonts w:ascii="Kokila" w:hAnsi="Kokila" w:cs="Kalimati" w:hint="cs"/>
                <w:sz w:val="16"/>
                <w:szCs w:val="16"/>
                <w:cs/>
              </w:rPr>
              <w:t>रकम</w:t>
            </w:r>
            <w:r w:rsidRPr="0068653E">
              <w:rPr>
                <w:rFonts w:ascii="Times New Roman" w:hAnsi="Times New Roman" w:cs="Kalimati"/>
                <w:sz w:val="16"/>
                <w:szCs w:val="16"/>
              </w:rPr>
              <w:t xml:space="preserve"> </w:t>
            </w:r>
            <w:r w:rsidRPr="0068653E">
              <w:rPr>
                <w:rFonts w:ascii="Kokila" w:hAnsi="Kokila" w:cs="Kalimati" w:hint="cs"/>
                <w:sz w:val="16"/>
                <w:szCs w:val="16"/>
                <w:cs/>
              </w:rPr>
              <w:t>यस</w:t>
            </w:r>
            <w:r w:rsidRPr="0068653E">
              <w:rPr>
                <w:rFonts w:ascii="Times New Roman" w:hAnsi="Times New Roman" w:cs="Kalimati"/>
                <w:sz w:val="16"/>
                <w:szCs w:val="16"/>
              </w:rPr>
              <w:t xml:space="preserve"> </w:t>
            </w:r>
            <w:r w:rsidRPr="0068653E">
              <w:rPr>
                <w:rFonts w:ascii="Kokila" w:hAnsi="Kokila" w:cs="Kalimati" w:hint="cs"/>
                <w:sz w:val="16"/>
                <w:szCs w:val="16"/>
                <w:cs/>
              </w:rPr>
              <w:t>शीर्षक</w:t>
            </w:r>
            <w:r w:rsidRPr="0068653E">
              <w:rPr>
                <w:rFonts w:ascii="Times New Roman" w:hAnsi="Times New Roman" w:cs="Kalimati"/>
                <w:sz w:val="16"/>
                <w:szCs w:val="16"/>
              </w:rPr>
              <w:t xml:space="preserve"> </w:t>
            </w:r>
            <w:r w:rsidRPr="0068653E">
              <w:rPr>
                <w:rFonts w:ascii="Kokila" w:hAnsi="Kokila" w:cs="Kalimati" w:hint="cs"/>
                <w:sz w:val="16"/>
                <w:szCs w:val="16"/>
                <w:cs/>
              </w:rPr>
              <w:t>अन्तर्गत</w:t>
            </w:r>
            <w:r w:rsidRPr="0068653E">
              <w:rPr>
                <w:rFonts w:ascii="Times New Roman" w:hAnsi="Times New Roman" w:cs="Kalimati"/>
                <w:sz w:val="16"/>
                <w:szCs w:val="16"/>
              </w:rPr>
              <w:t xml:space="preserve"> </w:t>
            </w:r>
            <w:r w:rsidRPr="0068653E">
              <w:rPr>
                <w:rFonts w:ascii="Kokila" w:hAnsi="Kokila" w:cs="Kalimati" w:hint="cs"/>
                <w:sz w:val="16"/>
                <w:szCs w:val="16"/>
                <w:cs/>
              </w:rPr>
              <w:t>गणना</w:t>
            </w:r>
            <w:r w:rsidRPr="0068653E">
              <w:rPr>
                <w:rFonts w:ascii="Times New Roman" w:hAnsi="Times New Roman" w:cs="Kalimati"/>
                <w:sz w:val="16"/>
                <w:szCs w:val="16"/>
              </w:rPr>
              <w:t xml:space="preserve"> </w:t>
            </w:r>
            <w:r w:rsidRPr="0068653E">
              <w:rPr>
                <w:rFonts w:ascii="Kokila" w:hAnsi="Kokila" w:cs="Kalimati" w:hint="cs"/>
                <w:sz w:val="16"/>
                <w:szCs w:val="16"/>
                <w:cs/>
              </w:rPr>
              <w:t>गरिएकोले</w:t>
            </w:r>
            <w:r w:rsidRPr="0068653E">
              <w:rPr>
                <w:rFonts w:ascii="Times New Roman" w:hAnsi="Times New Roman" w:cs="Kalimati"/>
                <w:sz w:val="16"/>
                <w:szCs w:val="16"/>
              </w:rPr>
              <w:t xml:space="preserve"> </w:t>
            </w:r>
            <w:r w:rsidRPr="0068653E">
              <w:rPr>
                <w:rFonts w:ascii="Kokila" w:hAnsi="Kokila" w:cs="Kalimati" w:hint="cs"/>
                <w:sz w:val="16"/>
                <w:szCs w:val="16"/>
                <w:cs/>
              </w:rPr>
              <w:t>प्रतिवादी</w:t>
            </w:r>
            <w:r w:rsidRPr="0068653E">
              <w:rPr>
                <w:rFonts w:ascii="Times New Roman" w:hAnsi="Times New Roman" w:cs="Kalimati"/>
                <w:sz w:val="16"/>
                <w:szCs w:val="16"/>
              </w:rPr>
              <w:t xml:space="preserve"> </w:t>
            </w:r>
            <w:r w:rsidRPr="0068653E">
              <w:rPr>
                <w:rFonts w:ascii="Kokila" w:hAnsi="Kokila" w:cs="Kalimati" w:hint="cs"/>
                <w:sz w:val="16"/>
                <w:szCs w:val="16"/>
                <w:cs/>
              </w:rPr>
              <w:t>सचिन्द्र</w:t>
            </w:r>
            <w:r w:rsidRPr="0068653E">
              <w:rPr>
                <w:rFonts w:ascii="Times New Roman" w:hAnsi="Times New Roman" w:cs="Kalimati"/>
                <w:sz w:val="16"/>
                <w:szCs w:val="16"/>
              </w:rPr>
              <w:t xml:space="preserve"> </w:t>
            </w:r>
            <w:r w:rsidRPr="0068653E">
              <w:rPr>
                <w:rFonts w:ascii="Kokila" w:hAnsi="Kokila" w:cs="Kalimati" w:hint="cs"/>
                <w:sz w:val="16"/>
                <w:szCs w:val="16"/>
                <w:cs/>
              </w:rPr>
              <w:t>कुमार</w:t>
            </w:r>
            <w:r w:rsidRPr="0068653E">
              <w:rPr>
                <w:rFonts w:ascii="Times New Roman" w:hAnsi="Times New Roman" w:cs="Kalimati"/>
                <w:sz w:val="16"/>
                <w:szCs w:val="16"/>
              </w:rPr>
              <w:t xml:space="preserve"> </w:t>
            </w:r>
            <w:r w:rsidRPr="0068653E">
              <w:rPr>
                <w:rFonts w:ascii="Kokila" w:hAnsi="Kokila" w:cs="Kalimati" w:hint="cs"/>
                <w:sz w:val="16"/>
                <w:szCs w:val="16"/>
                <w:cs/>
              </w:rPr>
              <w:t>यादवले</w:t>
            </w:r>
            <w:r w:rsidRPr="0068653E">
              <w:rPr>
                <w:rFonts w:ascii="Times New Roman" w:hAnsi="Times New Roman" w:cs="Kalimati"/>
                <w:sz w:val="16"/>
                <w:szCs w:val="16"/>
                <w:cs/>
              </w:rPr>
              <w:t xml:space="preserve"> </w:t>
            </w:r>
            <w:r w:rsidRPr="0068653E">
              <w:rPr>
                <w:rFonts w:ascii="Kokila" w:hAnsi="Kokila" w:cs="Kalimati" w:hint="cs"/>
                <w:sz w:val="16"/>
                <w:szCs w:val="16"/>
                <w:cs/>
              </w:rPr>
              <w:t>लिएको</w:t>
            </w:r>
            <w:r w:rsidRPr="0068653E">
              <w:rPr>
                <w:rFonts w:ascii="Times New Roman" w:hAnsi="Times New Roman" w:cs="Kalimati"/>
                <w:sz w:val="16"/>
                <w:szCs w:val="16"/>
                <w:cs/>
              </w:rPr>
              <w:t xml:space="preserve"> </w:t>
            </w:r>
            <w:r w:rsidRPr="0068653E">
              <w:rPr>
                <w:rFonts w:ascii="Kokila" w:hAnsi="Kokila" w:cs="Kalimati" w:hint="cs"/>
                <w:sz w:val="16"/>
                <w:szCs w:val="16"/>
                <w:cs/>
              </w:rPr>
              <w:t>जिकिर</w:t>
            </w:r>
            <w:r w:rsidRPr="0068653E">
              <w:rPr>
                <w:rFonts w:ascii="Times New Roman" w:hAnsi="Times New Roman" w:cs="Kalimati"/>
                <w:sz w:val="16"/>
                <w:szCs w:val="16"/>
                <w:cs/>
              </w:rPr>
              <w:t xml:space="preserve"> </w:t>
            </w:r>
            <w:r w:rsidRPr="0068653E">
              <w:rPr>
                <w:rFonts w:ascii="Kokila" w:hAnsi="Kokila" w:cs="Kalimati" w:hint="cs"/>
                <w:sz w:val="16"/>
                <w:szCs w:val="16"/>
                <w:cs/>
              </w:rPr>
              <w:t>बमोजिम</w:t>
            </w:r>
            <w:r w:rsidRPr="0068653E">
              <w:rPr>
                <w:rFonts w:ascii="Times New Roman" w:hAnsi="Times New Roman" w:cs="Kalimati"/>
                <w:sz w:val="16"/>
                <w:szCs w:val="16"/>
                <w:cs/>
              </w:rPr>
              <w:t xml:space="preserve"> </w:t>
            </w:r>
            <w:r w:rsidRPr="0068653E">
              <w:rPr>
                <w:rFonts w:ascii="Kokila" w:hAnsi="Kokila" w:cs="Kalimati" w:hint="cs"/>
                <w:sz w:val="16"/>
                <w:szCs w:val="16"/>
                <w:cs/>
              </w:rPr>
              <w:t>एउटै</w:t>
            </w:r>
            <w:r w:rsidRPr="0068653E">
              <w:rPr>
                <w:rFonts w:ascii="Times New Roman" w:hAnsi="Times New Roman" w:cs="Kalimati"/>
                <w:sz w:val="16"/>
                <w:szCs w:val="16"/>
                <w:cs/>
              </w:rPr>
              <w:t xml:space="preserve"> </w:t>
            </w:r>
            <w:r w:rsidRPr="0068653E">
              <w:rPr>
                <w:rFonts w:ascii="Kokila" w:hAnsi="Kokila" w:cs="Kalimati" w:hint="cs"/>
                <w:sz w:val="16"/>
                <w:szCs w:val="16"/>
                <w:cs/>
              </w:rPr>
              <w:t>खर्चको</w:t>
            </w:r>
            <w:r w:rsidRPr="0068653E">
              <w:rPr>
                <w:rFonts w:ascii="Times New Roman" w:hAnsi="Times New Roman" w:cs="Kalimati"/>
                <w:sz w:val="16"/>
                <w:szCs w:val="16"/>
              </w:rPr>
              <w:t xml:space="preserve"> </w:t>
            </w:r>
            <w:r w:rsidRPr="0068653E">
              <w:rPr>
                <w:rFonts w:ascii="Kokila" w:hAnsi="Kokila" w:cs="Kalimati" w:hint="cs"/>
                <w:sz w:val="16"/>
                <w:szCs w:val="16"/>
                <w:cs/>
              </w:rPr>
              <w:t>दोहोरो</w:t>
            </w:r>
            <w:r w:rsidRPr="0068653E">
              <w:rPr>
                <w:rFonts w:ascii="Times New Roman" w:hAnsi="Times New Roman" w:cs="Kalimati"/>
                <w:sz w:val="16"/>
                <w:szCs w:val="16"/>
              </w:rPr>
              <w:t xml:space="preserve"> </w:t>
            </w:r>
            <w:r w:rsidRPr="0068653E">
              <w:rPr>
                <w:rFonts w:ascii="Kokila" w:hAnsi="Kokila" w:cs="Kalimati" w:hint="cs"/>
                <w:sz w:val="16"/>
                <w:szCs w:val="16"/>
                <w:cs/>
              </w:rPr>
              <w:t>व्यय</w:t>
            </w:r>
            <w:r w:rsidRPr="0068653E">
              <w:rPr>
                <w:rFonts w:ascii="Times New Roman" w:hAnsi="Times New Roman" w:cs="Kalimati"/>
                <w:sz w:val="16"/>
                <w:szCs w:val="16"/>
              </w:rPr>
              <w:t xml:space="preserve"> </w:t>
            </w:r>
            <w:r w:rsidRPr="0068653E">
              <w:rPr>
                <w:rFonts w:ascii="Kokila" w:hAnsi="Kokila" w:cs="Kalimati" w:hint="cs"/>
                <w:sz w:val="16"/>
                <w:szCs w:val="16"/>
                <w:cs/>
              </w:rPr>
              <w:t>गणना</w:t>
            </w:r>
            <w:r w:rsidRPr="0068653E">
              <w:rPr>
                <w:rFonts w:ascii="Times New Roman" w:hAnsi="Times New Roman" w:cs="Kalimati"/>
                <w:sz w:val="16"/>
                <w:szCs w:val="16"/>
              </w:rPr>
              <w:t xml:space="preserve"> </w:t>
            </w:r>
            <w:r w:rsidRPr="0068653E">
              <w:rPr>
                <w:rFonts w:ascii="Kokila" w:hAnsi="Kokila" w:cs="Kalimati" w:hint="cs"/>
                <w:sz w:val="16"/>
                <w:szCs w:val="16"/>
                <w:cs/>
              </w:rPr>
              <w:t>भएको</w:t>
            </w:r>
            <w:r w:rsidRPr="0068653E">
              <w:rPr>
                <w:rFonts w:ascii="Times New Roman" w:hAnsi="Times New Roman" w:cs="Kalimati"/>
                <w:sz w:val="16"/>
                <w:szCs w:val="16"/>
              </w:rPr>
              <w:t xml:space="preserve"> </w:t>
            </w:r>
            <w:r w:rsidRPr="0068653E">
              <w:rPr>
                <w:rFonts w:ascii="Kokila" w:hAnsi="Kokila" w:cs="Kalimati" w:hint="cs"/>
                <w:sz w:val="16"/>
                <w:szCs w:val="16"/>
                <w:cs/>
              </w:rPr>
              <w:t>अवस्था</w:t>
            </w:r>
            <w:r w:rsidRPr="0068653E">
              <w:rPr>
                <w:rFonts w:ascii="Times New Roman" w:hAnsi="Times New Roman" w:cs="Kalimati"/>
                <w:sz w:val="16"/>
                <w:szCs w:val="16"/>
              </w:rPr>
              <w:t xml:space="preserve"> </w:t>
            </w:r>
            <w:r w:rsidRPr="0068653E">
              <w:rPr>
                <w:rFonts w:ascii="Kokila" w:hAnsi="Kokila" w:cs="Kalimati" w:hint="cs"/>
                <w:sz w:val="16"/>
                <w:szCs w:val="16"/>
                <w:cs/>
              </w:rPr>
              <w:t>देखिँदैन।</w:t>
            </w:r>
            <w:r w:rsidRPr="0068653E">
              <w:rPr>
                <w:rFonts w:ascii="Kalimati" w:hAnsi="Kalimati" w:cs="Kalimati" w:hint="cs"/>
                <w:sz w:val="16"/>
                <w:szCs w:val="16"/>
                <w:cs/>
              </w:rPr>
              <w:t xml:space="preserve"> </w:t>
            </w:r>
            <w:r w:rsidRPr="0068653E">
              <w:rPr>
                <w:rFonts w:ascii="Calibri" w:hAnsi="Calibri" w:cs="Kalimati" w:hint="cs"/>
                <w:sz w:val="16"/>
                <w:szCs w:val="16"/>
                <w:cs/>
              </w:rPr>
              <w:t xml:space="preserve">निज प्रतिवादीले </w:t>
            </w:r>
            <w:r w:rsidRPr="0068653E">
              <w:rPr>
                <w:rFonts w:ascii="Kalimati" w:hAnsi="Kalimati" w:cs="Kalimati" w:hint="cs"/>
                <w:sz w:val="16"/>
                <w:szCs w:val="16"/>
                <w:cs/>
              </w:rPr>
              <w:t xml:space="preserve">बैंकको खाताबाट निकालेको रकम रु.9,00,000।- </w:t>
            </w:r>
            <w:r w:rsidRPr="0068653E">
              <w:rPr>
                <w:rFonts w:ascii="Kalimati" w:hAnsi="Kalimati" w:cs="Kalimati"/>
                <w:sz w:val="16"/>
                <w:szCs w:val="16"/>
                <w:cs/>
              </w:rPr>
              <w:t>घर मर्मत</w:t>
            </w:r>
            <w:r w:rsidRPr="0068653E">
              <w:rPr>
                <w:rFonts w:ascii="Kalimati" w:hAnsi="Kalimati" w:cs="Kalimati" w:hint="cs"/>
                <w:sz w:val="16"/>
                <w:szCs w:val="16"/>
                <w:cs/>
              </w:rPr>
              <w:t xml:space="preserve">, स्कूल शुल्क तथा अन्य </w:t>
            </w:r>
            <w:r w:rsidRPr="0068653E">
              <w:rPr>
                <w:rFonts w:ascii="Kalimati" w:hAnsi="Kalimati" w:cs="Kalimati"/>
                <w:sz w:val="16"/>
                <w:szCs w:val="16"/>
                <w:cs/>
              </w:rPr>
              <w:t xml:space="preserve">घरायसी कार्यहरुका लागि </w:t>
            </w:r>
            <w:r w:rsidRPr="0068653E">
              <w:rPr>
                <w:rFonts w:ascii="Kalimati" w:hAnsi="Kalimati" w:cs="Kalimati" w:hint="cs"/>
                <w:sz w:val="16"/>
                <w:szCs w:val="16"/>
                <w:cs/>
              </w:rPr>
              <w:t>प्रयोग गरेको भनी खुलाई लेखाई दिएको उक्त बयानलाई</w:t>
            </w:r>
            <w:r w:rsidRPr="0068653E">
              <w:rPr>
                <w:rFonts w:ascii="Calibri" w:hAnsi="Calibri" w:cs="Kalimati" w:hint="cs"/>
                <w:sz w:val="16"/>
                <w:szCs w:val="16"/>
                <w:cs/>
              </w:rPr>
              <w:t xml:space="preserve"> मौकामा ब्यक्त गरेको कुरा</w:t>
            </w:r>
            <w:r w:rsidRPr="0068653E">
              <w:rPr>
                <w:rFonts w:ascii="Kalimati" w:hAnsi="Kalimati" w:cs="Kalimati" w:hint="cs"/>
                <w:sz w:val="16"/>
                <w:szCs w:val="16"/>
                <w:cs/>
              </w:rPr>
              <w:t xml:space="preserve"> मानी प्रमाण ऐन, २०३१ को दफा 10 को उपदफा </w:t>
            </w:r>
            <w:r w:rsidRPr="0068653E">
              <w:rPr>
                <w:rFonts w:ascii="Kalimati" w:hAnsi="Kalimati" w:cs="Kalimati"/>
                <w:sz w:val="16"/>
                <w:szCs w:val="16"/>
              </w:rPr>
              <w:t>(1)</w:t>
            </w:r>
            <w:r w:rsidRPr="0068653E">
              <w:rPr>
                <w:rFonts w:ascii="Calibri" w:hAnsi="Calibri" w:cs="Kalimati"/>
                <w:sz w:val="16"/>
                <w:szCs w:val="16"/>
              </w:rPr>
              <w:t xml:space="preserve"> </w:t>
            </w:r>
            <w:r w:rsidRPr="0068653E">
              <w:rPr>
                <w:rFonts w:ascii="Calibri" w:hAnsi="Calibri" w:cs="Kalimati" w:hint="cs"/>
                <w:sz w:val="16"/>
                <w:szCs w:val="16"/>
                <w:cs/>
              </w:rPr>
              <w:t xml:space="preserve">मा बमोजिम </w:t>
            </w:r>
            <w:r w:rsidRPr="0068653E">
              <w:rPr>
                <w:rFonts w:ascii="Kalimati" w:hAnsi="Kalimati" w:cs="Kalimati" w:hint="cs"/>
                <w:sz w:val="16"/>
                <w:szCs w:val="16"/>
                <w:cs/>
              </w:rPr>
              <w:t>प्रमाणमा ग्रहण गरी फैसला गर्नु पर्नेमा उल्टो उक्त रकम सो समयमा अस्तित्वमा नरहेको भनी यति ठूलो रकमको खर्च पुष्ट्याई तर्फ बुझ्ने चेष्ठासम्म नगरी सैद्धान्तिक आधार बेगर बैंकको खाताबाट निकालेको उक्त रकम रु.9,00,000।</w:t>
            </w:r>
            <w:r w:rsidRPr="0068653E">
              <w:rPr>
                <w:rFonts w:ascii="Kalimati" w:hAnsi="Kalimati" w:cs="Kalimati"/>
                <w:sz w:val="16"/>
                <w:szCs w:val="16"/>
                <w:cs/>
              </w:rPr>
              <w:t>–</w:t>
            </w:r>
            <w:r w:rsidRPr="0068653E">
              <w:rPr>
                <w:rFonts w:ascii="Kalimati" w:hAnsi="Kalimati" w:cs="Kalimati" w:hint="cs"/>
                <w:sz w:val="16"/>
                <w:szCs w:val="16"/>
                <w:cs/>
              </w:rPr>
              <w:t xml:space="preserve"> लाई प्रतिवादीको ब्यय शिर्षकबाट घटाउने गरी भएको फैसला त्रुटीपूर्ण हुँदा बदरभागी छ।</w:t>
            </w:r>
          </w:p>
          <w:p w14:paraId="3E0832E8" w14:textId="5D1655A1" w:rsidR="0068653E" w:rsidRPr="004838BF" w:rsidRDefault="0068653E" w:rsidP="004838BF">
            <w:pPr>
              <w:pStyle w:val="ListParagraph"/>
              <w:numPr>
                <w:ilvl w:val="0"/>
                <w:numId w:val="2"/>
              </w:numPr>
              <w:spacing w:after="0" w:line="240" w:lineRule="auto"/>
              <w:ind w:left="0" w:hanging="104"/>
              <w:jc w:val="both"/>
              <w:rPr>
                <w:rFonts w:ascii="Kalimati" w:hAnsi="Kalimati" w:cs="Kalimati"/>
                <w:sz w:val="16"/>
                <w:szCs w:val="16"/>
              </w:rPr>
            </w:pPr>
            <w:r w:rsidRPr="0068653E">
              <w:rPr>
                <w:rFonts w:cs="Kalimati" w:hint="cs"/>
                <w:b/>
                <w:bCs/>
                <w:sz w:val="16"/>
                <w:szCs w:val="16"/>
                <w:u w:val="single"/>
                <w:cs/>
              </w:rPr>
              <w:t>झुट्ठा विवरण दिने कसूरका सम्वन्धमा:</w:t>
            </w:r>
            <w:r w:rsidRPr="0068653E">
              <w:rPr>
                <w:rFonts w:ascii="Kalimati" w:hAnsi="Kalimati" w:cs="Kalimati" w:hint="cs"/>
                <w:sz w:val="16"/>
                <w:szCs w:val="16"/>
                <w:cs/>
              </w:rPr>
              <w:t xml:space="preserve"> भूमिसुधार</w:t>
            </w:r>
            <w:r w:rsidRPr="0068653E">
              <w:rPr>
                <w:rFonts w:ascii="Kalimati" w:hAnsi="Kalimati" w:cs="Kalimati"/>
                <w:sz w:val="16"/>
                <w:szCs w:val="16"/>
                <w:cs/>
              </w:rPr>
              <w:t xml:space="preserve"> </w:t>
            </w:r>
            <w:r w:rsidRPr="0068653E">
              <w:rPr>
                <w:rFonts w:ascii="Kalimati" w:hAnsi="Kalimati" w:cs="Kalimati" w:hint="cs"/>
                <w:sz w:val="16"/>
                <w:szCs w:val="16"/>
                <w:cs/>
              </w:rPr>
              <w:t>तथा</w:t>
            </w:r>
            <w:r w:rsidRPr="0068653E">
              <w:rPr>
                <w:rFonts w:ascii="Kalimati" w:hAnsi="Kalimati" w:cs="Kalimati"/>
                <w:sz w:val="16"/>
                <w:szCs w:val="16"/>
                <w:cs/>
              </w:rPr>
              <w:t xml:space="preserve"> </w:t>
            </w:r>
            <w:r w:rsidRPr="0068653E">
              <w:rPr>
                <w:rFonts w:ascii="Kalimati" w:hAnsi="Kalimati" w:cs="Kalimati" w:hint="cs"/>
                <w:sz w:val="16"/>
                <w:szCs w:val="16"/>
                <w:cs/>
              </w:rPr>
              <w:t>मालपोत</w:t>
            </w:r>
            <w:r w:rsidRPr="0068653E">
              <w:rPr>
                <w:rFonts w:ascii="Kalimati" w:hAnsi="Kalimati" w:cs="Kalimati"/>
                <w:sz w:val="16"/>
                <w:szCs w:val="16"/>
                <w:cs/>
              </w:rPr>
              <w:t xml:space="preserve"> </w:t>
            </w:r>
            <w:r w:rsidRPr="0068653E">
              <w:rPr>
                <w:rFonts w:ascii="Kalimati" w:hAnsi="Kalimati" w:cs="Kalimati" w:hint="cs"/>
                <w:sz w:val="16"/>
                <w:szCs w:val="16"/>
                <w:cs/>
              </w:rPr>
              <w:t>कार्यालय</w:t>
            </w:r>
            <w:r w:rsidRPr="0068653E">
              <w:rPr>
                <w:rFonts w:ascii="Kalimati" w:hAnsi="Kalimati" w:cs="Kalimati"/>
                <w:sz w:val="16"/>
                <w:szCs w:val="16"/>
              </w:rPr>
              <w:t xml:space="preserve">, </w:t>
            </w:r>
            <w:r w:rsidRPr="0068653E">
              <w:rPr>
                <w:rFonts w:ascii="Kalimati" w:hAnsi="Kalimati" w:cs="Kalimati" w:hint="cs"/>
                <w:sz w:val="16"/>
                <w:szCs w:val="16"/>
                <w:cs/>
              </w:rPr>
              <w:t>भक्तपुरबाट</w:t>
            </w:r>
            <w:r w:rsidRPr="0068653E">
              <w:rPr>
                <w:rFonts w:ascii="Kalimati" w:hAnsi="Kalimati" w:cs="Kalimati"/>
                <w:sz w:val="16"/>
                <w:szCs w:val="16"/>
                <w:cs/>
              </w:rPr>
              <w:t xml:space="preserve"> </w:t>
            </w:r>
            <w:r w:rsidRPr="0068653E">
              <w:rPr>
                <w:rFonts w:ascii="Kalimati" w:hAnsi="Kalimati" w:cs="Kalimati" w:hint="cs"/>
                <w:sz w:val="16"/>
                <w:szCs w:val="16"/>
                <w:cs/>
              </w:rPr>
              <w:t>प्राप्त</w:t>
            </w:r>
            <w:r w:rsidRPr="0068653E">
              <w:rPr>
                <w:rFonts w:ascii="Kalimati" w:hAnsi="Kalimati" w:cs="Kalimati"/>
                <w:sz w:val="16"/>
                <w:szCs w:val="16"/>
                <w:cs/>
              </w:rPr>
              <w:t xml:space="preserve"> </w:t>
            </w:r>
            <w:r w:rsidRPr="0068653E">
              <w:rPr>
                <w:rFonts w:ascii="Kalimati" w:hAnsi="Kalimati" w:cs="Kalimati" w:hint="cs"/>
                <w:sz w:val="16"/>
                <w:szCs w:val="16"/>
                <w:cs/>
              </w:rPr>
              <w:t>मिति२०७६</w:t>
            </w:r>
            <w:r w:rsidRPr="0068653E">
              <w:rPr>
                <w:rFonts w:ascii="Kalimati" w:hAnsi="Kalimati" w:cs="Kalimati"/>
                <w:sz w:val="16"/>
                <w:szCs w:val="16"/>
                <w:cs/>
              </w:rPr>
              <w:t>/</w:t>
            </w:r>
            <w:r w:rsidRPr="0068653E">
              <w:rPr>
                <w:rFonts w:ascii="Kalimati" w:hAnsi="Kalimati" w:cs="Kalimati" w:hint="cs"/>
                <w:sz w:val="16"/>
                <w:szCs w:val="16"/>
                <w:cs/>
              </w:rPr>
              <w:t>०६</w:t>
            </w:r>
            <w:r w:rsidRPr="0068653E">
              <w:rPr>
                <w:rFonts w:ascii="Kalimati" w:hAnsi="Kalimati" w:cs="Kalimati"/>
                <w:sz w:val="16"/>
                <w:szCs w:val="16"/>
                <w:cs/>
              </w:rPr>
              <w:t>/</w:t>
            </w:r>
            <w:r w:rsidRPr="0068653E">
              <w:rPr>
                <w:rFonts w:ascii="Kalimati" w:hAnsi="Kalimati" w:cs="Kalimati" w:hint="cs"/>
                <w:sz w:val="16"/>
                <w:szCs w:val="16"/>
                <w:cs/>
              </w:rPr>
              <w:t>१७</w:t>
            </w:r>
            <w:r w:rsidRPr="0068653E">
              <w:rPr>
                <w:rFonts w:ascii="Kalimati" w:hAnsi="Kalimati" w:cs="Kalimati"/>
                <w:sz w:val="16"/>
                <w:szCs w:val="16"/>
                <w:cs/>
              </w:rPr>
              <w:t xml:space="preserve"> </w:t>
            </w:r>
            <w:r w:rsidRPr="0068653E">
              <w:rPr>
                <w:rFonts w:ascii="Kalimati" w:hAnsi="Kalimati" w:cs="Kalimati" w:hint="cs"/>
                <w:sz w:val="16"/>
                <w:szCs w:val="16"/>
                <w:cs/>
              </w:rPr>
              <w:t>को</w:t>
            </w:r>
            <w:r w:rsidRPr="0068653E">
              <w:rPr>
                <w:rFonts w:ascii="Kalimati" w:hAnsi="Kalimati" w:cs="Kalimati"/>
                <w:sz w:val="16"/>
                <w:szCs w:val="16"/>
                <w:cs/>
              </w:rPr>
              <w:t xml:space="preserve"> </w:t>
            </w:r>
            <w:r w:rsidRPr="0068653E">
              <w:rPr>
                <w:rFonts w:ascii="Kalimati" w:hAnsi="Kalimati" w:cs="Kalimati" w:hint="cs"/>
                <w:sz w:val="16"/>
                <w:szCs w:val="16"/>
                <w:cs/>
              </w:rPr>
              <w:t>र</w:t>
            </w:r>
            <w:r w:rsidRPr="0068653E">
              <w:rPr>
                <w:rFonts w:ascii="Kalimati" w:hAnsi="Kalimati" w:cs="Kalimati"/>
                <w:sz w:val="16"/>
                <w:szCs w:val="16"/>
                <w:cs/>
              </w:rPr>
              <w:t xml:space="preserve">. </w:t>
            </w:r>
            <w:r w:rsidRPr="0068653E">
              <w:rPr>
                <w:rFonts w:ascii="Kalimati" w:hAnsi="Kalimati" w:cs="Kalimati" w:hint="cs"/>
                <w:sz w:val="16"/>
                <w:szCs w:val="16"/>
                <w:cs/>
              </w:rPr>
              <w:t>नं</w:t>
            </w:r>
            <w:r w:rsidRPr="0068653E">
              <w:rPr>
                <w:rFonts w:ascii="Kalimati" w:hAnsi="Kalimati" w:cs="Kalimati"/>
                <w:sz w:val="16"/>
                <w:szCs w:val="16"/>
                <w:cs/>
              </w:rPr>
              <w:t xml:space="preserve">. </w:t>
            </w:r>
            <w:r w:rsidRPr="0068653E">
              <w:rPr>
                <w:rFonts w:ascii="Kalimati" w:hAnsi="Kalimati" w:cs="Kalimati" w:hint="cs"/>
                <w:sz w:val="16"/>
                <w:szCs w:val="16"/>
                <w:cs/>
              </w:rPr>
              <w:t>८६९ख</w:t>
            </w:r>
            <w:r w:rsidRPr="0068653E">
              <w:rPr>
                <w:rFonts w:ascii="Kalimati" w:hAnsi="Kalimati" w:cs="Kalimati"/>
                <w:sz w:val="16"/>
                <w:szCs w:val="16"/>
                <w:cs/>
              </w:rPr>
              <w:t xml:space="preserve"> </w:t>
            </w:r>
            <w:r w:rsidRPr="0068653E">
              <w:rPr>
                <w:rFonts w:ascii="Kalimati" w:hAnsi="Kalimati" w:cs="Kalimati" w:hint="cs"/>
                <w:sz w:val="16"/>
                <w:szCs w:val="16"/>
                <w:cs/>
              </w:rPr>
              <w:t>को</w:t>
            </w:r>
            <w:r w:rsidRPr="0068653E">
              <w:rPr>
                <w:rFonts w:ascii="Kalimati" w:hAnsi="Kalimati" w:cs="Kalimati"/>
                <w:sz w:val="16"/>
                <w:szCs w:val="16"/>
                <w:cs/>
              </w:rPr>
              <w:t xml:space="preserve"> </w:t>
            </w:r>
            <w:r w:rsidRPr="0068653E">
              <w:rPr>
                <w:rFonts w:ascii="Kalimati" w:hAnsi="Kalimati" w:cs="Kalimati" w:hint="cs"/>
                <w:sz w:val="16"/>
                <w:szCs w:val="16"/>
                <w:cs/>
              </w:rPr>
              <w:t>राजिनामा</w:t>
            </w:r>
            <w:r w:rsidRPr="0068653E">
              <w:rPr>
                <w:rFonts w:ascii="Kalimati" w:hAnsi="Kalimati" w:cs="Kalimati"/>
                <w:sz w:val="16"/>
                <w:szCs w:val="16"/>
                <w:cs/>
              </w:rPr>
              <w:t xml:space="preserve"> </w:t>
            </w:r>
            <w:r w:rsidRPr="0068653E">
              <w:rPr>
                <w:rFonts w:ascii="Kalimati" w:hAnsi="Kalimati" w:cs="Kalimati" w:hint="cs"/>
                <w:sz w:val="16"/>
                <w:szCs w:val="16"/>
                <w:cs/>
              </w:rPr>
              <w:t>लिखत</w:t>
            </w:r>
            <w:r w:rsidRPr="0068653E">
              <w:rPr>
                <w:rFonts w:ascii="Kalimati" w:hAnsi="Kalimati" w:cs="Kalimati"/>
                <w:sz w:val="16"/>
                <w:szCs w:val="16"/>
                <w:cs/>
              </w:rPr>
              <w:t xml:space="preserve"> </w:t>
            </w:r>
            <w:r w:rsidRPr="0068653E">
              <w:rPr>
                <w:rFonts w:ascii="Kalimati" w:hAnsi="Kalimati" w:cs="Kalimati" w:hint="cs"/>
                <w:sz w:val="16"/>
                <w:szCs w:val="16"/>
                <w:cs/>
              </w:rPr>
              <w:t>समेतका</w:t>
            </w:r>
            <w:r w:rsidRPr="0068653E">
              <w:rPr>
                <w:rFonts w:ascii="Kalimati" w:hAnsi="Kalimati" w:cs="Kalimati"/>
                <w:sz w:val="16"/>
                <w:szCs w:val="16"/>
                <w:cs/>
              </w:rPr>
              <w:t xml:space="preserve"> </w:t>
            </w:r>
            <w:r w:rsidRPr="0068653E">
              <w:rPr>
                <w:rFonts w:ascii="Kalimati" w:hAnsi="Kalimati" w:cs="Kalimati" w:hint="cs"/>
                <w:sz w:val="16"/>
                <w:szCs w:val="16"/>
                <w:cs/>
              </w:rPr>
              <w:t>कागजातबाट</w:t>
            </w:r>
            <w:r w:rsidRPr="0068653E">
              <w:rPr>
                <w:rFonts w:ascii="Kalimati" w:hAnsi="Kalimati" w:cs="Kalimati"/>
                <w:sz w:val="16"/>
                <w:szCs w:val="16"/>
                <w:cs/>
              </w:rPr>
              <w:t xml:space="preserve"> </w:t>
            </w:r>
            <w:r w:rsidRPr="0068653E">
              <w:rPr>
                <w:rFonts w:ascii="Kalimati" w:hAnsi="Kalimati" w:cs="Kalimati" w:hint="cs"/>
                <w:sz w:val="16"/>
                <w:szCs w:val="16"/>
                <w:cs/>
              </w:rPr>
              <w:t>प्रतिवादी</w:t>
            </w:r>
            <w:r w:rsidRPr="0068653E">
              <w:rPr>
                <w:rFonts w:ascii="Kalimati" w:hAnsi="Kalimati" w:cs="Kalimati"/>
                <w:sz w:val="16"/>
                <w:szCs w:val="16"/>
                <w:cs/>
              </w:rPr>
              <w:t xml:space="preserve"> </w:t>
            </w:r>
            <w:r w:rsidRPr="0068653E">
              <w:rPr>
                <w:rFonts w:ascii="Kalimati" w:hAnsi="Kalimati" w:cs="Kalimati" w:hint="cs"/>
                <w:sz w:val="16"/>
                <w:szCs w:val="16"/>
                <w:cs/>
              </w:rPr>
              <w:t>सचिन्द्र</w:t>
            </w:r>
            <w:r w:rsidRPr="0068653E">
              <w:rPr>
                <w:rFonts w:ascii="Kalimati" w:hAnsi="Kalimati" w:cs="Kalimati"/>
                <w:sz w:val="16"/>
                <w:szCs w:val="16"/>
                <w:cs/>
              </w:rPr>
              <w:t xml:space="preserve"> </w:t>
            </w:r>
            <w:r w:rsidRPr="0068653E">
              <w:rPr>
                <w:rFonts w:ascii="Kalimati" w:hAnsi="Kalimati" w:cs="Kalimati" w:hint="cs"/>
                <w:sz w:val="16"/>
                <w:szCs w:val="16"/>
                <w:cs/>
              </w:rPr>
              <w:t>कुमार</w:t>
            </w:r>
            <w:r w:rsidRPr="0068653E">
              <w:rPr>
                <w:rFonts w:ascii="Kalimati" w:hAnsi="Kalimati" w:cs="Kalimati"/>
                <w:sz w:val="16"/>
                <w:szCs w:val="16"/>
                <w:cs/>
              </w:rPr>
              <w:t xml:space="preserve"> </w:t>
            </w:r>
            <w:r w:rsidRPr="0068653E">
              <w:rPr>
                <w:rFonts w:ascii="Kalimati" w:hAnsi="Kalimati" w:cs="Kalimati" w:hint="cs"/>
                <w:sz w:val="16"/>
                <w:szCs w:val="16"/>
                <w:cs/>
              </w:rPr>
              <w:t>यादवको</w:t>
            </w:r>
            <w:r w:rsidRPr="0068653E">
              <w:rPr>
                <w:rFonts w:ascii="Kalimati" w:hAnsi="Kalimati" w:cs="Kalimati"/>
                <w:sz w:val="16"/>
                <w:szCs w:val="16"/>
                <w:cs/>
              </w:rPr>
              <w:t xml:space="preserve"> </w:t>
            </w:r>
            <w:r w:rsidRPr="0068653E">
              <w:rPr>
                <w:rFonts w:ascii="Kalimati" w:hAnsi="Kalimati" w:cs="Kalimati" w:hint="cs"/>
                <w:sz w:val="16"/>
                <w:szCs w:val="16"/>
                <w:cs/>
              </w:rPr>
              <w:t>श्रीमति</w:t>
            </w:r>
            <w:r w:rsidRPr="0068653E">
              <w:rPr>
                <w:rFonts w:ascii="Kalimati" w:hAnsi="Kalimati" w:cs="Kalimati"/>
                <w:sz w:val="16"/>
                <w:szCs w:val="16"/>
                <w:cs/>
              </w:rPr>
              <w:t xml:space="preserve"> </w:t>
            </w:r>
            <w:r w:rsidRPr="0068653E">
              <w:rPr>
                <w:rFonts w:ascii="Kalimati" w:hAnsi="Kalimati" w:cs="Kalimati" w:hint="cs"/>
                <w:sz w:val="16"/>
                <w:szCs w:val="16"/>
                <w:cs/>
              </w:rPr>
              <w:t>प्रतिवादी</w:t>
            </w:r>
            <w:r w:rsidRPr="0068653E">
              <w:rPr>
                <w:rFonts w:ascii="Kalimati" w:hAnsi="Kalimati" w:cs="Kalimati"/>
                <w:sz w:val="16"/>
                <w:szCs w:val="16"/>
                <w:cs/>
              </w:rPr>
              <w:t xml:space="preserve"> </w:t>
            </w:r>
            <w:r w:rsidRPr="0068653E">
              <w:rPr>
                <w:rFonts w:ascii="Kalimati" w:hAnsi="Kalimati" w:cs="Kalimati" w:hint="cs"/>
                <w:sz w:val="16"/>
                <w:szCs w:val="16"/>
                <w:cs/>
              </w:rPr>
              <w:t>आशा</w:t>
            </w:r>
            <w:r w:rsidRPr="0068653E">
              <w:rPr>
                <w:rFonts w:ascii="Kalimati" w:hAnsi="Kalimati" w:cs="Kalimati"/>
                <w:sz w:val="16"/>
                <w:szCs w:val="16"/>
                <w:cs/>
              </w:rPr>
              <w:t xml:space="preserve"> </w:t>
            </w:r>
            <w:r w:rsidRPr="0068653E">
              <w:rPr>
                <w:rFonts w:ascii="Kalimati" w:hAnsi="Kalimati" w:cs="Kalimati" w:hint="cs"/>
                <w:sz w:val="16"/>
                <w:szCs w:val="16"/>
                <w:cs/>
              </w:rPr>
              <w:t>कुमारी</w:t>
            </w:r>
            <w:r w:rsidRPr="0068653E">
              <w:rPr>
                <w:rFonts w:ascii="Kalimati" w:hAnsi="Kalimati" w:cs="Kalimati"/>
                <w:sz w:val="16"/>
                <w:szCs w:val="16"/>
                <w:cs/>
              </w:rPr>
              <w:t xml:space="preserve"> </w:t>
            </w:r>
            <w:r w:rsidRPr="0068653E">
              <w:rPr>
                <w:rFonts w:ascii="Kalimati" w:hAnsi="Kalimati" w:cs="Kalimati" w:hint="cs"/>
                <w:sz w:val="16"/>
                <w:szCs w:val="16"/>
                <w:cs/>
              </w:rPr>
              <w:t>यादव</w:t>
            </w:r>
            <w:r w:rsidRPr="0068653E">
              <w:rPr>
                <w:rFonts w:ascii="Kalimati" w:hAnsi="Kalimati" w:cs="Kalimati"/>
                <w:sz w:val="16"/>
                <w:szCs w:val="16"/>
                <w:cs/>
              </w:rPr>
              <w:t xml:space="preserve"> </w:t>
            </w:r>
            <w:r w:rsidRPr="0068653E">
              <w:rPr>
                <w:rFonts w:ascii="Kalimati" w:hAnsi="Kalimati" w:cs="Kalimati" w:hint="cs"/>
                <w:sz w:val="16"/>
                <w:szCs w:val="16"/>
                <w:cs/>
              </w:rPr>
              <w:t>र</w:t>
            </w:r>
            <w:r w:rsidRPr="0068653E">
              <w:rPr>
                <w:rFonts w:ascii="Kalimati" w:hAnsi="Kalimati" w:cs="Kalimati"/>
                <w:sz w:val="16"/>
                <w:szCs w:val="16"/>
                <w:cs/>
              </w:rPr>
              <w:t xml:space="preserve"> </w:t>
            </w:r>
            <w:r w:rsidRPr="0068653E">
              <w:rPr>
                <w:rFonts w:ascii="Kalimati" w:hAnsi="Kalimati" w:cs="Kalimati" w:hint="cs"/>
                <w:sz w:val="16"/>
                <w:szCs w:val="16"/>
                <w:cs/>
              </w:rPr>
              <w:t>पार्वती</w:t>
            </w:r>
            <w:r w:rsidRPr="0068653E">
              <w:rPr>
                <w:rFonts w:ascii="Kalimati" w:hAnsi="Kalimati" w:cs="Kalimati"/>
                <w:sz w:val="16"/>
                <w:szCs w:val="16"/>
                <w:cs/>
              </w:rPr>
              <w:t xml:space="preserve"> </w:t>
            </w:r>
            <w:r w:rsidRPr="0068653E">
              <w:rPr>
                <w:rFonts w:ascii="Kalimati" w:hAnsi="Kalimati" w:cs="Kalimati" w:hint="cs"/>
                <w:sz w:val="16"/>
                <w:szCs w:val="16"/>
                <w:cs/>
              </w:rPr>
              <w:t>दाहालको</w:t>
            </w:r>
            <w:r w:rsidRPr="0068653E">
              <w:rPr>
                <w:rFonts w:ascii="Kalimati" w:hAnsi="Kalimati" w:cs="Kalimati"/>
                <w:sz w:val="16"/>
                <w:szCs w:val="16"/>
                <w:cs/>
              </w:rPr>
              <w:t xml:space="preserve"> </w:t>
            </w:r>
            <w:r w:rsidRPr="0068653E">
              <w:rPr>
                <w:rFonts w:ascii="Kalimati" w:hAnsi="Kalimati" w:cs="Kalimati" w:hint="cs"/>
                <w:sz w:val="16"/>
                <w:szCs w:val="16"/>
                <w:cs/>
              </w:rPr>
              <w:t>संयुक्त</w:t>
            </w:r>
            <w:r w:rsidRPr="0068653E">
              <w:rPr>
                <w:rFonts w:ascii="Kalimati" w:hAnsi="Kalimati" w:cs="Kalimati"/>
                <w:sz w:val="16"/>
                <w:szCs w:val="16"/>
                <w:cs/>
              </w:rPr>
              <w:t xml:space="preserve"> </w:t>
            </w:r>
            <w:r w:rsidRPr="0068653E">
              <w:rPr>
                <w:rFonts w:ascii="Kalimati" w:hAnsi="Kalimati" w:cs="Kalimati" w:hint="cs"/>
                <w:sz w:val="16"/>
                <w:szCs w:val="16"/>
                <w:cs/>
              </w:rPr>
              <w:t>नाममा</w:t>
            </w:r>
            <w:r w:rsidRPr="0068653E">
              <w:rPr>
                <w:rFonts w:ascii="Kalimati" w:hAnsi="Kalimati" w:cs="Kalimati"/>
                <w:sz w:val="16"/>
                <w:szCs w:val="16"/>
                <w:cs/>
              </w:rPr>
              <w:t xml:space="preserve"> </w:t>
            </w:r>
            <w:r w:rsidRPr="0068653E">
              <w:rPr>
                <w:rFonts w:ascii="Kalimati" w:hAnsi="Kalimati" w:cs="Kalimati" w:hint="cs"/>
                <w:sz w:val="16"/>
                <w:szCs w:val="16"/>
                <w:cs/>
              </w:rPr>
              <w:t>जिल्ला</w:t>
            </w:r>
            <w:r w:rsidRPr="0068653E">
              <w:rPr>
                <w:rFonts w:ascii="Kalimati" w:hAnsi="Kalimati" w:cs="Kalimati"/>
                <w:sz w:val="16"/>
                <w:szCs w:val="16"/>
                <w:cs/>
              </w:rPr>
              <w:t xml:space="preserve"> </w:t>
            </w:r>
            <w:r w:rsidRPr="0068653E">
              <w:rPr>
                <w:rFonts w:ascii="Kalimati" w:hAnsi="Kalimati" w:cs="Kalimati" w:hint="cs"/>
                <w:sz w:val="16"/>
                <w:szCs w:val="16"/>
                <w:cs/>
              </w:rPr>
              <w:t>भक्तपुर</w:t>
            </w:r>
            <w:r w:rsidRPr="0068653E">
              <w:rPr>
                <w:rFonts w:ascii="Kalimati" w:hAnsi="Kalimati" w:cs="Kalimati"/>
                <w:sz w:val="16"/>
                <w:szCs w:val="16"/>
              </w:rPr>
              <w:t xml:space="preserve">, </w:t>
            </w:r>
            <w:r w:rsidRPr="0068653E">
              <w:rPr>
                <w:rFonts w:ascii="Kalimati" w:hAnsi="Kalimati" w:cs="Kalimati" w:hint="cs"/>
                <w:sz w:val="16"/>
                <w:szCs w:val="16"/>
                <w:cs/>
              </w:rPr>
              <w:t>कटुन्जे</w:t>
            </w:r>
            <w:r w:rsidRPr="0068653E">
              <w:rPr>
                <w:rFonts w:ascii="Kalimati" w:hAnsi="Kalimati" w:cs="Kalimati"/>
                <w:sz w:val="16"/>
                <w:szCs w:val="16"/>
                <w:cs/>
              </w:rPr>
              <w:t>-</w:t>
            </w:r>
            <w:r w:rsidRPr="0068653E">
              <w:rPr>
                <w:rFonts w:ascii="Kalimati" w:hAnsi="Kalimati" w:cs="Kalimati" w:hint="cs"/>
                <w:sz w:val="16"/>
                <w:szCs w:val="16"/>
                <w:cs/>
              </w:rPr>
              <w:t>३</w:t>
            </w:r>
            <w:r w:rsidRPr="0068653E">
              <w:rPr>
                <w:rFonts w:ascii="Kalimati" w:hAnsi="Kalimati" w:cs="Kalimati"/>
                <w:sz w:val="16"/>
                <w:szCs w:val="16"/>
                <w:cs/>
              </w:rPr>
              <w:t xml:space="preserve"> </w:t>
            </w:r>
            <w:r w:rsidRPr="0068653E">
              <w:rPr>
                <w:rFonts w:ascii="Kalimati" w:hAnsi="Kalimati" w:cs="Kalimati" w:hint="cs"/>
                <w:sz w:val="16"/>
                <w:szCs w:val="16"/>
                <w:cs/>
              </w:rPr>
              <w:t>स्थित</w:t>
            </w:r>
            <w:r w:rsidRPr="0068653E">
              <w:rPr>
                <w:rFonts w:ascii="Kalimati" w:hAnsi="Kalimati" w:cs="Kalimati"/>
                <w:sz w:val="16"/>
                <w:szCs w:val="16"/>
                <w:cs/>
              </w:rPr>
              <w:t xml:space="preserve"> </w:t>
            </w:r>
            <w:r w:rsidRPr="0068653E">
              <w:rPr>
                <w:rFonts w:ascii="Kalimati" w:hAnsi="Kalimati" w:cs="Kalimati" w:hint="cs"/>
                <w:sz w:val="16"/>
                <w:szCs w:val="16"/>
                <w:cs/>
              </w:rPr>
              <w:t>कि</w:t>
            </w:r>
            <w:r w:rsidRPr="0068653E">
              <w:rPr>
                <w:rFonts w:ascii="Kalimati" w:hAnsi="Kalimati" w:cs="Kalimati"/>
                <w:sz w:val="16"/>
                <w:szCs w:val="16"/>
                <w:cs/>
              </w:rPr>
              <w:t>.</w:t>
            </w:r>
            <w:r w:rsidRPr="0068653E">
              <w:rPr>
                <w:rFonts w:ascii="Kalimati" w:hAnsi="Kalimati" w:cs="Kalimati" w:hint="cs"/>
                <w:sz w:val="16"/>
                <w:szCs w:val="16"/>
                <w:cs/>
              </w:rPr>
              <w:t>नं</w:t>
            </w:r>
            <w:r w:rsidRPr="0068653E">
              <w:rPr>
                <w:rFonts w:ascii="Kalimati" w:hAnsi="Kalimati" w:cs="Kalimati"/>
                <w:sz w:val="16"/>
                <w:szCs w:val="16"/>
                <w:cs/>
              </w:rPr>
              <w:t xml:space="preserve">. </w:t>
            </w:r>
            <w:r w:rsidRPr="0068653E">
              <w:rPr>
                <w:rFonts w:ascii="Kalimati" w:hAnsi="Kalimati" w:cs="Kalimati" w:hint="cs"/>
                <w:sz w:val="16"/>
                <w:szCs w:val="16"/>
                <w:cs/>
              </w:rPr>
              <w:t>४१५२</w:t>
            </w:r>
            <w:r w:rsidRPr="0068653E">
              <w:rPr>
                <w:rFonts w:ascii="Kalimati" w:hAnsi="Kalimati" w:cs="Kalimati"/>
                <w:sz w:val="16"/>
                <w:szCs w:val="16"/>
                <w:cs/>
              </w:rPr>
              <w:t xml:space="preserve"> </w:t>
            </w:r>
            <w:r w:rsidRPr="0068653E">
              <w:rPr>
                <w:rFonts w:ascii="Kalimati" w:hAnsi="Kalimati" w:cs="Kalimati" w:hint="cs"/>
                <w:sz w:val="16"/>
                <w:szCs w:val="16"/>
                <w:cs/>
              </w:rPr>
              <w:t>को</w:t>
            </w:r>
            <w:r w:rsidRPr="0068653E">
              <w:rPr>
                <w:rFonts w:ascii="Kalimati" w:hAnsi="Kalimati" w:cs="Kalimati"/>
                <w:sz w:val="16"/>
                <w:szCs w:val="16"/>
              </w:rPr>
              <w:t xml:space="preserve"> </w:t>
            </w:r>
            <w:r w:rsidRPr="0068653E">
              <w:rPr>
                <w:rFonts w:ascii="Kalimati" w:hAnsi="Kalimati" w:cs="Kalimati" w:hint="cs"/>
                <w:sz w:val="16"/>
                <w:szCs w:val="16"/>
                <w:cs/>
              </w:rPr>
              <w:t>९७</w:t>
            </w:r>
            <w:r w:rsidRPr="0068653E">
              <w:rPr>
                <w:rFonts w:ascii="Kalimati" w:hAnsi="Kalimati" w:cs="Kalimati"/>
                <w:sz w:val="16"/>
                <w:szCs w:val="16"/>
                <w:cs/>
              </w:rPr>
              <w:t>.</w:t>
            </w:r>
            <w:r w:rsidRPr="0068653E">
              <w:rPr>
                <w:rFonts w:ascii="Kalimati" w:hAnsi="Kalimati" w:cs="Kalimati" w:hint="cs"/>
                <w:sz w:val="16"/>
                <w:szCs w:val="16"/>
                <w:cs/>
              </w:rPr>
              <w:t>३६</w:t>
            </w:r>
            <w:r w:rsidRPr="0068653E">
              <w:rPr>
                <w:rFonts w:ascii="Kalimati" w:hAnsi="Kalimati" w:cs="Kalimati"/>
                <w:sz w:val="16"/>
                <w:szCs w:val="16"/>
                <w:cs/>
              </w:rPr>
              <w:t xml:space="preserve"> </w:t>
            </w:r>
            <w:r w:rsidRPr="0068653E">
              <w:rPr>
                <w:rFonts w:ascii="Kalimati" w:hAnsi="Kalimati" w:cs="Kalimati" w:hint="cs"/>
                <w:sz w:val="16"/>
                <w:szCs w:val="16"/>
                <w:cs/>
              </w:rPr>
              <w:t>व</w:t>
            </w:r>
            <w:r w:rsidRPr="0068653E">
              <w:rPr>
                <w:rFonts w:ascii="Kalimati" w:hAnsi="Kalimati" w:cs="Kalimati"/>
                <w:sz w:val="16"/>
                <w:szCs w:val="16"/>
                <w:cs/>
              </w:rPr>
              <w:t>.</w:t>
            </w:r>
            <w:r w:rsidRPr="0068653E">
              <w:rPr>
                <w:rFonts w:ascii="Kalimati" w:hAnsi="Kalimati" w:cs="Kalimati" w:hint="cs"/>
                <w:sz w:val="16"/>
                <w:szCs w:val="16"/>
                <w:cs/>
              </w:rPr>
              <w:t>मि</w:t>
            </w:r>
            <w:r w:rsidRPr="0068653E">
              <w:rPr>
                <w:rFonts w:ascii="Kalimati" w:hAnsi="Kalimati" w:cs="Kalimati"/>
                <w:sz w:val="16"/>
                <w:szCs w:val="16"/>
                <w:cs/>
              </w:rPr>
              <w:t xml:space="preserve">. </w:t>
            </w:r>
            <w:r w:rsidRPr="0068653E">
              <w:rPr>
                <w:rFonts w:ascii="Kalimati" w:hAnsi="Kalimati" w:cs="Kalimati" w:hint="cs"/>
                <w:sz w:val="16"/>
                <w:szCs w:val="16"/>
                <w:cs/>
              </w:rPr>
              <w:t>क्षेत्रफल</w:t>
            </w:r>
            <w:r w:rsidRPr="0068653E">
              <w:rPr>
                <w:rFonts w:ascii="Kalimati" w:hAnsi="Kalimati" w:cs="Kalimati"/>
                <w:sz w:val="16"/>
                <w:szCs w:val="16"/>
                <w:cs/>
              </w:rPr>
              <w:t xml:space="preserve"> </w:t>
            </w:r>
            <w:r w:rsidRPr="0068653E">
              <w:rPr>
                <w:rFonts w:ascii="Kalimati" w:hAnsi="Kalimati" w:cs="Kalimati" w:hint="cs"/>
                <w:sz w:val="16"/>
                <w:szCs w:val="16"/>
                <w:cs/>
              </w:rPr>
              <w:t>भएको</w:t>
            </w:r>
            <w:r w:rsidRPr="0068653E">
              <w:rPr>
                <w:rFonts w:ascii="Kalimati" w:hAnsi="Kalimati" w:cs="Kalimati"/>
                <w:sz w:val="16"/>
                <w:szCs w:val="16"/>
                <w:cs/>
              </w:rPr>
              <w:t xml:space="preserve"> </w:t>
            </w:r>
            <w:r w:rsidRPr="0068653E">
              <w:rPr>
                <w:rFonts w:ascii="Kalimati" w:hAnsi="Kalimati" w:cs="Kalimati" w:hint="cs"/>
                <w:sz w:val="16"/>
                <w:szCs w:val="16"/>
                <w:cs/>
              </w:rPr>
              <w:t>जग्गा</w:t>
            </w:r>
            <w:r w:rsidRPr="0068653E">
              <w:rPr>
                <w:rFonts w:ascii="Kalimati" w:hAnsi="Kalimati" w:cs="Kalimati"/>
                <w:sz w:val="16"/>
                <w:szCs w:val="16"/>
                <w:cs/>
              </w:rPr>
              <w:t xml:space="preserve"> </w:t>
            </w:r>
            <w:r w:rsidRPr="0068653E">
              <w:rPr>
                <w:rFonts w:ascii="Kalimati" w:hAnsi="Kalimati" w:cs="Kalimati" w:hint="cs"/>
                <w:sz w:val="16"/>
                <w:szCs w:val="16"/>
                <w:cs/>
              </w:rPr>
              <w:t>प्रेम</w:t>
            </w:r>
            <w:r w:rsidRPr="0068653E">
              <w:rPr>
                <w:rFonts w:ascii="Kalimati" w:hAnsi="Kalimati" w:cs="Kalimati"/>
                <w:sz w:val="16"/>
                <w:szCs w:val="16"/>
                <w:cs/>
              </w:rPr>
              <w:t xml:space="preserve"> </w:t>
            </w:r>
            <w:r w:rsidRPr="0068653E">
              <w:rPr>
                <w:rFonts w:ascii="Kalimati" w:hAnsi="Kalimati" w:cs="Kalimati" w:hint="cs"/>
                <w:sz w:val="16"/>
                <w:szCs w:val="16"/>
                <w:cs/>
              </w:rPr>
              <w:t>प्रसाद</w:t>
            </w:r>
            <w:r w:rsidRPr="0068653E">
              <w:rPr>
                <w:rFonts w:ascii="Kalimati" w:hAnsi="Kalimati" w:cs="Kalimati"/>
                <w:sz w:val="16"/>
                <w:szCs w:val="16"/>
                <w:cs/>
              </w:rPr>
              <w:t xml:space="preserve"> </w:t>
            </w:r>
            <w:r w:rsidRPr="0068653E">
              <w:rPr>
                <w:rFonts w:ascii="Kalimati" w:hAnsi="Kalimati" w:cs="Kalimati" w:hint="cs"/>
                <w:sz w:val="16"/>
                <w:szCs w:val="16"/>
                <w:cs/>
              </w:rPr>
              <w:t>भट्टराईबाट</w:t>
            </w:r>
            <w:r w:rsidRPr="0068653E">
              <w:rPr>
                <w:rFonts w:ascii="Kalimati" w:hAnsi="Kalimati" w:cs="Kalimati"/>
                <w:sz w:val="16"/>
                <w:szCs w:val="16"/>
                <w:cs/>
              </w:rPr>
              <w:t xml:space="preserve"> </w:t>
            </w:r>
            <w:r w:rsidRPr="0068653E">
              <w:rPr>
                <w:rFonts w:ascii="Kalimati" w:hAnsi="Kalimati" w:cs="Kalimati" w:hint="cs"/>
                <w:sz w:val="16"/>
                <w:szCs w:val="16"/>
                <w:cs/>
              </w:rPr>
              <w:t>खरिद</w:t>
            </w:r>
            <w:r w:rsidRPr="0068653E">
              <w:rPr>
                <w:rFonts w:ascii="Kalimati" w:hAnsi="Kalimati" w:cs="Kalimati"/>
                <w:sz w:val="16"/>
                <w:szCs w:val="16"/>
              </w:rPr>
              <w:t xml:space="preserve"> </w:t>
            </w:r>
            <w:r w:rsidRPr="0068653E">
              <w:rPr>
                <w:rFonts w:ascii="Kalimati" w:hAnsi="Kalimati" w:cs="Kalimati" w:hint="cs"/>
                <w:sz w:val="16"/>
                <w:szCs w:val="16"/>
                <w:cs/>
              </w:rPr>
              <w:t>मूल्य</w:t>
            </w:r>
            <w:r w:rsidRPr="0068653E">
              <w:rPr>
                <w:rFonts w:ascii="Kalimati" w:hAnsi="Kalimati" w:cs="Kalimati"/>
                <w:sz w:val="16"/>
                <w:szCs w:val="16"/>
              </w:rPr>
              <w:t xml:space="preserve"> </w:t>
            </w:r>
            <w:r w:rsidRPr="0068653E">
              <w:rPr>
                <w:rFonts w:ascii="Kalimati" w:hAnsi="Kalimati" w:cs="Kalimati" w:hint="cs"/>
                <w:sz w:val="16"/>
                <w:szCs w:val="16"/>
                <w:cs/>
              </w:rPr>
              <w:t>रु</w:t>
            </w:r>
            <w:r w:rsidRPr="0068653E">
              <w:rPr>
                <w:rFonts w:ascii="Kalimati" w:hAnsi="Kalimati" w:cs="Kalimati"/>
                <w:sz w:val="16"/>
                <w:szCs w:val="16"/>
              </w:rPr>
              <w:t>.</w:t>
            </w:r>
            <w:r w:rsidRPr="0068653E">
              <w:rPr>
                <w:rFonts w:ascii="Kalimati" w:hAnsi="Kalimati" w:cs="Kalimati" w:hint="cs"/>
                <w:sz w:val="16"/>
                <w:szCs w:val="16"/>
                <w:cs/>
              </w:rPr>
              <w:t>९</w:t>
            </w:r>
            <w:r w:rsidRPr="0068653E">
              <w:rPr>
                <w:rFonts w:ascii="Kalimati" w:hAnsi="Kalimati" w:cs="Kalimati"/>
                <w:sz w:val="16"/>
                <w:szCs w:val="16"/>
              </w:rPr>
              <w:t>,</w:t>
            </w:r>
            <w:r w:rsidRPr="0068653E">
              <w:rPr>
                <w:rFonts w:ascii="Kalimati" w:hAnsi="Kalimati" w:cs="Kalimati" w:hint="cs"/>
                <w:sz w:val="16"/>
                <w:szCs w:val="16"/>
                <w:cs/>
              </w:rPr>
              <w:t>६०</w:t>
            </w:r>
            <w:r w:rsidRPr="0068653E">
              <w:rPr>
                <w:rFonts w:ascii="Kalimati" w:hAnsi="Kalimati" w:cs="Kalimati"/>
                <w:sz w:val="16"/>
                <w:szCs w:val="16"/>
              </w:rPr>
              <w:t>,</w:t>
            </w:r>
            <w:r w:rsidRPr="0068653E">
              <w:rPr>
                <w:rFonts w:ascii="Kalimati" w:hAnsi="Kalimati" w:cs="Kalimati" w:hint="cs"/>
                <w:sz w:val="16"/>
                <w:szCs w:val="16"/>
                <w:cs/>
              </w:rPr>
              <w:t>५००।</w:t>
            </w:r>
            <w:r w:rsidRPr="0068653E">
              <w:rPr>
                <w:rFonts w:ascii="Kalimati" w:hAnsi="Kalimati" w:cs="Kalimati"/>
                <w:sz w:val="16"/>
                <w:szCs w:val="16"/>
                <w:cs/>
              </w:rPr>
              <w:t xml:space="preserve">- </w:t>
            </w:r>
            <w:r w:rsidRPr="0068653E">
              <w:rPr>
                <w:rFonts w:ascii="Kalimati" w:hAnsi="Kalimati" w:cs="Kalimati" w:hint="cs"/>
                <w:sz w:val="16"/>
                <w:szCs w:val="16"/>
                <w:cs/>
              </w:rPr>
              <w:t>र</w:t>
            </w:r>
            <w:r w:rsidRPr="0068653E">
              <w:rPr>
                <w:rFonts w:ascii="Kalimati" w:hAnsi="Kalimati" w:cs="Kalimati"/>
                <w:sz w:val="16"/>
                <w:szCs w:val="16"/>
                <w:cs/>
              </w:rPr>
              <w:t xml:space="preserve"> </w:t>
            </w:r>
            <w:r w:rsidRPr="0068653E">
              <w:rPr>
                <w:rFonts w:ascii="Kalimati" w:hAnsi="Kalimati" w:cs="Kalimati" w:hint="cs"/>
                <w:sz w:val="16"/>
                <w:szCs w:val="16"/>
                <w:cs/>
              </w:rPr>
              <w:t>रजिष्ट्रेशन</w:t>
            </w:r>
            <w:r w:rsidRPr="0068653E">
              <w:rPr>
                <w:rFonts w:ascii="Kalimati" w:hAnsi="Kalimati" w:cs="Kalimati"/>
                <w:sz w:val="16"/>
                <w:szCs w:val="16"/>
                <w:cs/>
              </w:rPr>
              <w:t xml:space="preserve"> </w:t>
            </w:r>
            <w:r w:rsidRPr="0068653E">
              <w:rPr>
                <w:rFonts w:ascii="Kalimati" w:hAnsi="Kalimati" w:cs="Kalimati" w:hint="cs"/>
                <w:sz w:val="16"/>
                <w:szCs w:val="16"/>
                <w:cs/>
              </w:rPr>
              <w:t>दस्तुर</w:t>
            </w:r>
            <w:r w:rsidRPr="0068653E">
              <w:rPr>
                <w:rFonts w:ascii="Kalimati" w:hAnsi="Kalimati" w:cs="Kalimati"/>
                <w:sz w:val="16"/>
                <w:szCs w:val="16"/>
                <w:cs/>
              </w:rPr>
              <w:t xml:space="preserve"> </w:t>
            </w:r>
            <w:r w:rsidRPr="0068653E">
              <w:rPr>
                <w:rFonts w:ascii="Kalimati" w:hAnsi="Kalimati" w:cs="Kalimati" w:hint="cs"/>
                <w:sz w:val="16"/>
                <w:szCs w:val="16"/>
                <w:cs/>
              </w:rPr>
              <w:t>रु</w:t>
            </w:r>
            <w:r w:rsidRPr="0068653E">
              <w:rPr>
                <w:rFonts w:ascii="Kalimati" w:hAnsi="Kalimati" w:cs="Kalimati"/>
                <w:sz w:val="16"/>
                <w:szCs w:val="16"/>
                <w:cs/>
              </w:rPr>
              <w:t>.</w:t>
            </w:r>
            <w:r w:rsidRPr="0068653E">
              <w:rPr>
                <w:rFonts w:ascii="Kalimati" w:hAnsi="Kalimati" w:cs="Kalimati" w:hint="cs"/>
                <w:sz w:val="16"/>
                <w:szCs w:val="16"/>
                <w:cs/>
              </w:rPr>
              <w:t>३३</w:t>
            </w:r>
            <w:r w:rsidRPr="0068653E">
              <w:rPr>
                <w:rFonts w:ascii="Kalimati" w:hAnsi="Kalimati" w:cs="Kalimati"/>
                <w:sz w:val="16"/>
                <w:szCs w:val="16"/>
              </w:rPr>
              <w:t>,</w:t>
            </w:r>
            <w:r w:rsidRPr="0068653E">
              <w:rPr>
                <w:rFonts w:ascii="Kalimati" w:hAnsi="Kalimati" w:cs="Kalimati" w:hint="cs"/>
                <w:sz w:val="16"/>
                <w:szCs w:val="16"/>
                <w:cs/>
              </w:rPr>
              <w:t>६१८</w:t>
            </w:r>
            <w:r w:rsidRPr="0068653E">
              <w:rPr>
                <w:rFonts w:ascii="Kalimati" w:hAnsi="Kalimati" w:cs="Kalimati"/>
                <w:sz w:val="16"/>
                <w:szCs w:val="16"/>
                <w:cs/>
              </w:rPr>
              <w:t>।</w:t>
            </w:r>
            <w:r w:rsidRPr="0068653E">
              <w:rPr>
                <w:rFonts w:ascii="Kalimati" w:hAnsi="Kalimati" w:cs="Kalimati"/>
                <w:sz w:val="16"/>
                <w:szCs w:val="16"/>
              </w:rPr>
              <w:t xml:space="preserve">- </w:t>
            </w:r>
            <w:r w:rsidRPr="0068653E">
              <w:rPr>
                <w:rFonts w:ascii="Kalimati" w:hAnsi="Kalimati" w:cs="Kalimati" w:hint="cs"/>
                <w:sz w:val="16"/>
                <w:szCs w:val="16"/>
                <w:cs/>
              </w:rPr>
              <w:t>गरी</w:t>
            </w:r>
            <w:r w:rsidRPr="0068653E">
              <w:rPr>
                <w:rFonts w:ascii="Kalimati" w:hAnsi="Kalimati" w:cs="Kalimati"/>
                <w:sz w:val="16"/>
                <w:szCs w:val="16"/>
              </w:rPr>
              <w:t xml:space="preserve"> </w:t>
            </w:r>
            <w:r w:rsidRPr="0068653E">
              <w:rPr>
                <w:rFonts w:ascii="Kalimati" w:hAnsi="Kalimati" w:cs="Kalimati" w:hint="cs"/>
                <w:sz w:val="16"/>
                <w:szCs w:val="16"/>
                <w:cs/>
              </w:rPr>
              <w:t>जम्मा</w:t>
            </w:r>
            <w:r w:rsidRPr="0068653E">
              <w:rPr>
                <w:rFonts w:ascii="Kalimati" w:hAnsi="Kalimati" w:cs="Kalimati"/>
                <w:sz w:val="16"/>
                <w:szCs w:val="16"/>
                <w:cs/>
              </w:rPr>
              <w:t xml:space="preserve"> </w:t>
            </w:r>
            <w:r w:rsidRPr="0068653E">
              <w:rPr>
                <w:rFonts w:ascii="Kalimati" w:hAnsi="Kalimati" w:cs="Kalimati" w:hint="cs"/>
                <w:sz w:val="16"/>
                <w:szCs w:val="16"/>
                <w:cs/>
              </w:rPr>
              <w:t>रु</w:t>
            </w:r>
            <w:r w:rsidRPr="0068653E">
              <w:rPr>
                <w:rFonts w:ascii="Kalimati" w:hAnsi="Kalimati" w:cs="Kalimati"/>
                <w:sz w:val="16"/>
                <w:szCs w:val="16"/>
                <w:cs/>
              </w:rPr>
              <w:t>.</w:t>
            </w:r>
            <w:r w:rsidRPr="0068653E">
              <w:rPr>
                <w:rFonts w:ascii="Kalimati" w:hAnsi="Kalimati" w:cs="Kalimati" w:hint="cs"/>
                <w:sz w:val="16"/>
                <w:szCs w:val="16"/>
                <w:cs/>
              </w:rPr>
              <w:t>९</w:t>
            </w:r>
            <w:r w:rsidRPr="0068653E">
              <w:rPr>
                <w:rFonts w:ascii="Kalimati" w:hAnsi="Kalimati" w:cs="Kalimati"/>
                <w:sz w:val="16"/>
                <w:szCs w:val="16"/>
              </w:rPr>
              <w:t>,</w:t>
            </w:r>
            <w:r w:rsidRPr="0068653E">
              <w:rPr>
                <w:rFonts w:ascii="Kalimati" w:hAnsi="Kalimati" w:cs="Kalimati" w:hint="cs"/>
                <w:sz w:val="16"/>
                <w:szCs w:val="16"/>
                <w:cs/>
              </w:rPr>
              <w:t>९४</w:t>
            </w:r>
            <w:r w:rsidRPr="0068653E">
              <w:rPr>
                <w:rFonts w:ascii="Kalimati" w:hAnsi="Kalimati" w:cs="Kalimati"/>
                <w:sz w:val="16"/>
                <w:szCs w:val="16"/>
              </w:rPr>
              <w:t>,</w:t>
            </w:r>
            <w:r w:rsidRPr="0068653E">
              <w:rPr>
                <w:rFonts w:ascii="Kalimati" w:hAnsi="Kalimati" w:cs="Kalimati" w:hint="cs"/>
                <w:sz w:val="16"/>
                <w:szCs w:val="16"/>
                <w:cs/>
              </w:rPr>
              <w:t>११८</w:t>
            </w:r>
            <w:r w:rsidRPr="0068653E">
              <w:rPr>
                <w:rFonts w:ascii="Kalimati" w:hAnsi="Kalimati" w:cs="Kalimati"/>
                <w:sz w:val="16"/>
                <w:szCs w:val="16"/>
                <w:cs/>
              </w:rPr>
              <w:t xml:space="preserve">।- </w:t>
            </w:r>
            <w:r w:rsidRPr="0068653E">
              <w:rPr>
                <w:rFonts w:ascii="Kalimati" w:hAnsi="Kalimati" w:cs="Kalimati" w:hint="cs"/>
                <w:sz w:val="16"/>
                <w:szCs w:val="16"/>
                <w:cs/>
              </w:rPr>
              <w:t>मध्ये</w:t>
            </w:r>
            <w:r w:rsidRPr="0068653E">
              <w:rPr>
                <w:rFonts w:ascii="Kalimati" w:hAnsi="Kalimati" w:cs="Kalimati"/>
                <w:sz w:val="16"/>
                <w:szCs w:val="16"/>
                <w:cs/>
              </w:rPr>
              <w:t xml:space="preserve"> </w:t>
            </w:r>
            <w:r w:rsidRPr="0068653E">
              <w:rPr>
                <w:rFonts w:ascii="Kalimati" w:hAnsi="Kalimati" w:cs="Kalimati" w:hint="cs"/>
                <w:sz w:val="16"/>
                <w:szCs w:val="16"/>
                <w:cs/>
              </w:rPr>
              <w:t>निज</w:t>
            </w:r>
            <w:r w:rsidRPr="0068653E">
              <w:rPr>
                <w:rFonts w:ascii="Kalimati" w:hAnsi="Kalimati" w:cs="Kalimati"/>
                <w:sz w:val="16"/>
                <w:szCs w:val="16"/>
                <w:cs/>
              </w:rPr>
              <w:t xml:space="preserve"> </w:t>
            </w:r>
            <w:r w:rsidRPr="0068653E">
              <w:rPr>
                <w:rFonts w:ascii="Kalimati" w:hAnsi="Kalimati" w:cs="Kalimati" w:hint="cs"/>
                <w:sz w:val="16"/>
                <w:szCs w:val="16"/>
                <w:cs/>
              </w:rPr>
              <w:t>प्रतिवादीको</w:t>
            </w:r>
            <w:r w:rsidRPr="0068653E">
              <w:rPr>
                <w:rFonts w:ascii="Kalimati" w:hAnsi="Kalimati" w:cs="Kalimati"/>
                <w:sz w:val="16"/>
                <w:szCs w:val="16"/>
                <w:cs/>
              </w:rPr>
              <w:t xml:space="preserve"> </w:t>
            </w:r>
            <w:r w:rsidRPr="0068653E">
              <w:rPr>
                <w:rFonts w:ascii="Kalimati" w:hAnsi="Kalimati" w:cs="Kalimati" w:hint="cs"/>
                <w:sz w:val="16"/>
                <w:szCs w:val="16"/>
                <w:cs/>
              </w:rPr>
              <w:t>हिस्सा</w:t>
            </w:r>
            <w:r w:rsidRPr="0068653E">
              <w:rPr>
                <w:rFonts w:ascii="Kalimati" w:hAnsi="Kalimati" w:cs="Kalimati"/>
                <w:sz w:val="16"/>
                <w:szCs w:val="16"/>
              </w:rPr>
              <w:t xml:space="preserve"> </w:t>
            </w:r>
            <w:r w:rsidRPr="0068653E">
              <w:rPr>
                <w:rFonts w:ascii="Kalimati" w:hAnsi="Kalimati" w:cs="Kalimati" w:hint="cs"/>
                <w:sz w:val="16"/>
                <w:szCs w:val="16"/>
                <w:cs/>
              </w:rPr>
              <w:t>बराबरको</w:t>
            </w:r>
            <w:r w:rsidRPr="0068653E">
              <w:rPr>
                <w:rFonts w:ascii="Kalimati" w:hAnsi="Kalimati" w:cs="Kalimati"/>
                <w:sz w:val="16"/>
                <w:szCs w:val="16"/>
                <w:cs/>
              </w:rPr>
              <w:t xml:space="preserve"> </w:t>
            </w:r>
            <w:r w:rsidRPr="0068653E">
              <w:rPr>
                <w:rFonts w:ascii="Kalimati" w:hAnsi="Kalimati" w:cs="Kalimati" w:hint="cs"/>
                <w:sz w:val="16"/>
                <w:szCs w:val="16"/>
                <w:cs/>
              </w:rPr>
              <w:t>आधा</w:t>
            </w:r>
            <w:r w:rsidRPr="0068653E">
              <w:rPr>
                <w:rFonts w:ascii="Kalimati" w:hAnsi="Kalimati" w:cs="Kalimati"/>
                <w:sz w:val="16"/>
                <w:szCs w:val="16"/>
                <w:cs/>
              </w:rPr>
              <w:t xml:space="preserve"> </w:t>
            </w:r>
            <w:r w:rsidRPr="0068653E">
              <w:rPr>
                <w:rFonts w:ascii="Kalimati" w:hAnsi="Kalimati" w:cs="Kalimati" w:hint="cs"/>
                <w:sz w:val="16"/>
                <w:szCs w:val="16"/>
                <w:cs/>
              </w:rPr>
              <w:t>रकम</w:t>
            </w:r>
            <w:r w:rsidRPr="0068653E">
              <w:rPr>
                <w:rFonts w:ascii="Kalimati" w:hAnsi="Kalimati" w:cs="Kalimati"/>
                <w:sz w:val="16"/>
                <w:szCs w:val="16"/>
                <w:cs/>
              </w:rPr>
              <w:t xml:space="preserve"> </w:t>
            </w:r>
            <w:r w:rsidRPr="0068653E">
              <w:rPr>
                <w:rFonts w:ascii="Kalimati" w:hAnsi="Kalimati" w:cs="Kalimati" w:hint="cs"/>
                <w:sz w:val="16"/>
                <w:szCs w:val="16"/>
                <w:cs/>
              </w:rPr>
              <w:t>रु</w:t>
            </w:r>
            <w:r w:rsidRPr="0068653E">
              <w:rPr>
                <w:rFonts w:ascii="Kalimati" w:hAnsi="Kalimati" w:cs="Kalimati"/>
                <w:sz w:val="16"/>
                <w:szCs w:val="16"/>
                <w:cs/>
              </w:rPr>
              <w:t>.</w:t>
            </w:r>
            <w:r w:rsidRPr="0068653E">
              <w:rPr>
                <w:rFonts w:ascii="Kalimati" w:hAnsi="Kalimati" w:cs="Kalimati" w:hint="cs"/>
                <w:sz w:val="16"/>
                <w:szCs w:val="16"/>
                <w:cs/>
              </w:rPr>
              <w:t>४</w:t>
            </w:r>
            <w:r w:rsidRPr="0068653E">
              <w:rPr>
                <w:rFonts w:ascii="Kalimati" w:hAnsi="Kalimati" w:cs="Kalimati"/>
                <w:sz w:val="16"/>
                <w:szCs w:val="16"/>
              </w:rPr>
              <w:t>,</w:t>
            </w:r>
            <w:r w:rsidRPr="0068653E">
              <w:rPr>
                <w:rFonts w:ascii="Kalimati" w:hAnsi="Kalimati" w:cs="Kalimati" w:hint="cs"/>
                <w:sz w:val="16"/>
                <w:szCs w:val="16"/>
                <w:cs/>
              </w:rPr>
              <w:t>८०</w:t>
            </w:r>
            <w:r w:rsidRPr="0068653E">
              <w:rPr>
                <w:rFonts w:ascii="Kalimati" w:hAnsi="Kalimati" w:cs="Kalimati"/>
                <w:sz w:val="16"/>
                <w:szCs w:val="16"/>
              </w:rPr>
              <w:t>,</w:t>
            </w:r>
            <w:r w:rsidRPr="0068653E">
              <w:rPr>
                <w:rFonts w:ascii="Kalimati" w:hAnsi="Kalimati" w:cs="Kalimati" w:hint="cs"/>
                <w:sz w:val="16"/>
                <w:szCs w:val="16"/>
                <w:cs/>
              </w:rPr>
              <w:t>२५०।</w:t>
            </w:r>
            <w:r w:rsidRPr="0068653E">
              <w:rPr>
                <w:rFonts w:ascii="Kalimati" w:hAnsi="Kalimati" w:cs="Kalimati"/>
                <w:sz w:val="16"/>
                <w:szCs w:val="16"/>
                <w:cs/>
              </w:rPr>
              <w:t xml:space="preserve">- </w:t>
            </w:r>
            <w:r w:rsidRPr="0068653E">
              <w:rPr>
                <w:rFonts w:ascii="Kalimati" w:hAnsi="Kalimati" w:cs="Kalimati" w:hint="cs"/>
                <w:sz w:val="16"/>
                <w:szCs w:val="16"/>
                <w:cs/>
              </w:rPr>
              <w:t>मा</w:t>
            </w:r>
            <w:r w:rsidRPr="0068653E">
              <w:rPr>
                <w:rFonts w:ascii="Kalimati" w:hAnsi="Kalimati" w:cs="Kalimati"/>
                <w:sz w:val="16"/>
                <w:szCs w:val="16"/>
                <w:cs/>
              </w:rPr>
              <w:t xml:space="preserve"> </w:t>
            </w:r>
            <w:r w:rsidRPr="0068653E">
              <w:rPr>
                <w:rFonts w:ascii="Kalimati" w:hAnsi="Kalimati" w:cs="Kalimati" w:hint="cs"/>
                <w:sz w:val="16"/>
                <w:szCs w:val="16"/>
                <w:cs/>
              </w:rPr>
              <w:t>खरिद भएको</w:t>
            </w:r>
            <w:r w:rsidRPr="0068653E">
              <w:rPr>
                <w:rFonts w:ascii="Kalimati" w:hAnsi="Kalimati" w:cs="Kalimati"/>
                <w:sz w:val="16"/>
                <w:szCs w:val="16"/>
                <w:cs/>
              </w:rPr>
              <w:t xml:space="preserve"> </w:t>
            </w:r>
            <w:r w:rsidRPr="0068653E">
              <w:rPr>
                <w:rFonts w:ascii="Kalimati" w:hAnsi="Kalimati" w:cs="Kalimati" w:hint="cs"/>
                <w:sz w:val="16"/>
                <w:szCs w:val="16"/>
                <w:cs/>
              </w:rPr>
              <w:t>देखिन्छ</w:t>
            </w:r>
            <w:r w:rsidRPr="0068653E">
              <w:rPr>
                <w:rFonts w:ascii="Kalimati" w:hAnsi="Kalimati" w:cs="Kalimati"/>
                <w:sz w:val="16"/>
                <w:szCs w:val="16"/>
                <w:cs/>
              </w:rPr>
              <w:t>।</w:t>
            </w:r>
            <w:r w:rsidRPr="0068653E">
              <w:rPr>
                <w:rFonts w:ascii="Kalimati" w:hAnsi="Kalimati" w:cs="Kalimati" w:hint="cs"/>
                <w:sz w:val="16"/>
                <w:szCs w:val="16"/>
                <w:cs/>
              </w:rPr>
              <w:t>साथै, भूमिसुधार</w:t>
            </w:r>
            <w:r w:rsidRPr="0068653E">
              <w:rPr>
                <w:rFonts w:ascii="Kalimati" w:hAnsi="Kalimati" w:cs="Kalimati"/>
                <w:sz w:val="16"/>
                <w:szCs w:val="16"/>
                <w:cs/>
              </w:rPr>
              <w:t xml:space="preserve"> </w:t>
            </w:r>
            <w:r w:rsidRPr="0068653E">
              <w:rPr>
                <w:rFonts w:ascii="Kalimati" w:hAnsi="Kalimati" w:cs="Kalimati" w:hint="cs"/>
                <w:sz w:val="16"/>
                <w:szCs w:val="16"/>
                <w:cs/>
              </w:rPr>
              <w:t>तथा</w:t>
            </w:r>
            <w:r w:rsidRPr="0068653E">
              <w:rPr>
                <w:rFonts w:ascii="Kalimati" w:hAnsi="Kalimati" w:cs="Kalimati"/>
                <w:sz w:val="16"/>
                <w:szCs w:val="16"/>
                <w:cs/>
              </w:rPr>
              <w:t xml:space="preserve"> </w:t>
            </w:r>
            <w:r w:rsidRPr="0068653E">
              <w:rPr>
                <w:rFonts w:ascii="Kalimati" w:hAnsi="Kalimati" w:cs="Kalimati" w:hint="cs"/>
                <w:sz w:val="16"/>
                <w:szCs w:val="16"/>
                <w:cs/>
              </w:rPr>
              <w:t>मालपोत</w:t>
            </w:r>
            <w:r w:rsidRPr="0068653E">
              <w:rPr>
                <w:rFonts w:ascii="Kalimati" w:hAnsi="Kalimati" w:cs="Kalimati"/>
                <w:sz w:val="16"/>
                <w:szCs w:val="16"/>
                <w:cs/>
              </w:rPr>
              <w:t xml:space="preserve"> </w:t>
            </w:r>
            <w:r w:rsidRPr="0068653E">
              <w:rPr>
                <w:rFonts w:ascii="Kalimati" w:hAnsi="Kalimati" w:cs="Kalimati" w:hint="cs"/>
                <w:sz w:val="16"/>
                <w:szCs w:val="16"/>
                <w:cs/>
              </w:rPr>
              <w:t>कार्यालय</w:t>
            </w:r>
            <w:r w:rsidRPr="0068653E">
              <w:rPr>
                <w:rFonts w:ascii="Kalimati" w:hAnsi="Kalimati" w:cs="Kalimati"/>
                <w:sz w:val="16"/>
                <w:szCs w:val="16"/>
              </w:rPr>
              <w:t xml:space="preserve">, </w:t>
            </w:r>
            <w:r w:rsidRPr="0068653E">
              <w:rPr>
                <w:rFonts w:ascii="Kalimati" w:hAnsi="Kalimati" w:cs="Kalimati" w:hint="cs"/>
                <w:sz w:val="16"/>
                <w:szCs w:val="16"/>
                <w:cs/>
              </w:rPr>
              <w:t>भक्तपुरवाट</w:t>
            </w:r>
            <w:r w:rsidRPr="0068653E">
              <w:rPr>
                <w:rFonts w:ascii="Kalimati" w:hAnsi="Kalimati" w:cs="Kalimati"/>
                <w:sz w:val="16"/>
                <w:szCs w:val="16"/>
                <w:cs/>
              </w:rPr>
              <w:t xml:space="preserve"> </w:t>
            </w:r>
            <w:r w:rsidRPr="0068653E">
              <w:rPr>
                <w:rFonts w:ascii="Kalimati" w:hAnsi="Kalimati" w:cs="Kalimati" w:hint="cs"/>
                <w:sz w:val="16"/>
                <w:szCs w:val="16"/>
                <w:cs/>
              </w:rPr>
              <w:t>प्राप्त</w:t>
            </w:r>
            <w:r w:rsidRPr="0068653E">
              <w:rPr>
                <w:rFonts w:ascii="Kalimati" w:hAnsi="Kalimati" w:cs="Kalimati"/>
                <w:sz w:val="16"/>
                <w:szCs w:val="16"/>
                <w:cs/>
              </w:rPr>
              <w:t xml:space="preserve"> </w:t>
            </w:r>
            <w:r w:rsidRPr="0068653E">
              <w:rPr>
                <w:rFonts w:ascii="Kalimati" w:hAnsi="Kalimati" w:cs="Kalimati" w:hint="cs"/>
                <w:sz w:val="16"/>
                <w:szCs w:val="16"/>
                <w:cs/>
              </w:rPr>
              <w:t>मिति२०७८</w:t>
            </w:r>
            <w:r w:rsidRPr="0068653E">
              <w:rPr>
                <w:rFonts w:ascii="Kalimati" w:hAnsi="Kalimati" w:cs="Kalimati"/>
                <w:sz w:val="16"/>
                <w:szCs w:val="16"/>
                <w:cs/>
              </w:rPr>
              <w:t>/</w:t>
            </w:r>
            <w:r w:rsidRPr="0068653E">
              <w:rPr>
                <w:rFonts w:ascii="Kalimati" w:hAnsi="Kalimati" w:cs="Kalimati" w:hint="cs"/>
                <w:sz w:val="16"/>
                <w:szCs w:val="16"/>
                <w:cs/>
              </w:rPr>
              <w:t>०६</w:t>
            </w:r>
            <w:r w:rsidRPr="0068653E">
              <w:rPr>
                <w:rFonts w:ascii="Kalimati" w:hAnsi="Kalimati" w:cs="Kalimati"/>
                <w:sz w:val="16"/>
                <w:szCs w:val="16"/>
                <w:cs/>
              </w:rPr>
              <w:t>/</w:t>
            </w:r>
            <w:r w:rsidRPr="0068653E">
              <w:rPr>
                <w:rFonts w:ascii="Kalimati" w:hAnsi="Kalimati" w:cs="Kalimati" w:hint="cs"/>
                <w:sz w:val="16"/>
                <w:szCs w:val="16"/>
                <w:cs/>
              </w:rPr>
              <w:t>१८</w:t>
            </w:r>
            <w:r w:rsidRPr="0068653E">
              <w:rPr>
                <w:rFonts w:ascii="Kalimati" w:hAnsi="Kalimati" w:cs="Kalimati"/>
                <w:sz w:val="16"/>
                <w:szCs w:val="16"/>
              </w:rPr>
              <w:t xml:space="preserve"> </w:t>
            </w:r>
            <w:r w:rsidRPr="0068653E">
              <w:rPr>
                <w:rFonts w:ascii="Kalimati" w:hAnsi="Kalimati" w:cs="Kalimati" w:hint="cs"/>
                <w:sz w:val="16"/>
                <w:szCs w:val="16"/>
                <w:cs/>
              </w:rPr>
              <w:t>को</w:t>
            </w:r>
            <w:r w:rsidRPr="0068653E">
              <w:rPr>
                <w:rFonts w:ascii="Kalimati" w:hAnsi="Kalimati" w:cs="Kalimati"/>
                <w:sz w:val="16"/>
                <w:szCs w:val="16"/>
              </w:rPr>
              <w:t xml:space="preserve"> </w:t>
            </w:r>
            <w:r w:rsidRPr="0068653E">
              <w:rPr>
                <w:rFonts w:ascii="Kalimati" w:hAnsi="Kalimati" w:cs="Kalimati" w:hint="cs"/>
                <w:sz w:val="16"/>
                <w:szCs w:val="16"/>
                <w:cs/>
              </w:rPr>
              <w:t>र</w:t>
            </w:r>
            <w:r w:rsidRPr="0068653E">
              <w:rPr>
                <w:rFonts w:ascii="Kalimati" w:hAnsi="Kalimati" w:cs="Kalimati"/>
                <w:sz w:val="16"/>
                <w:szCs w:val="16"/>
                <w:cs/>
              </w:rPr>
              <w:t>.</w:t>
            </w:r>
            <w:r w:rsidRPr="0068653E">
              <w:rPr>
                <w:rFonts w:ascii="Kalimati" w:hAnsi="Kalimati" w:cs="Kalimati" w:hint="cs"/>
                <w:sz w:val="16"/>
                <w:szCs w:val="16"/>
                <w:cs/>
              </w:rPr>
              <w:t>नं</w:t>
            </w:r>
            <w:r w:rsidRPr="0068653E">
              <w:rPr>
                <w:rFonts w:ascii="Kalimati" w:hAnsi="Kalimati" w:cs="Kalimati"/>
                <w:sz w:val="16"/>
                <w:szCs w:val="16"/>
                <w:cs/>
              </w:rPr>
              <w:t>.</w:t>
            </w:r>
            <w:r w:rsidRPr="0068653E">
              <w:rPr>
                <w:rFonts w:ascii="Kalimati" w:hAnsi="Kalimati" w:cs="Kalimati"/>
                <w:sz w:val="16"/>
                <w:szCs w:val="16"/>
              </w:rPr>
              <w:t xml:space="preserve"> </w:t>
            </w:r>
            <w:r w:rsidRPr="0068653E">
              <w:rPr>
                <w:rFonts w:ascii="Kalimati" w:hAnsi="Kalimati" w:cs="Kalimati" w:hint="cs"/>
                <w:sz w:val="16"/>
                <w:szCs w:val="16"/>
                <w:cs/>
              </w:rPr>
              <w:t>१२३१ख</w:t>
            </w:r>
            <w:r w:rsidRPr="0068653E">
              <w:rPr>
                <w:rFonts w:ascii="Kalimati" w:hAnsi="Kalimati" w:cs="Kalimati"/>
                <w:sz w:val="16"/>
                <w:szCs w:val="16"/>
                <w:cs/>
              </w:rPr>
              <w:t xml:space="preserve"> </w:t>
            </w:r>
            <w:r w:rsidRPr="0068653E">
              <w:rPr>
                <w:rFonts w:ascii="Kalimati" w:hAnsi="Kalimati" w:cs="Kalimati" w:hint="cs"/>
                <w:sz w:val="16"/>
                <w:szCs w:val="16"/>
                <w:cs/>
              </w:rPr>
              <w:t>को</w:t>
            </w:r>
            <w:r w:rsidRPr="0068653E">
              <w:rPr>
                <w:rFonts w:ascii="Kalimati" w:hAnsi="Kalimati" w:cs="Kalimati"/>
                <w:sz w:val="16"/>
                <w:szCs w:val="16"/>
                <w:cs/>
              </w:rPr>
              <w:t xml:space="preserve"> </w:t>
            </w:r>
            <w:r w:rsidRPr="0068653E">
              <w:rPr>
                <w:rFonts w:ascii="Kalimati" w:hAnsi="Kalimati" w:cs="Kalimati" w:hint="cs"/>
                <w:sz w:val="16"/>
                <w:szCs w:val="16"/>
                <w:cs/>
              </w:rPr>
              <w:lastRenderedPageBreak/>
              <w:t>राजिनामा</w:t>
            </w:r>
            <w:r w:rsidRPr="0068653E">
              <w:rPr>
                <w:rFonts w:ascii="Kalimati" w:hAnsi="Kalimati" w:cs="Kalimati"/>
                <w:sz w:val="16"/>
                <w:szCs w:val="16"/>
                <w:cs/>
              </w:rPr>
              <w:t xml:space="preserve"> </w:t>
            </w:r>
            <w:r w:rsidRPr="0068653E">
              <w:rPr>
                <w:rFonts w:ascii="Kalimati" w:hAnsi="Kalimati" w:cs="Kalimati" w:hint="cs"/>
                <w:sz w:val="16"/>
                <w:szCs w:val="16"/>
                <w:cs/>
              </w:rPr>
              <w:t>लिखत</w:t>
            </w:r>
            <w:r w:rsidRPr="0068653E">
              <w:rPr>
                <w:rFonts w:ascii="Kalimati" w:hAnsi="Kalimati" w:cs="Kalimati"/>
                <w:sz w:val="16"/>
                <w:szCs w:val="16"/>
                <w:cs/>
              </w:rPr>
              <w:t xml:space="preserve"> </w:t>
            </w:r>
            <w:r w:rsidRPr="0068653E">
              <w:rPr>
                <w:rFonts w:ascii="Kalimati" w:hAnsi="Kalimati" w:cs="Kalimati" w:hint="cs"/>
                <w:sz w:val="16"/>
                <w:szCs w:val="16"/>
                <w:cs/>
              </w:rPr>
              <w:t>समेतका</w:t>
            </w:r>
            <w:r w:rsidRPr="0068653E">
              <w:rPr>
                <w:rFonts w:ascii="Kalimati" w:hAnsi="Kalimati" w:cs="Kalimati"/>
                <w:sz w:val="16"/>
                <w:szCs w:val="16"/>
                <w:cs/>
              </w:rPr>
              <w:t xml:space="preserve"> </w:t>
            </w:r>
            <w:r w:rsidRPr="0068653E">
              <w:rPr>
                <w:rFonts w:ascii="Kalimati" w:hAnsi="Kalimati" w:cs="Kalimati" w:hint="cs"/>
                <w:sz w:val="16"/>
                <w:szCs w:val="16"/>
                <w:cs/>
              </w:rPr>
              <w:t>कागजातबाट</w:t>
            </w:r>
            <w:r w:rsidRPr="0068653E">
              <w:rPr>
                <w:rFonts w:ascii="Kalimati" w:hAnsi="Kalimati" w:cs="Kalimati"/>
                <w:sz w:val="16"/>
                <w:szCs w:val="16"/>
                <w:cs/>
              </w:rPr>
              <w:t xml:space="preserve"> </w:t>
            </w:r>
            <w:r w:rsidRPr="0068653E">
              <w:rPr>
                <w:rFonts w:ascii="Kalimati" w:hAnsi="Kalimati" w:cs="Kalimati" w:hint="cs"/>
                <w:sz w:val="16"/>
                <w:szCs w:val="16"/>
                <w:cs/>
              </w:rPr>
              <w:t>सोही</w:t>
            </w:r>
            <w:r w:rsidRPr="0068653E">
              <w:rPr>
                <w:rFonts w:ascii="Kalimati" w:hAnsi="Kalimati" w:cs="Kalimati"/>
                <w:sz w:val="16"/>
                <w:szCs w:val="16"/>
                <w:cs/>
              </w:rPr>
              <w:t xml:space="preserve"> </w:t>
            </w:r>
            <w:r w:rsidRPr="0068653E">
              <w:rPr>
                <w:rFonts w:ascii="Kalimati" w:hAnsi="Kalimati" w:cs="Kalimati" w:hint="cs"/>
                <w:sz w:val="16"/>
                <w:szCs w:val="16"/>
                <w:cs/>
              </w:rPr>
              <w:t>जग्गा</w:t>
            </w:r>
            <w:r w:rsidRPr="0068653E">
              <w:rPr>
                <w:rFonts w:ascii="Kalimati" w:hAnsi="Kalimati" w:cs="Kalimati"/>
                <w:sz w:val="16"/>
                <w:szCs w:val="16"/>
                <w:cs/>
              </w:rPr>
              <w:t xml:space="preserve"> </w:t>
            </w:r>
            <w:r w:rsidRPr="0068653E">
              <w:rPr>
                <w:rFonts w:ascii="Kalimati" w:hAnsi="Kalimati" w:cs="Kalimati" w:hint="cs"/>
                <w:sz w:val="16"/>
                <w:szCs w:val="16"/>
                <w:cs/>
              </w:rPr>
              <w:t>अनिता</w:t>
            </w:r>
            <w:r w:rsidRPr="0068653E">
              <w:rPr>
                <w:rFonts w:ascii="Kalimati" w:hAnsi="Kalimati" w:cs="Kalimati"/>
                <w:sz w:val="16"/>
                <w:szCs w:val="16"/>
                <w:cs/>
              </w:rPr>
              <w:t xml:space="preserve"> </w:t>
            </w:r>
            <w:r w:rsidRPr="0068653E">
              <w:rPr>
                <w:rFonts w:ascii="Kalimati" w:hAnsi="Kalimati" w:cs="Kalimati" w:hint="cs"/>
                <w:sz w:val="16"/>
                <w:szCs w:val="16"/>
                <w:cs/>
              </w:rPr>
              <w:t>पोखरेल</w:t>
            </w:r>
            <w:r w:rsidRPr="0068653E">
              <w:rPr>
                <w:rFonts w:ascii="Kalimati" w:hAnsi="Kalimati" w:cs="Kalimati"/>
                <w:sz w:val="16"/>
                <w:szCs w:val="16"/>
                <w:cs/>
              </w:rPr>
              <w:t xml:space="preserve"> </w:t>
            </w:r>
            <w:r w:rsidRPr="0068653E">
              <w:rPr>
                <w:rFonts w:ascii="Kalimati" w:hAnsi="Kalimati" w:cs="Kalimati" w:hint="cs"/>
                <w:sz w:val="16"/>
                <w:szCs w:val="16"/>
                <w:cs/>
              </w:rPr>
              <w:t>दाहाललाई</w:t>
            </w:r>
            <w:r w:rsidRPr="0068653E">
              <w:rPr>
                <w:rFonts w:ascii="Kalimati" w:hAnsi="Kalimati" w:cs="Kalimati"/>
                <w:sz w:val="16"/>
                <w:szCs w:val="16"/>
                <w:cs/>
              </w:rPr>
              <w:t xml:space="preserve"> </w:t>
            </w:r>
            <w:r w:rsidRPr="0068653E">
              <w:rPr>
                <w:rFonts w:ascii="Kalimati" w:hAnsi="Kalimati" w:cs="Kalimati" w:hint="cs"/>
                <w:sz w:val="16"/>
                <w:szCs w:val="16"/>
                <w:cs/>
              </w:rPr>
              <w:t>बिक्री</w:t>
            </w:r>
            <w:r w:rsidRPr="0068653E">
              <w:rPr>
                <w:rFonts w:ascii="Kalimati" w:hAnsi="Kalimati" w:cs="Kalimati"/>
                <w:sz w:val="16"/>
                <w:szCs w:val="16"/>
                <w:cs/>
              </w:rPr>
              <w:t xml:space="preserve"> </w:t>
            </w:r>
            <w:r w:rsidRPr="0068653E">
              <w:rPr>
                <w:rFonts w:ascii="Kalimati" w:hAnsi="Kalimati" w:cs="Kalimati" w:hint="cs"/>
                <w:sz w:val="16"/>
                <w:szCs w:val="16"/>
                <w:cs/>
              </w:rPr>
              <w:t>मूल्य</w:t>
            </w:r>
            <w:r w:rsidRPr="0068653E">
              <w:rPr>
                <w:rFonts w:ascii="Kalimati" w:hAnsi="Kalimati" w:cs="Kalimati"/>
                <w:sz w:val="16"/>
                <w:szCs w:val="16"/>
              </w:rPr>
              <w:t xml:space="preserve"> </w:t>
            </w:r>
            <w:r w:rsidRPr="0068653E">
              <w:rPr>
                <w:rFonts w:ascii="Kalimati" w:hAnsi="Kalimati" w:cs="Kalimati" w:hint="cs"/>
                <w:sz w:val="16"/>
                <w:szCs w:val="16"/>
                <w:cs/>
              </w:rPr>
              <w:t>रु</w:t>
            </w:r>
            <w:r w:rsidRPr="0068653E">
              <w:rPr>
                <w:rFonts w:ascii="Kalimati" w:hAnsi="Kalimati" w:cs="Kalimati"/>
                <w:sz w:val="16"/>
                <w:szCs w:val="16"/>
                <w:cs/>
              </w:rPr>
              <w:t>.</w:t>
            </w:r>
            <w:r w:rsidRPr="0068653E">
              <w:rPr>
                <w:rFonts w:ascii="Kalimati" w:hAnsi="Kalimati" w:cs="Kalimati" w:hint="cs"/>
                <w:sz w:val="16"/>
                <w:szCs w:val="16"/>
                <w:cs/>
              </w:rPr>
              <w:t>४०</w:t>
            </w:r>
            <w:r w:rsidRPr="0068653E">
              <w:rPr>
                <w:rFonts w:ascii="Kalimati" w:hAnsi="Kalimati" w:cs="Kalimati"/>
                <w:sz w:val="16"/>
                <w:szCs w:val="16"/>
              </w:rPr>
              <w:t>,</w:t>
            </w:r>
            <w:r w:rsidRPr="0068653E">
              <w:rPr>
                <w:rFonts w:ascii="Kalimati" w:hAnsi="Kalimati" w:cs="Kalimati" w:hint="cs"/>
                <w:sz w:val="16"/>
                <w:szCs w:val="16"/>
                <w:cs/>
              </w:rPr>
              <w:t>००</w:t>
            </w:r>
            <w:r w:rsidRPr="0068653E">
              <w:rPr>
                <w:rFonts w:ascii="Kalimati" w:hAnsi="Kalimati" w:cs="Kalimati"/>
                <w:sz w:val="16"/>
                <w:szCs w:val="16"/>
              </w:rPr>
              <w:t>,</w:t>
            </w:r>
            <w:r w:rsidRPr="0068653E">
              <w:rPr>
                <w:rFonts w:ascii="Kalimati" w:hAnsi="Kalimati" w:cs="Kalimati" w:hint="cs"/>
                <w:sz w:val="16"/>
                <w:szCs w:val="16"/>
                <w:cs/>
              </w:rPr>
              <w:t>०००।–मा</w:t>
            </w:r>
            <w:r w:rsidRPr="0068653E">
              <w:rPr>
                <w:rFonts w:ascii="Kalimati" w:hAnsi="Kalimati" w:cs="Kalimati"/>
                <w:sz w:val="16"/>
                <w:szCs w:val="16"/>
                <w:cs/>
              </w:rPr>
              <w:t xml:space="preserve"> </w:t>
            </w:r>
            <w:r w:rsidRPr="0068653E">
              <w:rPr>
                <w:rFonts w:ascii="Kalimati" w:hAnsi="Kalimati" w:cs="Kalimati" w:hint="cs"/>
                <w:sz w:val="16"/>
                <w:szCs w:val="16"/>
                <w:cs/>
              </w:rPr>
              <w:t>पुँजिगत</w:t>
            </w:r>
            <w:r w:rsidRPr="0068653E">
              <w:rPr>
                <w:rFonts w:ascii="Kalimati" w:hAnsi="Kalimati" w:cs="Kalimati"/>
                <w:sz w:val="16"/>
                <w:szCs w:val="16"/>
                <w:cs/>
              </w:rPr>
              <w:t xml:space="preserve"> </w:t>
            </w:r>
            <w:r w:rsidRPr="0068653E">
              <w:rPr>
                <w:rFonts w:ascii="Kalimati" w:hAnsi="Kalimati" w:cs="Kalimati" w:hint="cs"/>
                <w:sz w:val="16"/>
                <w:szCs w:val="16"/>
                <w:cs/>
              </w:rPr>
              <w:t>लाभकर</w:t>
            </w:r>
            <w:r w:rsidRPr="0068653E">
              <w:rPr>
                <w:rFonts w:ascii="Kalimati" w:hAnsi="Kalimati" w:cs="Kalimati"/>
                <w:sz w:val="16"/>
                <w:szCs w:val="16"/>
                <w:cs/>
              </w:rPr>
              <w:t xml:space="preserve"> </w:t>
            </w:r>
            <w:r w:rsidRPr="0068653E">
              <w:rPr>
                <w:rFonts w:ascii="Kalimati" w:hAnsi="Kalimati" w:cs="Kalimati" w:hint="cs"/>
                <w:sz w:val="16"/>
                <w:szCs w:val="16"/>
                <w:cs/>
              </w:rPr>
              <w:t>रु</w:t>
            </w:r>
            <w:r w:rsidRPr="0068653E">
              <w:rPr>
                <w:rFonts w:ascii="Kalimati" w:hAnsi="Kalimati" w:cs="Kalimati"/>
                <w:sz w:val="16"/>
                <w:szCs w:val="16"/>
                <w:cs/>
              </w:rPr>
              <w:t>.</w:t>
            </w:r>
            <w:r w:rsidRPr="0068653E">
              <w:rPr>
                <w:rFonts w:ascii="Kalimati" w:hAnsi="Kalimati" w:cs="Kalimati" w:hint="cs"/>
                <w:sz w:val="16"/>
                <w:szCs w:val="16"/>
                <w:cs/>
              </w:rPr>
              <w:t>१</w:t>
            </w:r>
            <w:r w:rsidRPr="0068653E">
              <w:rPr>
                <w:rFonts w:ascii="Kalimati" w:hAnsi="Kalimati" w:cs="Kalimati"/>
                <w:sz w:val="16"/>
                <w:szCs w:val="16"/>
              </w:rPr>
              <w:t>,</w:t>
            </w:r>
            <w:r w:rsidRPr="0068653E">
              <w:rPr>
                <w:rFonts w:ascii="Kalimati" w:hAnsi="Kalimati" w:cs="Kalimati" w:hint="cs"/>
                <w:sz w:val="16"/>
                <w:szCs w:val="16"/>
                <w:cs/>
              </w:rPr>
              <w:t>५१</w:t>
            </w:r>
            <w:r w:rsidRPr="0068653E">
              <w:rPr>
                <w:rFonts w:ascii="Kalimati" w:hAnsi="Kalimati" w:cs="Kalimati"/>
                <w:sz w:val="16"/>
                <w:szCs w:val="16"/>
              </w:rPr>
              <w:t>,</w:t>
            </w:r>
            <w:r w:rsidRPr="0068653E">
              <w:rPr>
                <w:rFonts w:ascii="Kalimati" w:hAnsi="Kalimati" w:cs="Kalimati" w:hint="cs"/>
                <w:sz w:val="16"/>
                <w:szCs w:val="16"/>
                <w:cs/>
              </w:rPr>
              <w:t>९७५</w:t>
            </w:r>
            <w:r w:rsidRPr="0068653E">
              <w:rPr>
                <w:rFonts w:ascii="Kalimati" w:hAnsi="Kalimati" w:cs="Kalimati"/>
                <w:sz w:val="16"/>
                <w:szCs w:val="16"/>
                <w:cs/>
              </w:rPr>
              <w:t>।</w:t>
            </w:r>
            <w:r w:rsidRPr="0068653E">
              <w:rPr>
                <w:rFonts w:ascii="Kalimati" w:hAnsi="Kalimati" w:cs="Kalimati"/>
                <w:sz w:val="16"/>
                <w:szCs w:val="16"/>
              </w:rPr>
              <w:t xml:space="preserve">- </w:t>
            </w:r>
            <w:r w:rsidRPr="0068653E">
              <w:rPr>
                <w:rFonts w:ascii="Kalimati" w:hAnsi="Kalimati" w:cs="Kalimati" w:hint="cs"/>
                <w:sz w:val="16"/>
                <w:szCs w:val="16"/>
                <w:cs/>
              </w:rPr>
              <w:t>कट्टा</w:t>
            </w:r>
            <w:r w:rsidRPr="0068653E">
              <w:rPr>
                <w:rFonts w:ascii="Kalimati" w:hAnsi="Kalimati" w:cs="Kalimati"/>
                <w:sz w:val="16"/>
                <w:szCs w:val="16"/>
                <w:cs/>
              </w:rPr>
              <w:t xml:space="preserve"> </w:t>
            </w:r>
            <w:r w:rsidRPr="0068653E">
              <w:rPr>
                <w:rFonts w:ascii="Kalimati" w:hAnsi="Kalimati" w:cs="Kalimati" w:hint="cs"/>
                <w:sz w:val="16"/>
                <w:szCs w:val="16"/>
                <w:cs/>
              </w:rPr>
              <w:t>गरी</w:t>
            </w:r>
            <w:r w:rsidRPr="0068653E">
              <w:rPr>
                <w:rFonts w:ascii="Kalimati" w:hAnsi="Kalimati" w:cs="Kalimati"/>
                <w:sz w:val="16"/>
                <w:szCs w:val="16"/>
                <w:cs/>
              </w:rPr>
              <w:t xml:space="preserve"> </w:t>
            </w:r>
            <w:r w:rsidRPr="0068653E">
              <w:rPr>
                <w:rFonts w:ascii="Kalimati" w:hAnsi="Kalimati" w:cs="Kalimati" w:hint="cs"/>
                <w:sz w:val="16"/>
                <w:szCs w:val="16"/>
                <w:cs/>
              </w:rPr>
              <w:t>बाँकी</w:t>
            </w:r>
            <w:r w:rsidRPr="0068653E">
              <w:rPr>
                <w:rFonts w:ascii="Kalimati" w:hAnsi="Kalimati" w:cs="Kalimati"/>
                <w:sz w:val="16"/>
                <w:szCs w:val="16"/>
                <w:cs/>
              </w:rPr>
              <w:t xml:space="preserve"> </w:t>
            </w:r>
            <w:r w:rsidRPr="0068653E">
              <w:rPr>
                <w:rFonts w:ascii="Kalimati" w:hAnsi="Kalimati" w:cs="Kalimati" w:hint="cs"/>
                <w:sz w:val="16"/>
                <w:szCs w:val="16"/>
                <w:cs/>
              </w:rPr>
              <w:t>हुन</w:t>
            </w:r>
            <w:r w:rsidRPr="0068653E">
              <w:rPr>
                <w:rFonts w:ascii="Kalimati" w:hAnsi="Kalimati" w:cs="Kalimati"/>
                <w:sz w:val="16"/>
                <w:szCs w:val="16"/>
                <w:cs/>
              </w:rPr>
              <w:t xml:space="preserve"> </w:t>
            </w:r>
            <w:r w:rsidRPr="0068653E">
              <w:rPr>
                <w:rFonts w:ascii="Kalimati" w:hAnsi="Kalimati" w:cs="Kalimati" w:hint="cs"/>
                <w:sz w:val="16"/>
                <w:szCs w:val="16"/>
                <w:cs/>
              </w:rPr>
              <w:t>आउने</w:t>
            </w:r>
            <w:r w:rsidRPr="0068653E">
              <w:rPr>
                <w:rFonts w:ascii="Kalimati" w:hAnsi="Kalimati" w:cs="Kalimati"/>
                <w:sz w:val="16"/>
                <w:szCs w:val="16"/>
                <w:cs/>
              </w:rPr>
              <w:t xml:space="preserve"> </w:t>
            </w:r>
            <w:r w:rsidRPr="0068653E">
              <w:rPr>
                <w:rFonts w:ascii="Kalimati" w:hAnsi="Kalimati" w:cs="Kalimati" w:hint="cs"/>
                <w:sz w:val="16"/>
                <w:szCs w:val="16"/>
                <w:cs/>
              </w:rPr>
              <w:t>रकम</w:t>
            </w:r>
            <w:r w:rsidRPr="0068653E">
              <w:rPr>
                <w:rFonts w:ascii="Kalimati" w:hAnsi="Kalimati" w:cs="Kalimati"/>
                <w:sz w:val="16"/>
                <w:szCs w:val="16"/>
              </w:rPr>
              <w:t xml:space="preserve"> </w:t>
            </w:r>
            <w:r w:rsidRPr="0068653E">
              <w:rPr>
                <w:rFonts w:ascii="Kalimati" w:hAnsi="Kalimati" w:cs="Kalimati" w:hint="cs"/>
                <w:sz w:val="16"/>
                <w:szCs w:val="16"/>
                <w:cs/>
              </w:rPr>
              <w:t>रु</w:t>
            </w:r>
            <w:r w:rsidRPr="0068653E">
              <w:rPr>
                <w:rFonts w:ascii="Kalimati" w:hAnsi="Kalimati" w:cs="Kalimati"/>
                <w:sz w:val="16"/>
                <w:szCs w:val="16"/>
                <w:cs/>
              </w:rPr>
              <w:t>.</w:t>
            </w:r>
            <w:r w:rsidRPr="0068653E">
              <w:rPr>
                <w:rFonts w:ascii="Kalimati" w:hAnsi="Kalimati" w:cs="Kalimati" w:hint="cs"/>
                <w:sz w:val="16"/>
                <w:szCs w:val="16"/>
                <w:cs/>
              </w:rPr>
              <w:t>३८</w:t>
            </w:r>
            <w:r w:rsidRPr="0068653E">
              <w:rPr>
                <w:rFonts w:ascii="Kalimati" w:hAnsi="Kalimati" w:cs="Kalimati"/>
                <w:sz w:val="16"/>
                <w:szCs w:val="16"/>
              </w:rPr>
              <w:t>,</w:t>
            </w:r>
            <w:r w:rsidRPr="0068653E">
              <w:rPr>
                <w:rFonts w:ascii="Kalimati" w:hAnsi="Kalimati" w:cs="Kalimati" w:hint="cs"/>
                <w:sz w:val="16"/>
                <w:szCs w:val="16"/>
                <w:cs/>
              </w:rPr>
              <w:t>४८</w:t>
            </w:r>
            <w:r w:rsidRPr="0068653E">
              <w:rPr>
                <w:rFonts w:ascii="Kalimati" w:hAnsi="Kalimati" w:cs="Kalimati"/>
                <w:sz w:val="16"/>
                <w:szCs w:val="16"/>
              </w:rPr>
              <w:t>,</w:t>
            </w:r>
            <w:r w:rsidRPr="0068653E">
              <w:rPr>
                <w:rFonts w:ascii="Kalimati" w:hAnsi="Kalimati" w:cs="Kalimati" w:hint="cs"/>
                <w:sz w:val="16"/>
                <w:szCs w:val="16"/>
                <w:cs/>
              </w:rPr>
              <w:t>०२५</w:t>
            </w:r>
            <w:r w:rsidRPr="0068653E">
              <w:rPr>
                <w:rFonts w:ascii="Kalimati" w:hAnsi="Kalimati" w:cs="Kalimati"/>
                <w:sz w:val="16"/>
                <w:szCs w:val="16"/>
                <w:cs/>
              </w:rPr>
              <w:t>।</w:t>
            </w:r>
            <w:r w:rsidRPr="0068653E">
              <w:rPr>
                <w:rFonts w:ascii="Kalimati" w:hAnsi="Kalimati" w:cs="Kalimati"/>
                <w:sz w:val="16"/>
                <w:szCs w:val="16"/>
              </w:rPr>
              <w:t xml:space="preserve">- </w:t>
            </w:r>
            <w:r w:rsidRPr="0068653E">
              <w:rPr>
                <w:rFonts w:ascii="Kalimati" w:hAnsi="Kalimati" w:cs="Kalimati" w:hint="cs"/>
                <w:sz w:val="16"/>
                <w:szCs w:val="16"/>
                <w:cs/>
              </w:rPr>
              <w:t>मध्ये</w:t>
            </w:r>
            <w:r w:rsidRPr="0068653E">
              <w:rPr>
                <w:rFonts w:ascii="Kalimati" w:hAnsi="Kalimati" w:cs="Kalimati"/>
                <w:sz w:val="16"/>
                <w:szCs w:val="16"/>
                <w:cs/>
              </w:rPr>
              <w:t xml:space="preserve"> </w:t>
            </w:r>
            <w:r w:rsidRPr="0068653E">
              <w:rPr>
                <w:rFonts w:ascii="Kalimati" w:hAnsi="Kalimati" w:cs="Kalimati" w:hint="cs"/>
                <w:sz w:val="16"/>
                <w:szCs w:val="16"/>
                <w:cs/>
              </w:rPr>
              <w:t>निज</w:t>
            </w:r>
            <w:r w:rsidRPr="0068653E">
              <w:rPr>
                <w:rFonts w:ascii="Kalimati" w:hAnsi="Kalimati" w:cs="Kalimati"/>
                <w:sz w:val="16"/>
                <w:szCs w:val="16"/>
                <w:cs/>
              </w:rPr>
              <w:t xml:space="preserve"> </w:t>
            </w:r>
            <w:r w:rsidRPr="0068653E">
              <w:rPr>
                <w:rFonts w:ascii="Kalimati" w:hAnsi="Kalimati" w:cs="Kalimati" w:hint="cs"/>
                <w:sz w:val="16"/>
                <w:szCs w:val="16"/>
                <w:cs/>
              </w:rPr>
              <w:t>प्रतिवादीको</w:t>
            </w:r>
            <w:r w:rsidRPr="0068653E">
              <w:rPr>
                <w:rFonts w:ascii="Kalimati" w:hAnsi="Kalimati" w:cs="Kalimati"/>
                <w:sz w:val="16"/>
                <w:szCs w:val="16"/>
                <w:cs/>
              </w:rPr>
              <w:t xml:space="preserve"> </w:t>
            </w:r>
            <w:r w:rsidRPr="0068653E">
              <w:rPr>
                <w:rFonts w:ascii="Kalimati" w:hAnsi="Kalimati" w:cs="Kalimati" w:hint="cs"/>
                <w:sz w:val="16"/>
                <w:szCs w:val="16"/>
                <w:cs/>
              </w:rPr>
              <w:t>हिस्सा</w:t>
            </w:r>
            <w:r w:rsidRPr="0068653E">
              <w:rPr>
                <w:rFonts w:ascii="Kalimati" w:hAnsi="Kalimati" w:cs="Kalimati"/>
                <w:sz w:val="16"/>
                <w:szCs w:val="16"/>
                <w:cs/>
              </w:rPr>
              <w:t xml:space="preserve"> </w:t>
            </w:r>
            <w:r w:rsidRPr="0068653E">
              <w:rPr>
                <w:rFonts w:ascii="Kalimati" w:hAnsi="Kalimati" w:cs="Kalimati" w:hint="cs"/>
                <w:sz w:val="16"/>
                <w:szCs w:val="16"/>
                <w:cs/>
              </w:rPr>
              <w:t>बराबरको</w:t>
            </w:r>
            <w:r w:rsidRPr="0068653E">
              <w:rPr>
                <w:rFonts w:ascii="Kalimati" w:hAnsi="Kalimati" w:cs="Kalimati"/>
                <w:sz w:val="16"/>
                <w:szCs w:val="16"/>
                <w:cs/>
              </w:rPr>
              <w:t xml:space="preserve"> </w:t>
            </w:r>
            <w:r w:rsidRPr="0068653E">
              <w:rPr>
                <w:rFonts w:ascii="Kalimati" w:hAnsi="Kalimati" w:cs="Kalimati" w:hint="cs"/>
                <w:sz w:val="16"/>
                <w:szCs w:val="16"/>
                <w:cs/>
              </w:rPr>
              <w:t>आधा</w:t>
            </w:r>
            <w:r w:rsidRPr="0068653E">
              <w:rPr>
                <w:rFonts w:ascii="Kalimati" w:hAnsi="Kalimati" w:cs="Kalimati"/>
                <w:sz w:val="16"/>
                <w:szCs w:val="16"/>
                <w:cs/>
              </w:rPr>
              <w:t xml:space="preserve"> </w:t>
            </w:r>
            <w:r w:rsidRPr="0068653E">
              <w:rPr>
                <w:rFonts w:ascii="Kalimati" w:hAnsi="Kalimati" w:cs="Kalimati" w:hint="cs"/>
                <w:sz w:val="16"/>
                <w:szCs w:val="16"/>
                <w:cs/>
              </w:rPr>
              <w:t>रकम</w:t>
            </w:r>
            <w:r w:rsidRPr="0068653E">
              <w:rPr>
                <w:rFonts w:ascii="Kalimati" w:hAnsi="Kalimati" w:cs="Kalimati"/>
                <w:sz w:val="16"/>
                <w:szCs w:val="16"/>
                <w:cs/>
              </w:rPr>
              <w:t xml:space="preserve"> </w:t>
            </w:r>
            <w:r w:rsidRPr="0068653E">
              <w:rPr>
                <w:rFonts w:ascii="Kalimati" w:hAnsi="Kalimati" w:cs="Kalimati" w:hint="cs"/>
                <w:sz w:val="16"/>
                <w:szCs w:val="16"/>
                <w:cs/>
              </w:rPr>
              <w:t>रु</w:t>
            </w:r>
            <w:r w:rsidRPr="0068653E">
              <w:rPr>
                <w:rFonts w:ascii="Kalimati" w:hAnsi="Kalimati" w:cs="Kalimati"/>
                <w:sz w:val="16"/>
                <w:szCs w:val="16"/>
                <w:cs/>
              </w:rPr>
              <w:t>.</w:t>
            </w:r>
            <w:r w:rsidRPr="0068653E">
              <w:rPr>
                <w:rFonts w:ascii="Kalimati" w:hAnsi="Kalimati" w:cs="Kalimati" w:hint="cs"/>
                <w:sz w:val="16"/>
                <w:szCs w:val="16"/>
                <w:cs/>
              </w:rPr>
              <w:t>१९</w:t>
            </w:r>
            <w:r w:rsidRPr="0068653E">
              <w:rPr>
                <w:rFonts w:ascii="Kalimati" w:hAnsi="Kalimati" w:cs="Kalimati"/>
                <w:sz w:val="16"/>
                <w:szCs w:val="16"/>
              </w:rPr>
              <w:t>,</w:t>
            </w:r>
            <w:r w:rsidRPr="0068653E">
              <w:rPr>
                <w:rFonts w:ascii="Kalimati" w:hAnsi="Kalimati" w:cs="Kalimati" w:hint="cs"/>
                <w:sz w:val="16"/>
                <w:szCs w:val="16"/>
                <w:cs/>
              </w:rPr>
              <w:t>२४</w:t>
            </w:r>
            <w:r w:rsidRPr="0068653E">
              <w:rPr>
                <w:rFonts w:ascii="Kalimati" w:hAnsi="Kalimati" w:cs="Kalimati"/>
                <w:sz w:val="16"/>
                <w:szCs w:val="16"/>
              </w:rPr>
              <w:t>,</w:t>
            </w:r>
            <w:r w:rsidRPr="0068653E">
              <w:rPr>
                <w:rFonts w:ascii="Kalimati" w:hAnsi="Kalimati" w:cs="Kalimati" w:hint="cs"/>
                <w:sz w:val="16"/>
                <w:szCs w:val="16"/>
                <w:cs/>
              </w:rPr>
              <w:t>०१२</w:t>
            </w:r>
            <w:r w:rsidRPr="0068653E">
              <w:rPr>
                <w:rFonts w:ascii="Kalimati" w:hAnsi="Kalimati" w:cs="Kalimati"/>
                <w:sz w:val="16"/>
                <w:szCs w:val="16"/>
                <w:cs/>
              </w:rPr>
              <w:t>।</w:t>
            </w:r>
            <w:r w:rsidRPr="0068653E">
              <w:rPr>
                <w:rFonts w:ascii="Kalimati" w:hAnsi="Kalimati" w:cs="Kalimati" w:hint="cs"/>
                <w:sz w:val="16"/>
                <w:szCs w:val="16"/>
                <w:cs/>
              </w:rPr>
              <w:t>५०</w:t>
            </w:r>
            <w:r w:rsidRPr="0068653E">
              <w:rPr>
                <w:rFonts w:ascii="Kalimati" w:hAnsi="Kalimati" w:cs="Kalimati"/>
                <w:sz w:val="16"/>
                <w:szCs w:val="16"/>
                <w:cs/>
              </w:rPr>
              <w:t xml:space="preserve"> </w:t>
            </w:r>
            <w:r w:rsidRPr="0068653E">
              <w:rPr>
                <w:rFonts w:ascii="Kalimati" w:hAnsi="Kalimati" w:cs="Kalimati" w:hint="cs"/>
                <w:sz w:val="16"/>
                <w:szCs w:val="16"/>
                <w:cs/>
              </w:rPr>
              <w:t>मा</w:t>
            </w:r>
            <w:r w:rsidRPr="0068653E">
              <w:rPr>
                <w:rFonts w:ascii="Kalimati" w:hAnsi="Kalimati" w:cs="Kalimati"/>
                <w:sz w:val="16"/>
                <w:szCs w:val="16"/>
              </w:rPr>
              <w:t xml:space="preserve"> </w:t>
            </w:r>
            <w:r w:rsidRPr="0068653E">
              <w:rPr>
                <w:rFonts w:ascii="Kalimati" w:hAnsi="Kalimati" w:cs="Kalimati" w:hint="cs"/>
                <w:sz w:val="16"/>
                <w:szCs w:val="16"/>
                <w:cs/>
              </w:rPr>
              <w:t>बिक्री</w:t>
            </w:r>
            <w:r w:rsidRPr="0068653E">
              <w:rPr>
                <w:rFonts w:ascii="Kalimati" w:hAnsi="Kalimati" w:cs="Kalimati"/>
                <w:sz w:val="16"/>
                <w:szCs w:val="16"/>
                <w:cs/>
              </w:rPr>
              <w:t xml:space="preserve"> </w:t>
            </w:r>
            <w:r w:rsidRPr="0068653E">
              <w:rPr>
                <w:rFonts w:ascii="Kalimati" w:hAnsi="Kalimati" w:cs="Kalimati" w:hint="cs"/>
                <w:sz w:val="16"/>
                <w:szCs w:val="16"/>
                <w:cs/>
              </w:rPr>
              <w:t>भएको</w:t>
            </w:r>
            <w:r w:rsidRPr="0068653E">
              <w:rPr>
                <w:rFonts w:ascii="Kalimati" w:hAnsi="Kalimati" w:cs="Kalimati"/>
                <w:sz w:val="16"/>
                <w:szCs w:val="16"/>
                <w:cs/>
              </w:rPr>
              <w:t xml:space="preserve"> </w:t>
            </w:r>
            <w:r w:rsidRPr="0068653E">
              <w:rPr>
                <w:rFonts w:ascii="Kalimati" w:hAnsi="Kalimati" w:cs="Kalimati" w:hint="cs"/>
                <w:sz w:val="16"/>
                <w:szCs w:val="16"/>
                <w:cs/>
              </w:rPr>
              <w:t>देखिन्छ</w:t>
            </w:r>
            <w:r w:rsidRPr="0068653E">
              <w:rPr>
                <w:rFonts w:ascii="Kalimati" w:hAnsi="Kalimati" w:cs="Kalimati"/>
                <w:sz w:val="16"/>
                <w:szCs w:val="16"/>
                <w:cs/>
              </w:rPr>
              <w:t>।</w:t>
            </w:r>
            <w:r w:rsidRPr="0068653E">
              <w:rPr>
                <w:rFonts w:ascii="Times New Roman" w:hAnsi="Times New Roman" w:cs="Times New Roman"/>
                <w:sz w:val="16"/>
                <w:szCs w:val="16"/>
              </w:rPr>
              <w:t> </w:t>
            </w:r>
            <w:r w:rsidRPr="0068653E">
              <w:rPr>
                <w:rFonts w:ascii="Kalimati" w:hAnsi="Kalimati" w:cs="Kalimati" w:hint="cs"/>
                <w:sz w:val="16"/>
                <w:szCs w:val="16"/>
                <w:cs/>
              </w:rPr>
              <w:t>यसरी भ्रष्टाचार</w:t>
            </w:r>
            <w:r w:rsidRPr="0068653E">
              <w:rPr>
                <w:rFonts w:ascii="Kalimati" w:hAnsi="Kalimati" w:cs="Kalimati"/>
                <w:sz w:val="16"/>
                <w:szCs w:val="16"/>
                <w:cs/>
              </w:rPr>
              <w:t xml:space="preserve"> </w:t>
            </w:r>
            <w:r w:rsidRPr="0068653E">
              <w:rPr>
                <w:rFonts w:ascii="Kalimati" w:hAnsi="Kalimati" w:cs="Kalimati" w:hint="cs"/>
                <w:sz w:val="16"/>
                <w:szCs w:val="16"/>
                <w:cs/>
              </w:rPr>
              <w:t>निवारण</w:t>
            </w:r>
            <w:r w:rsidRPr="0068653E">
              <w:rPr>
                <w:rFonts w:ascii="Kalimati" w:hAnsi="Kalimati" w:cs="Kalimati"/>
                <w:sz w:val="16"/>
                <w:szCs w:val="16"/>
                <w:cs/>
              </w:rPr>
              <w:t xml:space="preserve"> </w:t>
            </w:r>
            <w:r w:rsidRPr="0068653E">
              <w:rPr>
                <w:rFonts w:ascii="Kalimati" w:hAnsi="Kalimati" w:cs="Kalimati" w:hint="cs"/>
                <w:sz w:val="16"/>
                <w:szCs w:val="16"/>
                <w:cs/>
              </w:rPr>
              <w:t>ऐन</w:t>
            </w:r>
            <w:r w:rsidRPr="0068653E">
              <w:rPr>
                <w:rFonts w:ascii="Kalimati" w:hAnsi="Kalimati" w:cs="Kalimati"/>
                <w:sz w:val="16"/>
                <w:szCs w:val="16"/>
              </w:rPr>
              <w:t xml:space="preserve">, </w:t>
            </w:r>
            <w:r w:rsidRPr="0068653E">
              <w:rPr>
                <w:rFonts w:ascii="Kalimati" w:hAnsi="Kalimati" w:cs="Kalimati" w:hint="cs"/>
                <w:sz w:val="16"/>
                <w:szCs w:val="16"/>
                <w:cs/>
              </w:rPr>
              <w:t>२०५९</w:t>
            </w:r>
            <w:r w:rsidRPr="0068653E">
              <w:rPr>
                <w:rFonts w:ascii="Kalimati" w:hAnsi="Kalimati" w:cs="Kalimati"/>
                <w:sz w:val="16"/>
                <w:szCs w:val="16"/>
                <w:cs/>
              </w:rPr>
              <w:t xml:space="preserve"> </w:t>
            </w:r>
            <w:r w:rsidRPr="0068653E">
              <w:rPr>
                <w:rFonts w:ascii="Kalimati" w:hAnsi="Kalimati" w:cs="Kalimati" w:hint="cs"/>
                <w:sz w:val="16"/>
                <w:szCs w:val="16"/>
                <w:cs/>
              </w:rPr>
              <w:t>को</w:t>
            </w:r>
            <w:r w:rsidRPr="0068653E">
              <w:rPr>
                <w:rFonts w:ascii="Kalimati" w:hAnsi="Kalimati" w:cs="Kalimati"/>
                <w:sz w:val="16"/>
                <w:szCs w:val="16"/>
                <w:cs/>
              </w:rPr>
              <w:t xml:space="preserve"> </w:t>
            </w:r>
            <w:r w:rsidRPr="0068653E">
              <w:rPr>
                <w:rFonts w:ascii="Kalimati" w:hAnsi="Kalimati" w:cs="Kalimati" w:hint="cs"/>
                <w:sz w:val="16"/>
                <w:szCs w:val="16"/>
                <w:cs/>
              </w:rPr>
              <w:t>दफा</w:t>
            </w:r>
            <w:r w:rsidRPr="0068653E">
              <w:rPr>
                <w:rFonts w:ascii="Kalimati" w:hAnsi="Kalimati" w:cs="Kalimati"/>
                <w:sz w:val="16"/>
                <w:szCs w:val="16"/>
                <w:cs/>
              </w:rPr>
              <w:t xml:space="preserve"> </w:t>
            </w:r>
            <w:r w:rsidRPr="0068653E">
              <w:rPr>
                <w:rFonts w:ascii="Kalimati" w:hAnsi="Kalimati" w:cs="Kalimati" w:hint="cs"/>
                <w:sz w:val="16"/>
                <w:szCs w:val="16"/>
                <w:cs/>
              </w:rPr>
              <w:t>५०</w:t>
            </w:r>
            <w:r w:rsidRPr="0068653E">
              <w:rPr>
                <w:rFonts w:ascii="Kalimati" w:hAnsi="Kalimati" w:cs="Kalimati"/>
                <w:sz w:val="16"/>
                <w:szCs w:val="16"/>
                <w:cs/>
              </w:rPr>
              <w:t xml:space="preserve"> </w:t>
            </w:r>
            <w:r w:rsidRPr="0068653E">
              <w:rPr>
                <w:rFonts w:ascii="Kalimati" w:hAnsi="Kalimati" w:cs="Kalimati" w:hint="cs"/>
                <w:sz w:val="16"/>
                <w:szCs w:val="16"/>
                <w:cs/>
              </w:rPr>
              <w:t>को</w:t>
            </w:r>
            <w:r w:rsidRPr="0068653E">
              <w:rPr>
                <w:rFonts w:ascii="Kalimati" w:hAnsi="Kalimati" w:cs="Kalimati"/>
                <w:sz w:val="16"/>
                <w:szCs w:val="16"/>
              </w:rPr>
              <w:t xml:space="preserve"> </w:t>
            </w:r>
            <w:r w:rsidRPr="0068653E">
              <w:rPr>
                <w:rFonts w:ascii="Kalimati" w:hAnsi="Kalimati" w:cs="Kalimati" w:hint="cs"/>
                <w:sz w:val="16"/>
                <w:szCs w:val="16"/>
                <w:cs/>
              </w:rPr>
              <w:t>उपदफा (1) बमोजिम प्रतिवादी सुचिन्द्र कुमार</w:t>
            </w:r>
            <w:r w:rsidRPr="0068653E">
              <w:rPr>
                <w:rFonts w:ascii="Kalimati" w:hAnsi="Kalimati" w:cs="Kalimati"/>
                <w:sz w:val="16"/>
                <w:szCs w:val="16"/>
              </w:rPr>
              <w:t xml:space="preserve"> </w:t>
            </w:r>
            <w:r w:rsidRPr="0068653E">
              <w:rPr>
                <w:rFonts w:ascii="Kalimati" w:hAnsi="Kalimati" w:cs="Kalimati" w:hint="cs"/>
                <w:sz w:val="16"/>
                <w:szCs w:val="16"/>
                <w:cs/>
              </w:rPr>
              <w:t>यादवले</w:t>
            </w:r>
            <w:r w:rsidRPr="0068653E">
              <w:rPr>
                <w:rFonts w:ascii="Kalimati" w:hAnsi="Kalimati" w:cs="Kalimati"/>
                <w:sz w:val="16"/>
                <w:szCs w:val="16"/>
                <w:cs/>
              </w:rPr>
              <w:t xml:space="preserve"> </w:t>
            </w:r>
            <w:r w:rsidRPr="0068653E">
              <w:rPr>
                <w:rFonts w:ascii="Kalimati" w:hAnsi="Kalimati" w:cs="Kalimati" w:hint="cs"/>
                <w:sz w:val="16"/>
                <w:szCs w:val="16"/>
                <w:cs/>
              </w:rPr>
              <w:t>राष्ट्रिय</w:t>
            </w:r>
            <w:r w:rsidRPr="0068653E">
              <w:rPr>
                <w:rFonts w:ascii="Kalimati" w:hAnsi="Kalimati" w:cs="Kalimati"/>
                <w:sz w:val="16"/>
                <w:szCs w:val="16"/>
                <w:cs/>
              </w:rPr>
              <w:t xml:space="preserve"> </w:t>
            </w:r>
            <w:r w:rsidRPr="0068653E">
              <w:rPr>
                <w:rFonts w:ascii="Kalimati" w:hAnsi="Kalimati" w:cs="Kalimati" w:hint="cs"/>
                <w:sz w:val="16"/>
                <w:szCs w:val="16"/>
                <w:cs/>
              </w:rPr>
              <w:t>किताबखाना</w:t>
            </w:r>
            <w:r w:rsidRPr="0068653E">
              <w:rPr>
                <w:rFonts w:ascii="Kalimati" w:hAnsi="Kalimati" w:cs="Kalimati"/>
                <w:sz w:val="16"/>
                <w:szCs w:val="16"/>
                <w:cs/>
              </w:rPr>
              <w:t xml:space="preserve"> (</w:t>
            </w:r>
            <w:r w:rsidRPr="0068653E">
              <w:rPr>
                <w:rFonts w:ascii="Kalimati" w:hAnsi="Kalimati" w:cs="Kalimati" w:hint="cs"/>
                <w:sz w:val="16"/>
                <w:szCs w:val="16"/>
                <w:cs/>
              </w:rPr>
              <w:t>निजामती</w:t>
            </w:r>
            <w:r w:rsidRPr="0068653E">
              <w:rPr>
                <w:rFonts w:ascii="Kalimati" w:hAnsi="Kalimati" w:cs="Kalimati"/>
                <w:sz w:val="16"/>
                <w:szCs w:val="16"/>
                <w:cs/>
              </w:rPr>
              <w:t>)</w:t>
            </w:r>
            <w:r w:rsidRPr="0068653E">
              <w:rPr>
                <w:rFonts w:ascii="Kalimati" w:hAnsi="Kalimati" w:cs="Kalimati"/>
                <w:sz w:val="16"/>
                <w:szCs w:val="16"/>
              </w:rPr>
              <w:t xml:space="preserve">, </w:t>
            </w:r>
            <w:r w:rsidRPr="0068653E">
              <w:rPr>
                <w:rFonts w:ascii="Kalimati" w:hAnsi="Kalimati" w:cs="Kalimati" w:hint="cs"/>
                <w:sz w:val="16"/>
                <w:szCs w:val="16"/>
                <w:cs/>
              </w:rPr>
              <w:t>हरिहरभवन</w:t>
            </w:r>
            <w:r w:rsidRPr="0068653E">
              <w:rPr>
                <w:rFonts w:ascii="Kalimati" w:hAnsi="Kalimati" w:cs="Kalimati"/>
                <w:sz w:val="16"/>
                <w:szCs w:val="16"/>
              </w:rPr>
              <w:t>,</w:t>
            </w:r>
            <w:r w:rsidRPr="0068653E">
              <w:rPr>
                <w:rFonts w:ascii="Times New Roman" w:hAnsi="Times New Roman" w:cs="Times New Roman"/>
                <w:sz w:val="16"/>
                <w:szCs w:val="16"/>
              </w:rPr>
              <w:t> </w:t>
            </w:r>
            <w:r w:rsidRPr="0068653E">
              <w:rPr>
                <w:rFonts w:ascii="Kalimati" w:hAnsi="Kalimati" w:cs="Kalimati" w:hint="cs"/>
                <w:sz w:val="16"/>
                <w:szCs w:val="16"/>
                <w:cs/>
              </w:rPr>
              <w:t>ललितपुरमा पेस गरेका आ.व. 2०७६</w:t>
            </w:r>
            <w:r w:rsidRPr="0068653E">
              <w:rPr>
                <w:rFonts w:ascii="Kalimati" w:hAnsi="Kalimati" w:cs="Kalimati"/>
                <w:sz w:val="16"/>
                <w:szCs w:val="16"/>
                <w:cs/>
              </w:rPr>
              <w:t>/</w:t>
            </w:r>
            <w:r w:rsidRPr="0068653E">
              <w:rPr>
                <w:rFonts w:ascii="Kalimati" w:hAnsi="Kalimati" w:cs="Kalimati" w:hint="cs"/>
                <w:sz w:val="16"/>
                <w:szCs w:val="16"/>
                <w:cs/>
              </w:rPr>
              <w:t>०७७</w:t>
            </w:r>
            <w:r w:rsidRPr="0068653E">
              <w:rPr>
                <w:rFonts w:ascii="Kalimati" w:hAnsi="Kalimati" w:cs="Kalimati"/>
                <w:sz w:val="16"/>
                <w:szCs w:val="16"/>
                <w:cs/>
              </w:rPr>
              <w:t xml:space="preserve"> </w:t>
            </w:r>
            <w:r w:rsidRPr="0068653E">
              <w:rPr>
                <w:rFonts w:ascii="Kalimati" w:hAnsi="Kalimati" w:cs="Kalimati" w:hint="cs"/>
                <w:sz w:val="16"/>
                <w:szCs w:val="16"/>
                <w:cs/>
              </w:rPr>
              <w:t>र आ</w:t>
            </w:r>
            <w:r w:rsidRPr="0068653E">
              <w:rPr>
                <w:rFonts w:ascii="Kalimati" w:hAnsi="Kalimati" w:cs="Kalimati"/>
                <w:sz w:val="16"/>
                <w:szCs w:val="16"/>
                <w:cs/>
              </w:rPr>
              <w:t>.</w:t>
            </w:r>
            <w:r w:rsidRPr="0068653E">
              <w:rPr>
                <w:rFonts w:ascii="Kalimati" w:hAnsi="Kalimati" w:cs="Kalimati" w:hint="cs"/>
                <w:sz w:val="16"/>
                <w:szCs w:val="16"/>
                <w:cs/>
              </w:rPr>
              <w:t>व</w:t>
            </w:r>
            <w:r w:rsidRPr="0068653E">
              <w:rPr>
                <w:rFonts w:ascii="Kalimati" w:hAnsi="Kalimati" w:cs="Kalimati"/>
                <w:sz w:val="16"/>
                <w:szCs w:val="16"/>
                <w:cs/>
              </w:rPr>
              <w:t xml:space="preserve">. </w:t>
            </w:r>
            <w:r w:rsidRPr="0068653E">
              <w:rPr>
                <w:rFonts w:ascii="Kalimati" w:hAnsi="Kalimati" w:cs="Kalimati" w:hint="cs"/>
                <w:sz w:val="16"/>
                <w:szCs w:val="16"/>
                <w:cs/>
              </w:rPr>
              <w:t>२०७७</w:t>
            </w:r>
            <w:r w:rsidRPr="0068653E">
              <w:rPr>
                <w:rFonts w:ascii="Kalimati" w:hAnsi="Kalimati" w:cs="Kalimati"/>
                <w:sz w:val="16"/>
                <w:szCs w:val="16"/>
                <w:cs/>
              </w:rPr>
              <w:t>/</w:t>
            </w:r>
            <w:r w:rsidRPr="0068653E">
              <w:rPr>
                <w:rFonts w:ascii="Kalimati" w:hAnsi="Kalimati" w:cs="Kalimati" w:hint="cs"/>
                <w:sz w:val="16"/>
                <w:szCs w:val="16"/>
                <w:cs/>
              </w:rPr>
              <w:t>०७८</w:t>
            </w:r>
            <w:r w:rsidRPr="0068653E">
              <w:rPr>
                <w:rFonts w:ascii="Kalimati" w:hAnsi="Kalimati" w:cs="Kalimati"/>
                <w:sz w:val="16"/>
                <w:szCs w:val="16"/>
                <w:cs/>
              </w:rPr>
              <w:t xml:space="preserve"> </w:t>
            </w:r>
            <w:r w:rsidRPr="0068653E">
              <w:rPr>
                <w:rFonts w:ascii="Kalimati" w:hAnsi="Kalimati" w:cs="Kalimati" w:hint="cs"/>
                <w:sz w:val="16"/>
                <w:szCs w:val="16"/>
                <w:cs/>
              </w:rPr>
              <w:t>का</w:t>
            </w:r>
            <w:r w:rsidRPr="0068653E">
              <w:rPr>
                <w:rFonts w:ascii="Kalimati" w:hAnsi="Kalimati" w:cs="Kalimati"/>
                <w:sz w:val="16"/>
                <w:szCs w:val="16"/>
                <w:cs/>
              </w:rPr>
              <w:t xml:space="preserve"> </w:t>
            </w:r>
            <w:r w:rsidRPr="0068653E">
              <w:rPr>
                <w:rFonts w:ascii="Kalimati" w:hAnsi="Kalimati" w:cs="Kalimati" w:hint="cs"/>
                <w:sz w:val="16"/>
                <w:szCs w:val="16"/>
                <w:cs/>
              </w:rPr>
              <w:t>सम्पत्ति</w:t>
            </w:r>
            <w:r w:rsidRPr="0068653E">
              <w:rPr>
                <w:rFonts w:ascii="Kalimati" w:hAnsi="Kalimati" w:cs="Kalimati"/>
                <w:sz w:val="16"/>
                <w:szCs w:val="16"/>
                <w:cs/>
              </w:rPr>
              <w:t xml:space="preserve"> </w:t>
            </w:r>
            <w:r w:rsidRPr="0068653E">
              <w:rPr>
                <w:rFonts w:ascii="Kalimati" w:hAnsi="Kalimati" w:cs="Kalimati" w:hint="cs"/>
                <w:sz w:val="16"/>
                <w:szCs w:val="16"/>
                <w:cs/>
              </w:rPr>
              <w:t>विवरणमा</w:t>
            </w:r>
            <w:r w:rsidRPr="0068653E">
              <w:rPr>
                <w:rFonts w:ascii="Kalimati" w:hAnsi="Kalimati" w:cs="Kalimati"/>
                <w:sz w:val="16"/>
                <w:szCs w:val="16"/>
                <w:cs/>
              </w:rPr>
              <w:t xml:space="preserve"> </w:t>
            </w:r>
            <w:r w:rsidRPr="0068653E">
              <w:rPr>
                <w:rFonts w:ascii="Kalimati" w:hAnsi="Kalimati" w:cs="Kalimati" w:hint="cs"/>
                <w:sz w:val="16"/>
                <w:szCs w:val="16"/>
                <w:cs/>
              </w:rPr>
              <w:t>उक्त</w:t>
            </w:r>
            <w:r w:rsidRPr="0068653E">
              <w:rPr>
                <w:rFonts w:ascii="Kalimati" w:hAnsi="Kalimati" w:cs="Kalimati"/>
                <w:sz w:val="16"/>
                <w:szCs w:val="16"/>
                <w:cs/>
              </w:rPr>
              <w:t xml:space="preserve"> </w:t>
            </w:r>
            <w:r w:rsidRPr="0068653E">
              <w:rPr>
                <w:rFonts w:ascii="Kalimati" w:hAnsi="Kalimati" w:cs="Kalimati" w:hint="cs"/>
                <w:sz w:val="16"/>
                <w:szCs w:val="16"/>
                <w:cs/>
              </w:rPr>
              <w:t>जग्गाको</w:t>
            </w:r>
            <w:r w:rsidRPr="0068653E">
              <w:rPr>
                <w:rFonts w:ascii="Kalimati" w:hAnsi="Kalimati" w:cs="Kalimati"/>
                <w:sz w:val="16"/>
                <w:szCs w:val="16"/>
                <w:cs/>
              </w:rPr>
              <w:t xml:space="preserve"> </w:t>
            </w:r>
            <w:r w:rsidRPr="0068653E">
              <w:rPr>
                <w:rFonts w:ascii="Kalimati" w:hAnsi="Kalimati" w:cs="Kalimati" w:hint="cs"/>
                <w:sz w:val="16"/>
                <w:szCs w:val="16"/>
                <w:cs/>
              </w:rPr>
              <w:t>कारोबार</w:t>
            </w:r>
            <w:r w:rsidRPr="0068653E">
              <w:rPr>
                <w:rFonts w:ascii="Kalimati" w:hAnsi="Kalimati" w:cs="Kalimati"/>
                <w:sz w:val="16"/>
                <w:szCs w:val="16"/>
                <w:cs/>
              </w:rPr>
              <w:t xml:space="preserve"> </w:t>
            </w:r>
            <w:r w:rsidRPr="0068653E">
              <w:rPr>
                <w:rFonts w:ascii="Kalimati" w:hAnsi="Kalimati" w:cs="Kalimati" w:hint="cs"/>
                <w:sz w:val="16"/>
                <w:szCs w:val="16"/>
                <w:cs/>
              </w:rPr>
              <w:t>सम्बन्धी</w:t>
            </w:r>
            <w:r w:rsidRPr="0068653E">
              <w:rPr>
                <w:rFonts w:ascii="Kalimati" w:hAnsi="Kalimati" w:cs="Kalimati"/>
                <w:sz w:val="16"/>
                <w:szCs w:val="16"/>
                <w:cs/>
              </w:rPr>
              <w:t xml:space="preserve"> </w:t>
            </w:r>
            <w:r w:rsidRPr="0068653E">
              <w:rPr>
                <w:rFonts w:ascii="Kalimati" w:hAnsi="Kalimati" w:cs="Kalimati" w:hint="cs"/>
                <w:sz w:val="16"/>
                <w:szCs w:val="16"/>
                <w:cs/>
              </w:rPr>
              <w:t>विवरण</w:t>
            </w:r>
            <w:r w:rsidRPr="0068653E">
              <w:rPr>
                <w:rFonts w:ascii="Kalimati" w:hAnsi="Kalimati" w:cs="Kalimati"/>
                <w:sz w:val="16"/>
                <w:szCs w:val="16"/>
              </w:rPr>
              <w:t xml:space="preserve"> </w:t>
            </w:r>
            <w:r w:rsidRPr="0068653E">
              <w:rPr>
                <w:rFonts w:ascii="Kalimati" w:hAnsi="Kalimati" w:cs="Kalimati" w:hint="cs"/>
                <w:sz w:val="16"/>
                <w:szCs w:val="16"/>
                <w:cs/>
              </w:rPr>
              <w:t>उल्लेख</w:t>
            </w:r>
            <w:r w:rsidRPr="0068653E">
              <w:rPr>
                <w:rFonts w:ascii="Kalimati" w:hAnsi="Kalimati" w:cs="Kalimati"/>
                <w:sz w:val="16"/>
                <w:szCs w:val="16"/>
              </w:rPr>
              <w:t xml:space="preserve"> </w:t>
            </w:r>
            <w:r w:rsidRPr="0068653E">
              <w:rPr>
                <w:rFonts w:ascii="Kalimati" w:hAnsi="Kalimati" w:cs="Kalimati" w:hint="cs"/>
                <w:sz w:val="16"/>
                <w:szCs w:val="16"/>
                <w:cs/>
              </w:rPr>
              <w:t>नगरी</w:t>
            </w:r>
            <w:r w:rsidRPr="0068653E">
              <w:rPr>
                <w:rFonts w:ascii="Kalimati" w:hAnsi="Kalimati" w:cs="Kalimati"/>
                <w:sz w:val="16"/>
                <w:szCs w:val="16"/>
              </w:rPr>
              <w:t xml:space="preserve"> </w:t>
            </w:r>
            <w:r w:rsidRPr="0068653E">
              <w:rPr>
                <w:rFonts w:ascii="Kalimati" w:hAnsi="Kalimati" w:cs="Kalimati" w:hint="cs"/>
                <w:sz w:val="16"/>
                <w:szCs w:val="16"/>
                <w:cs/>
              </w:rPr>
              <w:t>लुकाई</w:t>
            </w:r>
            <w:r w:rsidRPr="0068653E">
              <w:rPr>
                <w:rFonts w:ascii="Kalimati" w:hAnsi="Kalimati" w:cs="Kalimati"/>
                <w:sz w:val="16"/>
                <w:szCs w:val="16"/>
                <w:cs/>
              </w:rPr>
              <w:t xml:space="preserve"> </w:t>
            </w:r>
            <w:r w:rsidRPr="0068653E">
              <w:rPr>
                <w:rFonts w:ascii="Kalimati" w:hAnsi="Kalimati" w:cs="Kalimati" w:hint="cs"/>
                <w:sz w:val="16"/>
                <w:szCs w:val="16"/>
                <w:cs/>
              </w:rPr>
              <w:t>छिपाई</w:t>
            </w:r>
            <w:r w:rsidRPr="0068653E">
              <w:rPr>
                <w:rFonts w:ascii="Kalimati" w:hAnsi="Kalimati" w:cs="Kalimati"/>
                <w:sz w:val="16"/>
                <w:szCs w:val="16"/>
                <w:cs/>
              </w:rPr>
              <w:t xml:space="preserve"> </w:t>
            </w:r>
            <w:r w:rsidRPr="0068653E">
              <w:rPr>
                <w:rFonts w:ascii="Kalimati" w:hAnsi="Kalimati" w:cs="Kalimati" w:hint="cs"/>
                <w:sz w:val="16"/>
                <w:szCs w:val="16"/>
                <w:cs/>
              </w:rPr>
              <w:t>झुट्टा</w:t>
            </w:r>
            <w:r w:rsidRPr="0068653E">
              <w:rPr>
                <w:rFonts w:ascii="Kalimati" w:hAnsi="Kalimati" w:cs="Kalimati"/>
                <w:sz w:val="16"/>
                <w:szCs w:val="16"/>
                <w:cs/>
              </w:rPr>
              <w:t xml:space="preserve"> </w:t>
            </w:r>
            <w:r w:rsidRPr="0068653E">
              <w:rPr>
                <w:rFonts w:ascii="Kalimati" w:hAnsi="Kalimati" w:cs="Kalimati" w:hint="cs"/>
                <w:sz w:val="16"/>
                <w:szCs w:val="16"/>
                <w:cs/>
              </w:rPr>
              <w:t>विवरण</w:t>
            </w:r>
            <w:r w:rsidRPr="0068653E">
              <w:rPr>
                <w:rFonts w:ascii="Kalimati" w:hAnsi="Kalimati" w:cs="Kalimati"/>
                <w:sz w:val="16"/>
                <w:szCs w:val="16"/>
                <w:cs/>
              </w:rPr>
              <w:t xml:space="preserve"> </w:t>
            </w:r>
            <w:r w:rsidRPr="0068653E">
              <w:rPr>
                <w:rFonts w:ascii="Kalimati" w:hAnsi="Kalimati" w:cs="Kalimati" w:hint="cs"/>
                <w:sz w:val="16"/>
                <w:szCs w:val="16"/>
                <w:cs/>
              </w:rPr>
              <w:t>दिएको</w:t>
            </w:r>
            <w:r w:rsidRPr="0068653E">
              <w:rPr>
                <w:rFonts w:ascii="Kalimati" w:hAnsi="Kalimati" w:cs="Kalimati"/>
                <w:sz w:val="16"/>
                <w:szCs w:val="16"/>
                <w:cs/>
              </w:rPr>
              <w:t xml:space="preserve"> </w:t>
            </w:r>
            <w:r w:rsidRPr="0068653E">
              <w:rPr>
                <w:rFonts w:ascii="Kalimati" w:hAnsi="Kalimati" w:cs="Kalimati" w:hint="cs"/>
                <w:sz w:val="16"/>
                <w:szCs w:val="16"/>
                <w:cs/>
              </w:rPr>
              <w:t xml:space="preserve">देखिदा देखिदै अदालतबाट उक्त प्रमाणहरुको मूल्याङ्कन नगरी प्रतिवादी </w:t>
            </w:r>
            <w:r w:rsidRPr="0068653E">
              <w:rPr>
                <w:rFonts w:ascii="Kokila" w:hAnsi="Kokila" w:cs="Kalimati" w:hint="cs"/>
                <w:sz w:val="16"/>
                <w:szCs w:val="16"/>
                <w:cs/>
              </w:rPr>
              <w:t>सचिन्द्र</w:t>
            </w:r>
            <w:r w:rsidRPr="0068653E">
              <w:rPr>
                <w:rFonts w:ascii="Times New Roman" w:hAnsi="Times New Roman" w:cs="Kalimati"/>
                <w:sz w:val="16"/>
                <w:szCs w:val="16"/>
              </w:rPr>
              <w:t xml:space="preserve"> </w:t>
            </w:r>
            <w:r w:rsidRPr="0068653E">
              <w:rPr>
                <w:rFonts w:ascii="Kokila" w:hAnsi="Kokila" w:cs="Kalimati" w:hint="cs"/>
                <w:sz w:val="16"/>
                <w:szCs w:val="16"/>
                <w:cs/>
              </w:rPr>
              <w:t>कुमार</w:t>
            </w:r>
            <w:r w:rsidRPr="0068653E">
              <w:rPr>
                <w:rFonts w:ascii="Times New Roman" w:hAnsi="Times New Roman" w:cs="Kalimati"/>
                <w:sz w:val="16"/>
                <w:szCs w:val="16"/>
              </w:rPr>
              <w:t xml:space="preserve"> </w:t>
            </w:r>
            <w:r w:rsidRPr="0068653E">
              <w:rPr>
                <w:rFonts w:ascii="Kokila" w:hAnsi="Kokila" w:cs="Kalimati" w:hint="cs"/>
                <w:sz w:val="16"/>
                <w:szCs w:val="16"/>
                <w:cs/>
              </w:rPr>
              <w:t>यादव</w:t>
            </w:r>
            <w:r w:rsidRPr="0068653E">
              <w:rPr>
                <w:rFonts w:ascii="Times New Roman" w:hAnsi="Times New Roman" w:cs="Kalimati"/>
                <w:sz w:val="16"/>
                <w:szCs w:val="16"/>
              </w:rPr>
              <w:t xml:space="preserve"> </w:t>
            </w:r>
            <w:r w:rsidRPr="0068653E">
              <w:rPr>
                <w:rFonts w:ascii="Kokila" w:hAnsi="Kokila" w:cs="Kalimati" w:hint="cs"/>
                <w:sz w:val="16"/>
                <w:szCs w:val="16"/>
                <w:cs/>
              </w:rPr>
              <w:t>उपर लिइएको भ्रष्टाचार</w:t>
            </w:r>
            <w:r w:rsidRPr="0068653E">
              <w:rPr>
                <w:rFonts w:ascii="Times New Roman" w:hAnsi="Times New Roman" w:cs="Kalimati"/>
                <w:sz w:val="16"/>
                <w:szCs w:val="16"/>
              </w:rPr>
              <w:t xml:space="preserve"> </w:t>
            </w:r>
            <w:r w:rsidRPr="0068653E">
              <w:rPr>
                <w:rFonts w:ascii="Kokila" w:hAnsi="Kokila" w:cs="Kalimati" w:hint="cs"/>
                <w:sz w:val="16"/>
                <w:szCs w:val="16"/>
                <w:cs/>
              </w:rPr>
              <w:t>निवारण</w:t>
            </w:r>
            <w:r w:rsidRPr="0068653E">
              <w:rPr>
                <w:rFonts w:ascii="Times New Roman" w:hAnsi="Times New Roman" w:cs="Kalimati"/>
                <w:sz w:val="16"/>
                <w:szCs w:val="16"/>
              </w:rPr>
              <w:t xml:space="preserve"> </w:t>
            </w:r>
            <w:r w:rsidRPr="0068653E">
              <w:rPr>
                <w:rFonts w:ascii="Kokila" w:hAnsi="Kokila" w:cs="Kalimati" w:hint="cs"/>
                <w:sz w:val="16"/>
                <w:szCs w:val="16"/>
                <w:cs/>
              </w:rPr>
              <w:t>ऐन</w:t>
            </w:r>
            <w:r w:rsidRPr="0068653E">
              <w:rPr>
                <w:rFonts w:ascii="Times New Roman" w:hAnsi="Times New Roman" w:cs="Kalimati"/>
                <w:sz w:val="16"/>
                <w:szCs w:val="16"/>
              </w:rPr>
              <w:t xml:space="preserve">, </w:t>
            </w:r>
            <w:r w:rsidRPr="0068653E">
              <w:rPr>
                <w:rFonts w:ascii="Kokila" w:hAnsi="Kokila" w:cs="Kalimati" w:hint="cs"/>
                <w:sz w:val="16"/>
                <w:szCs w:val="16"/>
                <w:cs/>
              </w:rPr>
              <w:t>२०५९</w:t>
            </w:r>
            <w:r w:rsidRPr="0068653E">
              <w:rPr>
                <w:rFonts w:ascii="Times New Roman" w:hAnsi="Times New Roman" w:cs="Kalimati"/>
                <w:sz w:val="16"/>
                <w:szCs w:val="16"/>
              </w:rPr>
              <w:t xml:space="preserve"> </w:t>
            </w:r>
            <w:r w:rsidRPr="0068653E">
              <w:rPr>
                <w:rFonts w:ascii="Kokila" w:hAnsi="Kokila" w:cs="Kalimati" w:hint="cs"/>
                <w:sz w:val="16"/>
                <w:szCs w:val="16"/>
                <w:cs/>
              </w:rPr>
              <w:t>को</w:t>
            </w:r>
            <w:r w:rsidRPr="0068653E">
              <w:rPr>
                <w:rFonts w:ascii="Times New Roman" w:hAnsi="Times New Roman" w:cs="Kalimati"/>
                <w:sz w:val="16"/>
                <w:szCs w:val="16"/>
              </w:rPr>
              <w:t xml:space="preserve"> </w:t>
            </w:r>
            <w:r w:rsidRPr="0068653E">
              <w:rPr>
                <w:rFonts w:ascii="Kokila" w:hAnsi="Kokila" w:cs="Kalimati" w:hint="cs"/>
                <w:sz w:val="16"/>
                <w:szCs w:val="16"/>
                <w:cs/>
              </w:rPr>
              <w:t>दफा</w:t>
            </w:r>
            <w:r w:rsidRPr="0068653E">
              <w:rPr>
                <w:rFonts w:ascii="Times New Roman" w:hAnsi="Times New Roman" w:cs="Kalimati"/>
                <w:sz w:val="16"/>
                <w:szCs w:val="16"/>
              </w:rPr>
              <w:t xml:space="preserve"> </w:t>
            </w:r>
            <w:r w:rsidRPr="0068653E">
              <w:rPr>
                <w:rFonts w:ascii="Kokila" w:hAnsi="Kokila" w:cs="Kalimati" w:hint="cs"/>
                <w:sz w:val="16"/>
                <w:szCs w:val="16"/>
                <w:cs/>
              </w:rPr>
              <w:t>१६</w:t>
            </w:r>
            <w:r w:rsidRPr="0068653E">
              <w:rPr>
                <w:rFonts w:ascii="Times New Roman" w:hAnsi="Times New Roman" w:cs="Kalimati"/>
                <w:sz w:val="16"/>
                <w:szCs w:val="16"/>
              </w:rPr>
              <w:t xml:space="preserve"> </w:t>
            </w:r>
            <w:r w:rsidRPr="0068653E">
              <w:rPr>
                <w:rFonts w:ascii="Kokila" w:hAnsi="Kokila" w:cs="Kalimati" w:hint="cs"/>
                <w:sz w:val="16"/>
                <w:szCs w:val="16"/>
                <w:cs/>
              </w:rPr>
              <w:t>को</w:t>
            </w:r>
            <w:r w:rsidRPr="0068653E">
              <w:rPr>
                <w:rFonts w:ascii="Times New Roman" w:hAnsi="Times New Roman" w:cs="Kalimati"/>
                <w:sz w:val="16"/>
                <w:szCs w:val="16"/>
              </w:rPr>
              <w:t xml:space="preserve"> </w:t>
            </w:r>
            <w:r w:rsidRPr="0068653E">
              <w:rPr>
                <w:rFonts w:ascii="Kokila" w:hAnsi="Kokila" w:cs="Kalimati" w:hint="cs"/>
                <w:sz w:val="16"/>
                <w:szCs w:val="16"/>
                <w:cs/>
              </w:rPr>
              <w:t>उपदफा</w:t>
            </w:r>
            <w:r w:rsidRPr="0068653E">
              <w:rPr>
                <w:rFonts w:ascii="Times New Roman" w:hAnsi="Times New Roman" w:cs="Kalimati"/>
                <w:sz w:val="16"/>
                <w:szCs w:val="16"/>
              </w:rPr>
              <w:t xml:space="preserve"> (</w:t>
            </w:r>
            <w:r w:rsidRPr="0068653E">
              <w:rPr>
                <w:rFonts w:ascii="Kokila" w:hAnsi="Kokila" w:cs="Kalimati" w:hint="cs"/>
                <w:sz w:val="16"/>
                <w:szCs w:val="16"/>
                <w:cs/>
              </w:rPr>
              <w:t>२</w:t>
            </w:r>
            <w:r w:rsidRPr="0068653E">
              <w:rPr>
                <w:rFonts w:ascii="Times New Roman" w:hAnsi="Times New Roman" w:cs="Kalimati"/>
                <w:sz w:val="16"/>
                <w:szCs w:val="16"/>
              </w:rPr>
              <w:t>) </w:t>
            </w:r>
            <w:r w:rsidRPr="0068653E">
              <w:rPr>
                <w:rFonts w:ascii="Kalimati" w:hAnsi="Kalimati" w:cs="Kalimati" w:hint="cs"/>
                <w:sz w:val="16"/>
                <w:szCs w:val="16"/>
                <w:cs/>
              </w:rPr>
              <w:t xml:space="preserve"> बमोजिमको कसूरका सम्वन्धमा केही नबोली प्रतिवादीहरुलाई सफाई दिने गरी भएको प्रस्तुत फैसला बदरभागी हुँदा बदर गरी पाउँ।</w:t>
            </w:r>
          </w:p>
          <w:p w14:paraId="4E077969" w14:textId="40740AE1" w:rsidR="00AB0040" w:rsidRPr="0068653E" w:rsidRDefault="0068653E" w:rsidP="004838BF">
            <w:pPr>
              <w:pStyle w:val="ListParagraph"/>
              <w:numPr>
                <w:ilvl w:val="0"/>
                <w:numId w:val="2"/>
              </w:numPr>
              <w:spacing w:after="0" w:line="240" w:lineRule="auto"/>
              <w:ind w:left="0" w:hanging="104"/>
              <w:jc w:val="both"/>
              <w:rPr>
                <w:rFonts w:cs="Kalimati"/>
                <w:sz w:val="16"/>
                <w:szCs w:val="16"/>
                <w:lang w:val="da-DK"/>
              </w:rPr>
            </w:pPr>
            <w:r w:rsidRPr="0068653E">
              <w:rPr>
                <w:rFonts w:ascii="Kokila" w:hAnsi="Kokila" w:cs="Kalimati"/>
                <w:noProof/>
                <w:sz w:val="16"/>
                <w:szCs w:val="16"/>
                <w:cs/>
              </w:rPr>
              <w:t xml:space="preserve">अत: माथि </w:t>
            </w:r>
            <w:r w:rsidRPr="0068653E">
              <w:rPr>
                <w:rFonts w:ascii="Kokila" w:hAnsi="Kokila" w:cs="Kalimati" w:hint="cs"/>
                <w:noProof/>
                <w:sz w:val="16"/>
                <w:szCs w:val="16"/>
                <w:cs/>
              </w:rPr>
              <w:t>विवे</w:t>
            </w:r>
            <w:r w:rsidRPr="0068653E">
              <w:rPr>
                <w:rFonts w:ascii="Kokila" w:hAnsi="Kokila" w:cs="Kalimati"/>
                <w:noProof/>
                <w:sz w:val="16"/>
                <w:szCs w:val="16"/>
                <w:cs/>
              </w:rPr>
              <w:t>चित</w:t>
            </w:r>
            <w:r w:rsidRPr="0068653E">
              <w:rPr>
                <w:rFonts w:ascii="Kokila" w:hAnsi="Kokila" w:cs="Kalimati" w:hint="cs"/>
                <w:noProof/>
                <w:sz w:val="16"/>
                <w:szCs w:val="16"/>
                <w:cs/>
              </w:rPr>
              <w:t xml:space="preserve"> आधार र कारणहरुबाट</w:t>
            </w:r>
            <w:r w:rsidRPr="0068653E">
              <w:rPr>
                <w:rFonts w:ascii="Kokila" w:hAnsi="Kokila" w:cs="Kalimati"/>
                <w:noProof/>
                <w:sz w:val="16"/>
                <w:szCs w:val="16"/>
                <w:cs/>
              </w:rPr>
              <w:t xml:space="preserve"> प्रति</w:t>
            </w:r>
            <w:r w:rsidRPr="0068653E">
              <w:rPr>
                <w:rFonts w:ascii="Kokila" w:hAnsi="Kokila" w:cs="Kalimati" w:hint="cs"/>
                <w:noProof/>
                <w:sz w:val="16"/>
                <w:szCs w:val="16"/>
                <w:cs/>
              </w:rPr>
              <w:t>वा</w:t>
            </w:r>
            <w:r w:rsidRPr="0068653E">
              <w:rPr>
                <w:rFonts w:ascii="Kokila" w:hAnsi="Kokila" w:cs="Kalimati"/>
                <w:noProof/>
                <w:sz w:val="16"/>
                <w:szCs w:val="16"/>
                <w:cs/>
              </w:rPr>
              <w:t>दी</w:t>
            </w:r>
            <w:r w:rsidRPr="0068653E">
              <w:rPr>
                <w:rFonts w:ascii="Kokila" w:hAnsi="Kokila" w:cs="Kalimati" w:hint="cs"/>
                <w:noProof/>
                <w:sz w:val="16"/>
                <w:szCs w:val="16"/>
                <w:cs/>
              </w:rPr>
              <w:t>हरु</w:t>
            </w:r>
            <w:r w:rsidRPr="0068653E">
              <w:rPr>
                <w:rFonts w:ascii="Kokila" w:hAnsi="Kokila" w:cs="Kalimati"/>
                <w:noProof/>
                <w:sz w:val="16"/>
                <w:szCs w:val="16"/>
                <w:cs/>
              </w:rPr>
              <w:t xml:space="preserve">को </w:t>
            </w:r>
            <w:r w:rsidRPr="0068653E">
              <w:rPr>
                <w:rFonts w:ascii="Kokila" w:hAnsi="Kokila" w:cs="Kalimati" w:hint="cs"/>
                <w:noProof/>
                <w:sz w:val="16"/>
                <w:szCs w:val="16"/>
                <w:cs/>
              </w:rPr>
              <w:t>घर बहाल आय, शेयर बिक्री आय, परामर्शदाताको कार्य गर्दाको आय, सेवा पूर्वको आय, श्रीमतीको परिश्रमिक आय, टिकाटालाबाट प्राप्त आय तथा घर निर्माण खर्च, बैंक खाताबाट झिकेको खर्च</w:t>
            </w:r>
            <w:r w:rsidRPr="0068653E">
              <w:rPr>
                <w:rFonts w:ascii="Kokila" w:hAnsi="Kokila" w:cs="Kalimati"/>
                <w:noProof/>
                <w:sz w:val="16"/>
                <w:szCs w:val="16"/>
              </w:rPr>
              <w:t xml:space="preserve"> </w:t>
            </w:r>
            <w:r w:rsidRPr="0068653E">
              <w:rPr>
                <w:rFonts w:ascii="Kokila" w:hAnsi="Kokila" w:cs="Kalimati"/>
                <w:noProof/>
                <w:sz w:val="16"/>
                <w:szCs w:val="16"/>
                <w:cs/>
              </w:rPr>
              <w:t xml:space="preserve">समेतबाट </w:t>
            </w:r>
            <w:r w:rsidRPr="0068653E">
              <w:rPr>
                <w:rFonts w:ascii="Times New Roman" w:eastAsia="Times New Roman" w:hAnsi="Times New Roman" w:cs="Kalimati" w:hint="cs"/>
                <w:color w:val="000000"/>
                <w:sz w:val="16"/>
                <w:szCs w:val="16"/>
                <w:cs/>
              </w:rPr>
              <w:t xml:space="preserve">यी प्रतिवादी सचिन्द्र कुमार यादावले </w:t>
            </w:r>
            <w:r w:rsidRPr="0068653E">
              <w:rPr>
                <w:rFonts w:ascii="Kokila" w:hAnsi="Kokila" w:cs="Kalimati"/>
                <w:sz w:val="16"/>
                <w:szCs w:val="16"/>
                <w:cs/>
              </w:rPr>
              <w:t xml:space="preserve">मिति२०66।02।24 देखि निजले आयोग समक्ष सम्पत्ति विवरण (13पाने) पेश गरेको मिति2079।०4।29 </w:t>
            </w:r>
            <w:r w:rsidRPr="0068653E">
              <w:rPr>
                <w:rFonts w:ascii="Times New Roman" w:eastAsia="Times New Roman" w:hAnsi="Times New Roman" w:cs="Kalimati" w:hint="cs"/>
                <w:sz w:val="16"/>
                <w:szCs w:val="16"/>
                <w:cs/>
              </w:rPr>
              <w:t xml:space="preserve">सम्म </w:t>
            </w:r>
            <w:r w:rsidRPr="0068653E">
              <w:rPr>
                <w:rFonts w:ascii="Times New Roman" w:eastAsia="Times New Roman" w:hAnsi="Times New Roman" w:cs="Kalimati"/>
                <w:color w:val="000000"/>
                <w:sz w:val="16"/>
                <w:szCs w:val="16"/>
                <w:cs/>
              </w:rPr>
              <w:t xml:space="preserve">गैरकानुनी रुपमा आर्जन गरेको </w:t>
            </w:r>
            <w:r w:rsidRPr="0068653E">
              <w:rPr>
                <w:rFonts w:ascii="Times New Roman" w:eastAsia="Times New Roman" w:hAnsi="Times New Roman" w:cs="Kalimati" w:hint="cs"/>
                <w:color w:val="000000"/>
                <w:sz w:val="16"/>
                <w:szCs w:val="16"/>
                <w:cs/>
              </w:rPr>
              <w:t xml:space="preserve">सम्पत्ति र सोबाट </w:t>
            </w:r>
            <w:r w:rsidRPr="0068653E">
              <w:rPr>
                <w:rFonts w:ascii="Times New Roman" w:eastAsia="Times New Roman" w:hAnsi="Times New Roman" w:cs="Kalimati"/>
                <w:color w:val="000000"/>
                <w:sz w:val="16"/>
                <w:szCs w:val="16"/>
                <w:cs/>
              </w:rPr>
              <w:t xml:space="preserve">बढे बढाएको सम्पत्ति समेत </w:t>
            </w:r>
            <w:r w:rsidRPr="0068653E">
              <w:rPr>
                <w:rFonts w:ascii="Times New Roman" w:eastAsia="Times New Roman" w:hAnsi="Times New Roman" w:cs="Kalimati" w:hint="cs"/>
                <w:color w:val="000000"/>
                <w:sz w:val="16"/>
                <w:szCs w:val="16"/>
                <w:cs/>
              </w:rPr>
              <w:t xml:space="preserve">गरी जम्मा </w:t>
            </w:r>
            <w:r w:rsidRPr="0068653E">
              <w:rPr>
                <w:rFonts w:ascii="Kokila" w:hAnsi="Kokila" w:cs="Kalimati" w:hint="cs"/>
                <w:sz w:val="16"/>
                <w:szCs w:val="16"/>
                <w:cs/>
              </w:rPr>
              <w:t>रु</w:t>
            </w:r>
            <w:r w:rsidRPr="0068653E">
              <w:rPr>
                <w:rFonts w:ascii="Kokila" w:hAnsi="Kokila" w:cs="Kalimati"/>
                <w:sz w:val="16"/>
                <w:szCs w:val="16"/>
                <w:cs/>
              </w:rPr>
              <w:t>.96</w:t>
            </w:r>
            <w:r w:rsidRPr="0068653E">
              <w:rPr>
                <w:rFonts w:ascii="Kokila" w:hAnsi="Kokila" w:cs="Kalimati"/>
                <w:sz w:val="16"/>
                <w:szCs w:val="16"/>
              </w:rPr>
              <w:t>,</w:t>
            </w:r>
            <w:r w:rsidRPr="0068653E">
              <w:rPr>
                <w:rFonts w:ascii="Kokila" w:hAnsi="Kokila" w:cs="Kalimati"/>
                <w:sz w:val="16"/>
                <w:szCs w:val="16"/>
                <w:cs/>
              </w:rPr>
              <w:t>85</w:t>
            </w:r>
            <w:r w:rsidRPr="0068653E">
              <w:rPr>
                <w:rFonts w:ascii="Kokila" w:hAnsi="Kokila" w:cs="Kalimati"/>
                <w:sz w:val="16"/>
                <w:szCs w:val="16"/>
              </w:rPr>
              <w:t>,</w:t>
            </w:r>
            <w:r w:rsidRPr="0068653E">
              <w:rPr>
                <w:rFonts w:ascii="Kokila" w:hAnsi="Kokila" w:cs="Kalimati"/>
                <w:sz w:val="16"/>
                <w:szCs w:val="16"/>
                <w:cs/>
              </w:rPr>
              <w:t>553।19 (अक्ष</w:t>
            </w:r>
            <w:r w:rsidRPr="0068653E">
              <w:rPr>
                <w:rFonts w:ascii="Kokila" w:hAnsi="Kokila" w:cs="Kalimati" w:hint="cs"/>
                <w:sz w:val="16"/>
                <w:szCs w:val="16"/>
                <w:cs/>
              </w:rPr>
              <w:t>े</w:t>
            </w:r>
            <w:r w:rsidRPr="0068653E">
              <w:rPr>
                <w:rFonts w:ascii="Kokila" w:hAnsi="Kokila" w:cs="Kalimati"/>
                <w:sz w:val="16"/>
                <w:szCs w:val="16"/>
                <w:cs/>
              </w:rPr>
              <w:t xml:space="preserve">रेपि छयानब्बे लाख पचासी हजार पाँच सय त्रिपन्न रूपैया उन्नाईस पैसा) </w:t>
            </w:r>
            <w:r w:rsidRPr="0068653E">
              <w:rPr>
                <w:rFonts w:ascii="Times New Roman" w:eastAsia="Times New Roman" w:hAnsi="Times New Roman" w:cs="Kalimati" w:hint="cs"/>
                <w:color w:val="000000"/>
                <w:sz w:val="16"/>
                <w:szCs w:val="16"/>
                <w:cs/>
              </w:rPr>
              <w:t xml:space="preserve">बराबरको </w:t>
            </w:r>
            <w:r w:rsidRPr="0068653E">
              <w:rPr>
                <w:rFonts w:ascii="Times New Roman" w:eastAsia="Times New Roman" w:hAnsi="Times New Roman" w:cs="Kalimati"/>
                <w:color w:val="000000"/>
                <w:sz w:val="16"/>
                <w:szCs w:val="16"/>
                <w:cs/>
              </w:rPr>
              <w:t xml:space="preserve">सम्पत्ति </w:t>
            </w:r>
            <w:r w:rsidRPr="0068653E">
              <w:rPr>
                <w:rFonts w:cs="Kalimati" w:hint="cs"/>
                <w:sz w:val="16"/>
                <w:szCs w:val="16"/>
                <w:cs/>
              </w:rPr>
              <w:t xml:space="preserve">गैरकानूनी सम्पत्ति आर्जन गरी भ्रष्टाचार गरेको </w:t>
            </w:r>
            <w:r w:rsidRPr="0068653E">
              <w:rPr>
                <w:rFonts w:ascii="Kokila" w:hAnsi="Kokila" w:cs="Kalimati"/>
                <w:sz w:val="16"/>
                <w:szCs w:val="16"/>
                <w:cs/>
              </w:rPr>
              <w:t>र सोबाट बढे बढाएको सम्पत्ति समेत आफ्न</w:t>
            </w:r>
            <w:r w:rsidRPr="0068653E">
              <w:rPr>
                <w:rFonts w:ascii="Kokila" w:hAnsi="Kokila" w:cs="Kalimati" w:hint="cs"/>
                <w:sz w:val="16"/>
                <w:szCs w:val="16"/>
                <w:cs/>
              </w:rPr>
              <w:t>ो</w:t>
            </w:r>
            <w:r w:rsidRPr="0068653E">
              <w:rPr>
                <w:rFonts w:ascii="Kokila" w:hAnsi="Kokila" w:cs="Kalimati"/>
                <w:sz w:val="16"/>
                <w:szCs w:val="16"/>
                <w:cs/>
              </w:rPr>
              <w:t xml:space="preserve"> एकासगोलकी पत्नी प्रतिवादी </w:t>
            </w:r>
            <w:r w:rsidRPr="0068653E">
              <w:rPr>
                <w:rFonts w:ascii="Kokila" w:hAnsi="Kokila" w:cs="Kalimati" w:hint="cs"/>
                <w:sz w:val="16"/>
                <w:szCs w:val="16"/>
                <w:cs/>
              </w:rPr>
              <w:t>आशा कुमारी यादव</w:t>
            </w:r>
            <w:r w:rsidRPr="0068653E">
              <w:rPr>
                <w:rFonts w:ascii="Kokila" w:hAnsi="Kokila" w:cs="Kalimati"/>
                <w:sz w:val="16"/>
                <w:szCs w:val="16"/>
                <w:cs/>
              </w:rPr>
              <w:t>को ना</w:t>
            </w:r>
            <w:r w:rsidRPr="0068653E">
              <w:rPr>
                <w:rFonts w:ascii="Kokila" w:hAnsi="Kokila" w:cs="Kalimati" w:hint="cs"/>
                <w:sz w:val="16"/>
                <w:szCs w:val="16"/>
                <w:cs/>
              </w:rPr>
              <w:t>उँ</w:t>
            </w:r>
            <w:r w:rsidRPr="0068653E">
              <w:rPr>
                <w:rFonts w:ascii="Kokila" w:hAnsi="Kokila" w:cs="Kalimati"/>
                <w:sz w:val="16"/>
                <w:szCs w:val="16"/>
                <w:cs/>
              </w:rPr>
              <w:t xml:space="preserve">मा </w:t>
            </w:r>
            <w:r w:rsidRPr="0068653E">
              <w:rPr>
                <w:rFonts w:ascii="Kokila" w:hAnsi="Kokila" w:cs="Kalimati" w:hint="cs"/>
                <w:sz w:val="16"/>
                <w:szCs w:val="16"/>
                <w:cs/>
              </w:rPr>
              <w:t xml:space="preserve">समेत </w:t>
            </w:r>
            <w:r w:rsidRPr="0068653E">
              <w:rPr>
                <w:rFonts w:ascii="Kokila" w:hAnsi="Kokila" w:cs="Kalimati"/>
                <w:sz w:val="16"/>
                <w:szCs w:val="16"/>
                <w:cs/>
              </w:rPr>
              <w:t>राखेको देखिएको हुँदा</w:t>
            </w:r>
            <w:r w:rsidRPr="0068653E">
              <w:rPr>
                <w:rFonts w:ascii="Times New Roman" w:eastAsia="Times New Roman" w:hAnsi="Times New Roman" w:cs="Kalimati" w:hint="cs"/>
                <w:color w:val="000000"/>
                <w:sz w:val="16"/>
                <w:szCs w:val="16"/>
                <w:cs/>
              </w:rPr>
              <w:t xml:space="preserve"> यी प्रतिवादीले आरोपित कसूर गरेको निर्विवाद रुपमा पुष्टि </w:t>
            </w:r>
            <w:r w:rsidRPr="0068653E">
              <w:rPr>
                <w:rFonts w:ascii="Kokila" w:hAnsi="Kokila" w:cs="Kalimati" w:hint="cs"/>
                <w:noProof/>
                <w:sz w:val="16"/>
                <w:szCs w:val="16"/>
                <w:cs/>
              </w:rPr>
              <w:t xml:space="preserve">भएकोमा </w:t>
            </w:r>
            <w:r w:rsidRPr="0068653E">
              <w:rPr>
                <w:rFonts w:ascii="Kokila" w:hAnsi="Kokila" w:cs="Kalimati"/>
                <w:noProof/>
                <w:sz w:val="16"/>
                <w:szCs w:val="16"/>
                <w:cs/>
              </w:rPr>
              <w:t>मि</w:t>
            </w:r>
            <w:r w:rsidRPr="0068653E">
              <w:rPr>
                <w:rFonts w:ascii="Kokila" w:hAnsi="Kokila" w:cs="Kalimati" w:hint="cs"/>
                <w:noProof/>
                <w:sz w:val="16"/>
                <w:szCs w:val="16"/>
                <w:cs/>
              </w:rPr>
              <w:t>सि</w:t>
            </w:r>
            <w:r w:rsidRPr="0068653E">
              <w:rPr>
                <w:rFonts w:ascii="Kokila" w:hAnsi="Kokila" w:cs="Kalimati"/>
                <w:noProof/>
                <w:sz w:val="16"/>
                <w:szCs w:val="16"/>
                <w:cs/>
              </w:rPr>
              <w:t>ल सं</w:t>
            </w:r>
            <w:r w:rsidRPr="0068653E">
              <w:rPr>
                <w:rFonts w:ascii="Kokila" w:hAnsi="Kokila" w:cs="Kalimati" w:hint="cs"/>
                <w:noProof/>
                <w:sz w:val="16"/>
                <w:szCs w:val="16"/>
                <w:cs/>
              </w:rPr>
              <w:t>लग्न</w:t>
            </w:r>
            <w:r w:rsidRPr="0068653E">
              <w:rPr>
                <w:rFonts w:ascii="Kokila" w:hAnsi="Kokila" w:cs="Kalimati"/>
                <w:noProof/>
                <w:sz w:val="16"/>
                <w:szCs w:val="16"/>
                <w:cs/>
              </w:rPr>
              <w:t xml:space="preserve"> समग्र प्रमाणको उचित</w:t>
            </w:r>
            <w:r w:rsidRPr="0068653E">
              <w:rPr>
                <w:rFonts w:ascii="Kokila" w:hAnsi="Kokila" w:cs="Kalimati" w:hint="cs"/>
                <w:noProof/>
                <w:sz w:val="16"/>
                <w:szCs w:val="16"/>
                <w:cs/>
              </w:rPr>
              <w:t xml:space="preserve"> </w:t>
            </w:r>
            <w:r w:rsidRPr="0068653E">
              <w:rPr>
                <w:rFonts w:ascii="Kokila" w:hAnsi="Kokila" w:cs="Kalimati"/>
                <w:noProof/>
                <w:sz w:val="16"/>
                <w:szCs w:val="16"/>
                <w:cs/>
              </w:rPr>
              <w:t>मुल्यांकन नगरी ए</w:t>
            </w:r>
            <w:r w:rsidRPr="0068653E">
              <w:rPr>
                <w:rFonts w:ascii="Kokila" w:hAnsi="Kokila" w:cs="Kalimati" w:hint="cs"/>
                <w:noProof/>
                <w:sz w:val="16"/>
                <w:szCs w:val="16"/>
                <w:cs/>
              </w:rPr>
              <w:t>वंम्</w:t>
            </w:r>
            <w:r w:rsidRPr="0068653E">
              <w:rPr>
                <w:rFonts w:ascii="Kokila" w:hAnsi="Kokila" w:cs="Kalimati"/>
                <w:noProof/>
                <w:sz w:val="16"/>
                <w:szCs w:val="16"/>
                <w:cs/>
              </w:rPr>
              <w:t xml:space="preserve"> सम्मानित सर</w:t>
            </w:r>
            <w:r w:rsidRPr="0068653E">
              <w:rPr>
                <w:rFonts w:ascii="Kokila" w:hAnsi="Kokila" w:cs="Kalimati" w:hint="cs"/>
                <w:noProof/>
                <w:sz w:val="16"/>
                <w:szCs w:val="16"/>
                <w:cs/>
              </w:rPr>
              <w:t>्वो</w:t>
            </w:r>
            <w:r w:rsidRPr="0068653E">
              <w:rPr>
                <w:rFonts w:ascii="Kokila" w:hAnsi="Kokila" w:cs="Kalimati"/>
                <w:noProof/>
                <w:sz w:val="16"/>
                <w:szCs w:val="16"/>
                <w:cs/>
              </w:rPr>
              <w:t xml:space="preserve">च्च अदालतबाट प्रतिपादित सिद्धान्त प्रतिकुल हुने गरी </w:t>
            </w:r>
            <w:r w:rsidRPr="0068653E">
              <w:rPr>
                <w:rFonts w:ascii="Kokila" w:hAnsi="Kokila" w:cs="Kalimati" w:hint="cs"/>
                <w:noProof/>
                <w:sz w:val="16"/>
                <w:szCs w:val="16"/>
                <w:cs/>
              </w:rPr>
              <w:t xml:space="preserve">गैर कानूनी रुपमा आर्जन गरको सम्पत्तीबाट बढे बढाएको सम्पत्तीलाई समेत प्रतिवादीको बैध आय कायम गरी प्रतिवादीहरुलाई सफाई दिने ठहर गरी </w:t>
            </w:r>
            <w:r w:rsidRPr="0068653E">
              <w:rPr>
                <w:rFonts w:ascii="Kokila" w:hAnsi="Kokila" w:cs="Kalimati"/>
                <w:noProof/>
                <w:sz w:val="16"/>
                <w:szCs w:val="16"/>
                <w:cs/>
              </w:rPr>
              <w:t>भएको फैसला</w:t>
            </w:r>
            <w:r w:rsidRPr="0068653E">
              <w:rPr>
                <w:rFonts w:ascii="Kokila" w:hAnsi="Kokila" w:cs="Kalimati"/>
                <w:sz w:val="16"/>
                <w:szCs w:val="16"/>
                <w:cs/>
              </w:rPr>
              <w:t xml:space="preserve"> त्रुटिपूर्ण भएकोले</w:t>
            </w:r>
            <w:r w:rsidRPr="0068653E">
              <w:rPr>
                <w:rFonts w:ascii="Kokila" w:hAnsi="Kokila" w:cs="Kalimati" w:hint="cs"/>
                <w:sz w:val="16"/>
                <w:szCs w:val="16"/>
                <w:cs/>
              </w:rPr>
              <w:t xml:space="preserve"> </w:t>
            </w:r>
            <w:r w:rsidRPr="0068653E">
              <w:rPr>
                <w:rFonts w:ascii="Kokila" w:hAnsi="Kokila" w:cs="Kalimati"/>
                <w:sz w:val="16"/>
                <w:szCs w:val="16"/>
                <w:cs/>
              </w:rPr>
              <w:t>उक्त फैसला</w:t>
            </w:r>
            <w:r w:rsidRPr="0068653E">
              <w:rPr>
                <w:rFonts w:ascii="Kokila" w:hAnsi="Kokila" w:cs="Kalimati" w:hint="cs"/>
                <w:sz w:val="16"/>
                <w:szCs w:val="16"/>
                <w:cs/>
              </w:rPr>
              <w:t xml:space="preserve"> </w:t>
            </w:r>
            <w:r w:rsidRPr="0068653E">
              <w:rPr>
                <w:rFonts w:ascii="Kokila" w:hAnsi="Kokila" w:cs="Kalimati"/>
                <w:sz w:val="16"/>
                <w:szCs w:val="16"/>
                <w:cs/>
              </w:rPr>
              <w:t xml:space="preserve">वदर गरी </w:t>
            </w:r>
            <w:r w:rsidRPr="0068653E">
              <w:rPr>
                <w:rFonts w:ascii="Kokila" w:hAnsi="Kokila" w:cs="Kalimati" w:hint="cs"/>
                <w:sz w:val="16"/>
                <w:szCs w:val="16"/>
                <w:cs/>
              </w:rPr>
              <w:t xml:space="preserve">प्रतिवादीहरुलाई </w:t>
            </w:r>
            <w:r w:rsidRPr="0068653E">
              <w:rPr>
                <w:rFonts w:ascii="Kokila" w:hAnsi="Kokila" w:cs="Kalimati"/>
                <w:sz w:val="16"/>
                <w:szCs w:val="16"/>
                <w:cs/>
                <w:lang w:bidi="sa-IN"/>
              </w:rPr>
              <w:t xml:space="preserve">आरोप-पत्र </w:t>
            </w:r>
            <w:r w:rsidRPr="0068653E">
              <w:rPr>
                <w:rFonts w:ascii="Kokila" w:hAnsi="Kokila" w:cs="Kalimati"/>
                <w:sz w:val="16"/>
                <w:szCs w:val="16"/>
                <w:cs/>
              </w:rPr>
              <w:t>माग</w:t>
            </w:r>
            <w:r w:rsidRPr="0068653E">
              <w:rPr>
                <w:rFonts w:ascii="Kokila" w:hAnsi="Kokila" w:cs="Kalimati"/>
                <w:sz w:val="16"/>
                <w:szCs w:val="16"/>
                <w:cs/>
                <w:lang w:bidi="sa-IN"/>
              </w:rPr>
              <w:t>दावी बमोजिम</w:t>
            </w:r>
            <w:r w:rsidRPr="0068653E">
              <w:rPr>
                <w:rFonts w:ascii="Kokila" w:hAnsi="Kokila" w:cs="Kalimati" w:hint="cs"/>
                <w:sz w:val="16"/>
                <w:szCs w:val="16"/>
                <w:cs/>
              </w:rPr>
              <w:t xml:space="preserve"> </w:t>
            </w:r>
            <w:r w:rsidRPr="0068653E">
              <w:rPr>
                <w:rFonts w:ascii="Kokila" w:hAnsi="Kokila" w:cs="Kalimati"/>
                <w:sz w:val="16"/>
                <w:szCs w:val="16"/>
                <w:cs/>
              </w:rPr>
              <w:t xml:space="preserve">कसूर ठहर गरी </w:t>
            </w:r>
            <w:r w:rsidRPr="0068653E">
              <w:rPr>
                <w:rFonts w:ascii="Kokila" w:hAnsi="Kokila" w:cs="Kalimati"/>
                <w:sz w:val="16"/>
                <w:szCs w:val="16"/>
                <w:cs/>
                <w:lang w:bidi="sa-IN"/>
              </w:rPr>
              <w:t>सजाय गर</w:t>
            </w:r>
            <w:r w:rsidRPr="0068653E">
              <w:rPr>
                <w:rFonts w:ascii="Kokila" w:hAnsi="Kokila" w:cs="Kalimati"/>
                <w:sz w:val="16"/>
                <w:szCs w:val="16"/>
                <w:cs/>
              </w:rPr>
              <w:t>ि</w:t>
            </w:r>
            <w:r w:rsidRPr="0068653E">
              <w:rPr>
                <w:rFonts w:ascii="Kokila" w:hAnsi="Kokila" w:cs="Kalimati" w:hint="cs"/>
                <w:sz w:val="16"/>
                <w:szCs w:val="16"/>
                <w:cs/>
              </w:rPr>
              <w:t xml:space="preserve"> </w:t>
            </w:r>
            <w:r w:rsidRPr="0068653E">
              <w:rPr>
                <w:rFonts w:ascii="Kokila" w:hAnsi="Kokila" w:cs="Kalimati"/>
                <w:sz w:val="16"/>
                <w:szCs w:val="16"/>
                <w:cs/>
                <w:lang w:bidi="sa-IN"/>
              </w:rPr>
              <w:t>पाउ</w:t>
            </w:r>
            <w:r w:rsidRPr="0068653E">
              <w:rPr>
                <w:rFonts w:ascii="Kokila" w:hAnsi="Kokila" w:cs="Kalimati"/>
                <w:sz w:val="16"/>
                <w:szCs w:val="16"/>
                <w:cs/>
              </w:rPr>
              <w:t>ँ</w:t>
            </w:r>
            <w:r w:rsidRPr="0068653E">
              <w:rPr>
                <w:rFonts w:ascii="Kokila" w:hAnsi="Kokila" w:cs="Kalimati"/>
                <w:sz w:val="16"/>
                <w:szCs w:val="16"/>
                <w:cs/>
                <w:lang w:bidi="sa-IN"/>
              </w:rPr>
              <w:t>न सम्मानित अदालत समक्ष अनुरोध छ</w:t>
            </w:r>
            <w:r w:rsidRPr="0068653E">
              <w:rPr>
                <w:rFonts w:ascii="Kokila" w:hAnsi="Kokila" w:cs="Kalimati"/>
                <w:sz w:val="16"/>
                <w:szCs w:val="16"/>
                <w:cs/>
              </w:rPr>
              <w:t>।</w:t>
            </w:r>
          </w:p>
        </w:tc>
      </w:tr>
    </w:tbl>
    <w:p w14:paraId="40590911" w14:textId="77777777" w:rsidR="00A94FE7" w:rsidRPr="00733418" w:rsidRDefault="00A94FE7" w:rsidP="0097265C">
      <w:pPr>
        <w:spacing w:after="0" w:line="300" w:lineRule="auto"/>
        <w:jc w:val="both"/>
        <w:rPr>
          <w:rFonts w:ascii="Arial" w:eastAsiaTheme="minorHAnsi" w:hAnsi="Arial" w:cs="Kalimati"/>
          <w:sz w:val="18"/>
          <w:szCs w:val="18"/>
          <w:lang w:val="da-DK"/>
        </w:rPr>
      </w:pPr>
    </w:p>
    <w:sectPr w:rsidR="00A94FE7" w:rsidRPr="00733418" w:rsidSect="00AD5AAF">
      <w:pgSz w:w="16839" w:h="11907" w:orient="landscape" w:code="9"/>
      <w:pgMar w:top="810" w:right="909" w:bottom="5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1F01BC" w14:textId="77777777" w:rsidR="00024AC6" w:rsidRDefault="00024AC6" w:rsidP="005C6A14">
      <w:pPr>
        <w:spacing w:after="0" w:line="240" w:lineRule="auto"/>
      </w:pPr>
      <w:r>
        <w:separator/>
      </w:r>
    </w:p>
  </w:endnote>
  <w:endnote w:type="continuationSeparator" w:id="0">
    <w:p w14:paraId="2031448B" w14:textId="77777777" w:rsidR="00024AC6" w:rsidRDefault="00024AC6" w:rsidP="005C6A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alimati">
    <w:panose1 w:val="00000400000000000000"/>
    <w:charset w:val="01"/>
    <w:family w:val="auto"/>
    <w:pitch w:val="variable"/>
    <w:sig w:usb0="00008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reeti">
    <w:panose1 w:val="000000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Kokila">
    <w:panose1 w:val="020B0604020202020204"/>
    <w:charset w:val="00"/>
    <w:family w:val="swiss"/>
    <w:pitch w:val="variable"/>
    <w:sig w:usb0="00008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Fontasy Himali">
    <w:panose1 w:val="04020500000000000000"/>
    <w:charset w:val="00"/>
    <w:family w:val="decorativ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Nirmala UI">
    <w:altName w:val="MS Mincho"/>
    <w:panose1 w:val="020B0502040204020203"/>
    <w:charset w:val="00"/>
    <w:family w:val="swiss"/>
    <w:pitch w:val="variable"/>
    <w:sig w:usb0="80FF8023" w:usb1="0200004A" w:usb2="000002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126796" w14:textId="77777777" w:rsidR="00024AC6" w:rsidRDefault="00024AC6" w:rsidP="005C6A14">
      <w:pPr>
        <w:spacing w:after="0" w:line="240" w:lineRule="auto"/>
      </w:pPr>
      <w:r>
        <w:separator/>
      </w:r>
    </w:p>
  </w:footnote>
  <w:footnote w:type="continuationSeparator" w:id="0">
    <w:p w14:paraId="2518DABC" w14:textId="77777777" w:rsidR="00024AC6" w:rsidRDefault="00024AC6" w:rsidP="005C6A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4A3D0C"/>
    <w:multiLevelType w:val="hybridMultilevel"/>
    <w:tmpl w:val="761A26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F8D24AD"/>
    <w:multiLevelType w:val="hybridMultilevel"/>
    <w:tmpl w:val="66AAFBBE"/>
    <w:lvl w:ilvl="0" w:tplc="DB0C04FA">
      <w:start w:val="1"/>
      <w:numFmt w:val="bullet"/>
      <w:pStyle w:val="a"/>
      <w:lvlText w:val=""/>
      <w:lvlJc w:val="left"/>
      <w:pPr>
        <w:ind w:left="720" w:hanging="360"/>
      </w:pPr>
      <w:rPr>
        <w:rFonts w:ascii="Symbol" w:hAnsi="Symbol" w:hint="default"/>
        <w:color w:val="auto"/>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
    <w:nsid w:val="683A341C"/>
    <w:multiLevelType w:val="hybridMultilevel"/>
    <w:tmpl w:val="BB10D34E"/>
    <w:lvl w:ilvl="0" w:tplc="847046C2">
      <w:start w:val="1"/>
      <w:numFmt w:val="decimal"/>
      <w:lvlText w:val="%1"/>
      <w:lvlJc w:val="left"/>
      <w:pPr>
        <w:ind w:left="720" w:hanging="360"/>
      </w:pPr>
      <w:rPr>
        <w:rFonts w:ascii="Kalimati" w:hAnsi="Kalimati" w:cs="Kalimati"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1F523A5"/>
    <w:multiLevelType w:val="hybridMultilevel"/>
    <w:tmpl w:val="AE522598"/>
    <w:lvl w:ilvl="0" w:tplc="B66000B0">
      <w:start w:val="1"/>
      <w:numFmt w:val="hindiVowels"/>
      <w:lvlText w:val="%1."/>
      <w:lvlJc w:val="left"/>
      <w:pPr>
        <w:ind w:left="360" w:hanging="360"/>
      </w:pPr>
      <w:rPr>
        <w:b w:val="0"/>
        <w:bCs/>
        <w:strike w:val="0"/>
        <w:dstrike w:val="0"/>
        <w:color w:val="auto"/>
        <w:u w:val="none"/>
        <w:effect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0"/>
  </w:num>
  <w:num w:numId="3">
    <w:abstractNumId w:val="1"/>
  </w:num>
  <w:num w:numId="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5F1BDA"/>
    <w:rsid w:val="00000616"/>
    <w:rsid w:val="00001E15"/>
    <w:rsid w:val="0000469A"/>
    <w:rsid w:val="0000654A"/>
    <w:rsid w:val="0001397C"/>
    <w:rsid w:val="00015F1F"/>
    <w:rsid w:val="00016E28"/>
    <w:rsid w:val="0002466C"/>
    <w:rsid w:val="00024AC6"/>
    <w:rsid w:val="00024F50"/>
    <w:rsid w:val="0002707E"/>
    <w:rsid w:val="00030137"/>
    <w:rsid w:val="000362DA"/>
    <w:rsid w:val="00036FC6"/>
    <w:rsid w:val="000416AD"/>
    <w:rsid w:val="00043E5B"/>
    <w:rsid w:val="00047788"/>
    <w:rsid w:val="00050B3C"/>
    <w:rsid w:val="00051AF1"/>
    <w:rsid w:val="000523B7"/>
    <w:rsid w:val="00052EA2"/>
    <w:rsid w:val="0005459C"/>
    <w:rsid w:val="00055E45"/>
    <w:rsid w:val="00056515"/>
    <w:rsid w:val="000565CC"/>
    <w:rsid w:val="00057C01"/>
    <w:rsid w:val="00060C0B"/>
    <w:rsid w:val="00061393"/>
    <w:rsid w:val="0007610A"/>
    <w:rsid w:val="00080DAD"/>
    <w:rsid w:val="000832F1"/>
    <w:rsid w:val="000908E0"/>
    <w:rsid w:val="000A1101"/>
    <w:rsid w:val="000A36B0"/>
    <w:rsid w:val="000A643C"/>
    <w:rsid w:val="000A6B37"/>
    <w:rsid w:val="000A7EAF"/>
    <w:rsid w:val="000B0F41"/>
    <w:rsid w:val="000B4DD6"/>
    <w:rsid w:val="000C230E"/>
    <w:rsid w:val="000C400C"/>
    <w:rsid w:val="000D2345"/>
    <w:rsid w:val="000D3D60"/>
    <w:rsid w:val="000D624B"/>
    <w:rsid w:val="000E1C64"/>
    <w:rsid w:val="000E5D3A"/>
    <w:rsid w:val="000F023A"/>
    <w:rsid w:val="000F1D73"/>
    <w:rsid w:val="000F5BCF"/>
    <w:rsid w:val="000F7BB1"/>
    <w:rsid w:val="00104EFC"/>
    <w:rsid w:val="00110437"/>
    <w:rsid w:val="0012286F"/>
    <w:rsid w:val="00126A5F"/>
    <w:rsid w:val="00131EE6"/>
    <w:rsid w:val="0013408A"/>
    <w:rsid w:val="001341DC"/>
    <w:rsid w:val="00137B47"/>
    <w:rsid w:val="00142548"/>
    <w:rsid w:val="00144FDB"/>
    <w:rsid w:val="001455F3"/>
    <w:rsid w:val="001503AE"/>
    <w:rsid w:val="001517F5"/>
    <w:rsid w:val="001535A3"/>
    <w:rsid w:val="00153D91"/>
    <w:rsid w:val="001625D6"/>
    <w:rsid w:val="00195C55"/>
    <w:rsid w:val="001A7030"/>
    <w:rsid w:val="001B2472"/>
    <w:rsid w:val="001B6689"/>
    <w:rsid w:val="001C2ADF"/>
    <w:rsid w:val="001C452B"/>
    <w:rsid w:val="001C60C5"/>
    <w:rsid w:val="001C656F"/>
    <w:rsid w:val="001C6FE0"/>
    <w:rsid w:val="001C757A"/>
    <w:rsid w:val="001E2F7C"/>
    <w:rsid w:val="001F4679"/>
    <w:rsid w:val="001F7658"/>
    <w:rsid w:val="00203570"/>
    <w:rsid w:val="002111B5"/>
    <w:rsid w:val="00213FB6"/>
    <w:rsid w:val="0023553E"/>
    <w:rsid w:val="00240D08"/>
    <w:rsid w:val="002415C5"/>
    <w:rsid w:val="002452A2"/>
    <w:rsid w:val="00263DB4"/>
    <w:rsid w:val="00264B58"/>
    <w:rsid w:val="002658F2"/>
    <w:rsid w:val="002763F0"/>
    <w:rsid w:val="0028190C"/>
    <w:rsid w:val="002843FC"/>
    <w:rsid w:val="0028516F"/>
    <w:rsid w:val="00292DBD"/>
    <w:rsid w:val="00292FA4"/>
    <w:rsid w:val="0029371E"/>
    <w:rsid w:val="0029461F"/>
    <w:rsid w:val="002969A1"/>
    <w:rsid w:val="002A15A9"/>
    <w:rsid w:val="002A1DB3"/>
    <w:rsid w:val="002A4E05"/>
    <w:rsid w:val="002B0219"/>
    <w:rsid w:val="002B0C38"/>
    <w:rsid w:val="002B21CC"/>
    <w:rsid w:val="002C0753"/>
    <w:rsid w:val="002C1815"/>
    <w:rsid w:val="002D2D48"/>
    <w:rsid w:val="002D3D4A"/>
    <w:rsid w:val="002D738A"/>
    <w:rsid w:val="002E0AFD"/>
    <w:rsid w:val="002E1CEE"/>
    <w:rsid w:val="002E3DEE"/>
    <w:rsid w:val="002F0C7A"/>
    <w:rsid w:val="002F326C"/>
    <w:rsid w:val="002F352C"/>
    <w:rsid w:val="002F7E7A"/>
    <w:rsid w:val="003013C9"/>
    <w:rsid w:val="0030284A"/>
    <w:rsid w:val="00302D79"/>
    <w:rsid w:val="00307F5A"/>
    <w:rsid w:val="003109EB"/>
    <w:rsid w:val="00312419"/>
    <w:rsid w:val="003156CE"/>
    <w:rsid w:val="00323D47"/>
    <w:rsid w:val="00324F80"/>
    <w:rsid w:val="003276BE"/>
    <w:rsid w:val="00331044"/>
    <w:rsid w:val="0033486A"/>
    <w:rsid w:val="003365C3"/>
    <w:rsid w:val="00337777"/>
    <w:rsid w:val="003418C3"/>
    <w:rsid w:val="00347263"/>
    <w:rsid w:val="0035741C"/>
    <w:rsid w:val="0036155A"/>
    <w:rsid w:val="00362A8E"/>
    <w:rsid w:val="00362E03"/>
    <w:rsid w:val="00367BCA"/>
    <w:rsid w:val="00370D87"/>
    <w:rsid w:val="00370FBC"/>
    <w:rsid w:val="00371ADF"/>
    <w:rsid w:val="00373723"/>
    <w:rsid w:val="003808F2"/>
    <w:rsid w:val="00380A74"/>
    <w:rsid w:val="00383282"/>
    <w:rsid w:val="00386040"/>
    <w:rsid w:val="00387AD6"/>
    <w:rsid w:val="00391F8E"/>
    <w:rsid w:val="00395790"/>
    <w:rsid w:val="00395D84"/>
    <w:rsid w:val="003A1CB1"/>
    <w:rsid w:val="003A35E1"/>
    <w:rsid w:val="003A3B8C"/>
    <w:rsid w:val="003A5A5E"/>
    <w:rsid w:val="003B156F"/>
    <w:rsid w:val="003B2380"/>
    <w:rsid w:val="003B6880"/>
    <w:rsid w:val="003B7880"/>
    <w:rsid w:val="003C3DF1"/>
    <w:rsid w:val="003D6711"/>
    <w:rsid w:val="003E4809"/>
    <w:rsid w:val="003E5F55"/>
    <w:rsid w:val="003F0984"/>
    <w:rsid w:val="003F214C"/>
    <w:rsid w:val="003F21DB"/>
    <w:rsid w:val="003F48F4"/>
    <w:rsid w:val="00400749"/>
    <w:rsid w:val="00401236"/>
    <w:rsid w:val="00407BD5"/>
    <w:rsid w:val="00411BAB"/>
    <w:rsid w:val="00415F82"/>
    <w:rsid w:val="004163BD"/>
    <w:rsid w:val="00417151"/>
    <w:rsid w:val="00420F75"/>
    <w:rsid w:val="004318D0"/>
    <w:rsid w:val="00443729"/>
    <w:rsid w:val="00443ECE"/>
    <w:rsid w:val="00446179"/>
    <w:rsid w:val="00450648"/>
    <w:rsid w:val="0045450E"/>
    <w:rsid w:val="00457325"/>
    <w:rsid w:val="00473A4A"/>
    <w:rsid w:val="00475E3C"/>
    <w:rsid w:val="0047767D"/>
    <w:rsid w:val="004805E8"/>
    <w:rsid w:val="004838BF"/>
    <w:rsid w:val="00485DD9"/>
    <w:rsid w:val="00491219"/>
    <w:rsid w:val="004B131E"/>
    <w:rsid w:val="004B19DD"/>
    <w:rsid w:val="004B1B16"/>
    <w:rsid w:val="004B47F2"/>
    <w:rsid w:val="004C52B3"/>
    <w:rsid w:val="004D20C2"/>
    <w:rsid w:val="004E0F59"/>
    <w:rsid w:val="004E431D"/>
    <w:rsid w:val="004E7854"/>
    <w:rsid w:val="004F63B1"/>
    <w:rsid w:val="005113C7"/>
    <w:rsid w:val="005148F8"/>
    <w:rsid w:val="005203AD"/>
    <w:rsid w:val="005227C8"/>
    <w:rsid w:val="00530E20"/>
    <w:rsid w:val="00536E4D"/>
    <w:rsid w:val="00542816"/>
    <w:rsid w:val="00545F1A"/>
    <w:rsid w:val="00546242"/>
    <w:rsid w:val="00546FD9"/>
    <w:rsid w:val="0054798F"/>
    <w:rsid w:val="00555CDF"/>
    <w:rsid w:val="005631BF"/>
    <w:rsid w:val="00567047"/>
    <w:rsid w:val="00567997"/>
    <w:rsid w:val="00567D22"/>
    <w:rsid w:val="005706E7"/>
    <w:rsid w:val="0057205B"/>
    <w:rsid w:val="00577C30"/>
    <w:rsid w:val="00582F4E"/>
    <w:rsid w:val="00582FBF"/>
    <w:rsid w:val="005912E6"/>
    <w:rsid w:val="00591AE3"/>
    <w:rsid w:val="00592485"/>
    <w:rsid w:val="00592B35"/>
    <w:rsid w:val="0059386D"/>
    <w:rsid w:val="005A33F4"/>
    <w:rsid w:val="005A3F65"/>
    <w:rsid w:val="005A6931"/>
    <w:rsid w:val="005B2DCE"/>
    <w:rsid w:val="005C23FC"/>
    <w:rsid w:val="005C3424"/>
    <w:rsid w:val="005C3EAA"/>
    <w:rsid w:val="005C4A2E"/>
    <w:rsid w:val="005C6575"/>
    <w:rsid w:val="005C6A14"/>
    <w:rsid w:val="005D0AAE"/>
    <w:rsid w:val="005D31B5"/>
    <w:rsid w:val="005D3408"/>
    <w:rsid w:val="005E6A79"/>
    <w:rsid w:val="005E7C7A"/>
    <w:rsid w:val="005F11BC"/>
    <w:rsid w:val="005F14F0"/>
    <w:rsid w:val="005F1BDA"/>
    <w:rsid w:val="005F4B71"/>
    <w:rsid w:val="0060067C"/>
    <w:rsid w:val="00605C92"/>
    <w:rsid w:val="00606DE7"/>
    <w:rsid w:val="006072B9"/>
    <w:rsid w:val="00607FD6"/>
    <w:rsid w:val="006122FD"/>
    <w:rsid w:val="00614E23"/>
    <w:rsid w:val="006163EE"/>
    <w:rsid w:val="00622BE2"/>
    <w:rsid w:val="00626B88"/>
    <w:rsid w:val="0062718B"/>
    <w:rsid w:val="006308B3"/>
    <w:rsid w:val="00651A01"/>
    <w:rsid w:val="00652736"/>
    <w:rsid w:val="00655300"/>
    <w:rsid w:val="00655DA3"/>
    <w:rsid w:val="00660052"/>
    <w:rsid w:val="00661C5B"/>
    <w:rsid w:val="00662F28"/>
    <w:rsid w:val="00663E2D"/>
    <w:rsid w:val="00664D31"/>
    <w:rsid w:val="00665A1B"/>
    <w:rsid w:val="00667893"/>
    <w:rsid w:val="00667A0D"/>
    <w:rsid w:val="00670237"/>
    <w:rsid w:val="00673D54"/>
    <w:rsid w:val="00674DAF"/>
    <w:rsid w:val="00685F9B"/>
    <w:rsid w:val="0068653E"/>
    <w:rsid w:val="006870F2"/>
    <w:rsid w:val="00690173"/>
    <w:rsid w:val="00694884"/>
    <w:rsid w:val="00695975"/>
    <w:rsid w:val="006B241D"/>
    <w:rsid w:val="006B6BB7"/>
    <w:rsid w:val="006B7A47"/>
    <w:rsid w:val="006B7ECF"/>
    <w:rsid w:val="006C36E2"/>
    <w:rsid w:val="006C627D"/>
    <w:rsid w:val="006D0FE4"/>
    <w:rsid w:val="006D75B6"/>
    <w:rsid w:val="006E4864"/>
    <w:rsid w:val="00703965"/>
    <w:rsid w:val="00707193"/>
    <w:rsid w:val="0071011E"/>
    <w:rsid w:val="00711641"/>
    <w:rsid w:val="00722B80"/>
    <w:rsid w:val="00730D9D"/>
    <w:rsid w:val="00733418"/>
    <w:rsid w:val="00734546"/>
    <w:rsid w:val="007370BE"/>
    <w:rsid w:val="0075150B"/>
    <w:rsid w:val="00752236"/>
    <w:rsid w:val="0075254D"/>
    <w:rsid w:val="00753808"/>
    <w:rsid w:val="00756F87"/>
    <w:rsid w:val="00763B99"/>
    <w:rsid w:val="00772B7A"/>
    <w:rsid w:val="007766E0"/>
    <w:rsid w:val="00776A82"/>
    <w:rsid w:val="00776C7D"/>
    <w:rsid w:val="00776FAF"/>
    <w:rsid w:val="00780C64"/>
    <w:rsid w:val="00791B27"/>
    <w:rsid w:val="007929BB"/>
    <w:rsid w:val="00794533"/>
    <w:rsid w:val="007A35F8"/>
    <w:rsid w:val="007B1ABA"/>
    <w:rsid w:val="007C16A6"/>
    <w:rsid w:val="007C5124"/>
    <w:rsid w:val="007C5AB7"/>
    <w:rsid w:val="007C5C00"/>
    <w:rsid w:val="007D28F6"/>
    <w:rsid w:val="007D49B8"/>
    <w:rsid w:val="007D4D02"/>
    <w:rsid w:val="007E1A5C"/>
    <w:rsid w:val="007E3098"/>
    <w:rsid w:val="007E4F97"/>
    <w:rsid w:val="007F5037"/>
    <w:rsid w:val="0080380E"/>
    <w:rsid w:val="00807D2D"/>
    <w:rsid w:val="0081006A"/>
    <w:rsid w:val="00811039"/>
    <w:rsid w:val="0081238D"/>
    <w:rsid w:val="00815352"/>
    <w:rsid w:val="008176C8"/>
    <w:rsid w:val="00821203"/>
    <w:rsid w:val="00835332"/>
    <w:rsid w:val="008463E6"/>
    <w:rsid w:val="00846489"/>
    <w:rsid w:val="00852114"/>
    <w:rsid w:val="0086371D"/>
    <w:rsid w:val="008715F3"/>
    <w:rsid w:val="0087249B"/>
    <w:rsid w:val="0088275E"/>
    <w:rsid w:val="00883A9E"/>
    <w:rsid w:val="008841D2"/>
    <w:rsid w:val="00891392"/>
    <w:rsid w:val="008926C6"/>
    <w:rsid w:val="00893747"/>
    <w:rsid w:val="00894235"/>
    <w:rsid w:val="008B5D1A"/>
    <w:rsid w:val="008E6041"/>
    <w:rsid w:val="008E68A7"/>
    <w:rsid w:val="008F2161"/>
    <w:rsid w:val="008F4B5D"/>
    <w:rsid w:val="008F64BD"/>
    <w:rsid w:val="008F6931"/>
    <w:rsid w:val="008F6DFF"/>
    <w:rsid w:val="008F7173"/>
    <w:rsid w:val="008F79BB"/>
    <w:rsid w:val="009002A1"/>
    <w:rsid w:val="0090471B"/>
    <w:rsid w:val="00906CFB"/>
    <w:rsid w:val="0090788C"/>
    <w:rsid w:val="00911768"/>
    <w:rsid w:val="009204A3"/>
    <w:rsid w:val="00935187"/>
    <w:rsid w:val="00935857"/>
    <w:rsid w:val="00940F62"/>
    <w:rsid w:val="00954371"/>
    <w:rsid w:val="0095509A"/>
    <w:rsid w:val="00955572"/>
    <w:rsid w:val="00957603"/>
    <w:rsid w:val="009611E7"/>
    <w:rsid w:val="0097265C"/>
    <w:rsid w:val="00972C57"/>
    <w:rsid w:val="00973D94"/>
    <w:rsid w:val="00987AA1"/>
    <w:rsid w:val="00990236"/>
    <w:rsid w:val="009A16BD"/>
    <w:rsid w:val="009A3C83"/>
    <w:rsid w:val="009B75A6"/>
    <w:rsid w:val="009C565E"/>
    <w:rsid w:val="009C7E99"/>
    <w:rsid w:val="009D042A"/>
    <w:rsid w:val="009E6855"/>
    <w:rsid w:val="009E71AA"/>
    <w:rsid w:val="009F466C"/>
    <w:rsid w:val="009F5714"/>
    <w:rsid w:val="00A02FAD"/>
    <w:rsid w:val="00A046F0"/>
    <w:rsid w:val="00A07EE1"/>
    <w:rsid w:val="00A12841"/>
    <w:rsid w:val="00A15981"/>
    <w:rsid w:val="00A1614D"/>
    <w:rsid w:val="00A206AE"/>
    <w:rsid w:val="00A21A64"/>
    <w:rsid w:val="00A23332"/>
    <w:rsid w:val="00A24DC9"/>
    <w:rsid w:val="00A3246E"/>
    <w:rsid w:val="00A32E72"/>
    <w:rsid w:val="00A36E2A"/>
    <w:rsid w:val="00A36F58"/>
    <w:rsid w:val="00A3724C"/>
    <w:rsid w:val="00A44410"/>
    <w:rsid w:val="00A45C8D"/>
    <w:rsid w:val="00A50441"/>
    <w:rsid w:val="00A53350"/>
    <w:rsid w:val="00A61D79"/>
    <w:rsid w:val="00A624E3"/>
    <w:rsid w:val="00A6574C"/>
    <w:rsid w:val="00A66304"/>
    <w:rsid w:val="00A66C5E"/>
    <w:rsid w:val="00A72792"/>
    <w:rsid w:val="00A734D9"/>
    <w:rsid w:val="00A81824"/>
    <w:rsid w:val="00A860FF"/>
    <w:rsid w:val="00A94FE7"/>
    <w:rsid w:val="00A969E1"/>
    <w:rsid w:val="00AA14D2"/>
    <w:rsid w:val="00AA4773"/>
    <w:rsid w:val="00AB0040"/>
    <w:rsid w:val="00AB1441"/>
    <w:rsid w:val="00AB27F5"/>
    <w:rsid w:val="00AB5BE0"/>
    <w:rsid w:val="00AB67AA"/>
    <w:rsid w:val="00AB74E1"/>
    <w:rsid w:val="00AD48E0"/>
    <w:rsid w:val="00AD53B2"/>
    <w:rsid w:val="00AD5AAF"/>
    <w:rsid w:val="00AD63B9"/>
    <w:rsid w:val="00AD7FDD"/>
    <w:rsid w:val="00AE5C6D"/>
    <w:rsid w:val="00B0105D"/>
    <w:rsid w:val="00B079B8"/>
    <w:rsid w:val="00B12E5A"/>
    <w:rsid w:val="00B134EF"/>
    <w:rsid w:val="00B15C37"/>
    <w:rsid w:val="00B239E8"/>
    <w:rsid w:val="00B2411D"/>
    <w:rsid w:val="00B24610"/>
    <w:rsid w:val="00B2524C"/>
    <w:rsid w:val="00B30BA5"/>
    <w:rsid w:val="00B325B1"/>
    <w:rsid w:val="00B33ACF"/>
    <w:rsid w:val="00B35069"/>
    <w:rsid w:val="00B36EC3"/>
    <w:rsid w:val="00B40850"/>
    <w:rsid w:val="00B44986"/>
    <w:rsid w:val="00B52F41"/>
    <w:rsid w:val="00B533D0"/>
    <w:rsid w:val="00B65DED"/>
    <w:rsid w:val="00B670F4"/>
    <w:rsid w:val="00B7060E"/>
    <w:rsid w:val="00B72F4F"/>
    <w:rsid w:val="00B8174B"/>
    <w:rsid w:val="00B8228B"/>
    <w:rsid w:val="00B8779B"/>
    <w:rsid w:val="00B9036F"/>
    <w:rsid w:val="00B925E3"/>
    <w:rsid w:val="00B92A09"/>
    <w:rsid w:val="00B9660C"/>
    <w:rsid w:val="00BA09E5"/>
    <w:rsid w:val="00BA14E6"/>
    <w:rsid w:val="00BA266D"/>
    <w:rsid w:val="00BA2C8D"/>
    <w:rsid w:val="00BA403C"/>
    <w:rsid w:val="00BB11A4"/>
    <w:rsid w:val="00BB3C34"/>
    <w:rsid w:val="00BB6586"/>
    <w:rsid w:val="00BB6B98"/>
    <w:rsid w:val="00BC05C8"/>
    <w:rsid w:val="00BC4E25"/>
    <w:rsid w:val="00BC617C"/>
    <w:rsid w:val="00BC65DD"/>
    <w:rsid w:val="00BE128F"/>
    <w:rsid w:val="00BE3562"/>
    <w:rsid w:val="00BF4135"/>
    <w:rsid w:val="00BF7F57"/>
    <w:rsid w:val="00C043F7"/>
    <w:rsid w:val="00C04E27"/>
    <w:rsid w:val="00C077AA"/>
    <w:rsid w:val="00C10FEF"/>
    <w:rsid w:val="00C1375C"/>
    <w:rsid w:val="00C174D4"/>
    <w:rsid w:val="00C1786D"/>
    <w:rsid w:val="00C20B10"/>
    <w:rsid w:val="00C210C8"/>
    <w:rsid w:val="00C3098E"/>
    <w:rsid w:val="00C30F05"/>
    <w:rsid w:val="00C3314F"/>
    <w:rsid w:val="00C36CB4"/>
    <w:rsid w:val="00C40B6A"/>
    <w:rsid w:val="00C422CE"/>
    <w:rsid w:val="00C44A55"/>
    <w:rsid w:val="00C47BE9"/>
    <w:rsid w:val="00C50948"/>
    <w:rsid w:val="00C50EEF"/>
    <w:rsid w:val="00C510E7"/>
    <w:rsid w:val="00C54B4D"/>
    <w:rsid w:val="00C6093F"/>
    <w:rsid w:val="00C63E37"/>
    <w:rsid w:val="00C64104"/>
    <w:rsid w:val="00C73707"/>
    <w:rsid w:val="00C73F6D"/>
    <w:rsid w:val="00C761CF"/>
    <w:rsid w:val="00C76A59"/>
    <w:rsid w:val="00C813CF"/>
    <w:rsid w:val="00C82904"/>
    <w:rsid w:val="00C84235"/>
    <w:rsid w:val="00C86F42"/>
    <w:rsid w:val="00CB3D48"/>
    <w:rsid w:val="00CC1C09"/>
    <w:rsid w:val="00CC6ECA"/>
    <w:rsid w:val="00CD27BC"/>
    <w:rsid w:val="00CD5E69"/>
    <w:rsid w:val="00CD60BC"/>
    <w:rsid w:val="00CD646E"/>
    <w:rsid w:val="00CD6D5F"/>
    <w:rsid w:val="00CE6419"/>
    <w:rsid w:val="00CF0E04"/>
    <w:rsid w:val="00CF147A"/>
    <w:rsid w:val="00CF1756"/>
    <w:rsid w:val="00CF2D2A"/>
    <w:rsid w:val="00CF40F2"/>
    <w:rsid w:val="00D0122E"/>
    <w:rsid w:val="00D03CDF"/>
    <w:rsid w:val="00D06BA2"/>
    <w:rsid w:val="00D10BE2"/>
    <w:rsid w:val="00D11799"/>
    <w:rsid w:val="00D11FD2"/>
    <w:rsid w:val="00D122AD"/>
    <w:rsid w:val="00D1284F"/>
    <w:rsid w:val="00D17880"/>
    <w:rsid w:val="00D17D0D"/>
    <w:rsid w:val="00D220B7"/>
    <w:rsid w:val="00D226FC"/>
    <w:rsid w:val="00D23F51"/>
    <w:rsid w:val="00D307A9"/>
    <w:rsid w:val="00D339F7"/>
    <w:rsid w:val="00D34B81"/>
    <w:rsid w:val="00D41A02"/>
    <w:rsid w:val="00D43E79"/>
    <w:rsid w:val="00D51B9B"/>
    <w:rsid w:val="00D540E8"/>
    <w:rsid w:val="00D55C20"/>
    <w:rsid w:val="00D6197E"/>
    <w:rsid w:val="00D6355C"/>
    <w:rsid w:val="00D6710C"/>
    <w:rsid w:val="00D70F24"/>
    <w:rsid w:val="00D71954"/>
    <w:rsid w:val="00D765DB"/>
    <w:rsid w:val="00D85D09"/>
    <w:rsid w:val="00D87184"/>
    <w:rsid w:val="00D90174"/>
    <w:rsid w:val="00D94A7E"/>
    <w:rsid w:val="00D96639"/>
    <w:rsid w:val="00DA3D62"/>
    <w:rsid w:val="00DB2947"/>
    <w:rsid w:val="00DB2BB7"/>
    <w:rsid w:val="00DC426F"/>
    <w:rsid w:val="00DC585F"/>
    <w:rsid w:val="00DD10D5"/>
    <w:rsid w:val="00DD4B0A"/>
    <w:rsid w:val="00DD61A7"/>
    <w:rsid w:val="00DE4BA0"/>
    <w:rsid w:val="00DF36C1"/>
    <w:rsid w:val="00DF5032"/>
    <w:rsid w:val="00E01B23"/>
    <w:rsid w:val="00E044A7"/>
    <w:rsid w:val="00E1005C"/>
    <w:rsid w:val="00E1018B"/>
    <w:rsid w:val="00E1460A"/>
    <w:rsid w:val="00E1573E"/>
    <w:rsid w:val="00E20522"/>
    <w:rsid w:val="00E27C7C"/>
    <w:rsid w:val="00E35FAD"/>
    <w:rsid w:val="00E4392F"/>
    <w:rsid w:val="00E51ACB"/>
    <w:rsid w:val="00E51D2D"/>
    <w:rsid w:val="00E52ECE"/>
    <w:rsid w:val="00E54CE2"/>
    <w:rsid w:val="00E5530B"/>
    <w:rsid w:val="00E725E6"/>
    <w:rsid w:val="00E77FE4"/>
    <w:rsid w:val="00E85217"/>
    <w:rsid w:val="00E857D0"/>
    <w:rsid w:val="00E92730"/>
    <w:rsid w:val="00E932B6"/>
    <w:rsid w:val="00E95CF3"/>
    <w:rsid w:val="00EA0D67"/>
    <w:rsid w:val="00EA2586"/>
    <w:rsid w:val="00EA45F5"/>
    <w:rsid w:val="00EA4BEE"/>
    <w:rsid w:val="00EB0C26"/>
    <w:rsid w:val="00EB122E"/>
    <w:rsid w:val="00EB3DD6"/>
    <w:rsid w:val="00EB5735"/>
    <w:rsid w:val="00EC4D9F"/>
    <w:rsid w:val="00EC502D"/>
    <w:rsid w:val="00ED45D7"/>
    <w:rsid w:val="00EE5997"/>
    <w:rsid w:val="00EE6B15"/>
    <w:rsid w:val="00EE7D58"/>
    <w:rsid w:val="00EF7CA7"/>
    <w:rsid w:val="00F037FD"/>
    <w:rsid w:val="00F1147D"/>
    <w:rsid w:val="00F16D3A"/>
    <w:rsid w:val="00F16D3C"/>
    <w:rsid w:val="00F16F0A"/>
    <w:rsid w:val="00F24CDE"/>
    <w:rsid w:val="00F25E51"/>
    <w:rsid w:val="00F30979"/>
    <w:rsid w:val="00F32632"/>
    <w:rsid w:val="00F349D1"/>
    <w:rsid w:val="00F44704"/>
    <w:rsid w:val="00F46E27"/>
    <w:rsid w:val="00F500AA"/>
    <w:rsid w:val="00F56C0A"/>
    <w:rsid w:val="00F6131A"/>
    <w:rsid w:val="00F64BA7"/>
    <w:rsid w:val="00F65FD8"/>
    <w:rsid w:val="00F73E5E"/>
    <w:rsid w:val="00F80F0D"/>
    <w:rsid w:val="00F822EB"/>
    <w:rsid w:val="00F97DEC"/>
    <w:rsid w:val="00FA272A"/>
    <w:rsid w:val="00FA2F85"/>
    <w:rsid w:val="00FB09AB"/>
    <w:rsid w:val="00FC3812"/>
    <w:rsid w:val="00FC404A"/>
    <w:rsid w:val="00FC76C3"/>
    <w:rsid w:val="00FC7843"/>
    <w:rsid w:val="00FD3308"/>
    <w:rsid w:val="00FD78B6"/>
    <w:rsid w:val="00FE0BE7"/>
    <w:rsid w:val="00FE0F16"/>
    <w:rsid w:val="00FE2E23"/>
    <w:rsid w:val="00FE5528"/>
    <w:rsid w:val="00FE58CE"/>
    <w:rsid w:val="00FE7533"/>
    <w:rsid w:val="00FF4400"/>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71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US" w:eastAsia="en-US"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1BDA"/>
    <w:rPr>
      <w:rFonts w:ascii="Calibri" w:eastAsia="Calibri" w:hAnsi="Calibri" w:cs="Mangal"/>
    </w:rPr>
  </w:style>
  <w:style w:type="paragraph" w:styleId="Heading1">
    <w:name w:val="heading 1"/>
    <w:basedOn w:val="Normal"/>
    <w:next w:val="Normal"/>
    <w:link w:val="Heading1Char"/>
    <w:uiPriority w:val="9"/>
    <w:qFormat/>
    <w:rsid w:val="00B35069"/>
    <w:pPr>
      <w:keepNext/>
      <w:spacing w:before="240" w:after="60" w:line="240" w:lineRule="auto"/>
      <w:ind w:left="357" w:hanging="357"/>
      <w:jc w:val="both"/>
      <w:outlineLvl w:val="0"/>
    </w:pPr>
    <w:rPr>
      <w:rFonts w:ascii="Cambria" w:eastAsia="Times New Roman" w:hAnsi="Cambria"/>
      <w:b/>
      <w:bCs/>
      <w:kern w:val="32"/>
      <w:sz w:val="32"/>
      <w:szCs w:val="32"/>
      <w:lang w:bidi="ar-SA"/>
    </w:rPr>
  </w:style>
  <w:style w:type="paragraph" w:styleId="Heading2">
    <w:name w:val="heading 2"/>
    <w:basedOn w:val="Normal"/>
    <w:next w:val="Normal"/>
    <w:link w:val="Heading2Char"/>
    <w:uiPriority w:val="9"/>
    <w:unhideWhenUsed/>
    <w:qFormat/>
    <w:rsid w:val="00B35069"/>
    <w:pPr>
      <w:keepNext/>
      <w:keepLines/>
      <w:spacing w:before="200" w:after="0"/>
      <w:outlineLvl w:val="1"/>
    </w:pPr>
    <w:rPr>
      <w:rFonts w:asciiTheme="majorHAnsi" w:eastAsiaTheme="majorEastAsia" w:hAnsiTheme="majorHAnsi" w:cstheme="majorBidi"/>
      <w:b/>
      <w:bCs/>
      <w:color w:val="4F81BD" w:themeColor="accent1"/>
      <w:sz w:val="26"/>
      <w:szCs w:val="23"/>
    </w:rPr>
  </w:style>
  <w:style w:type="paragraph" w:styleId="Heading5">
    <w:name w:val="heading 5"/>
    <w:basedOn w:val="Normal"/>
    <w:next w:val="Normal"/>
    <w:link w:val="Heading5Char"/>
    <w:uiPriority w:val="9"/>
    <w:unhideWhenUsed/>
    <w:qFormat/>
    <w:rsid w:val="00DB2BB7"/>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qFormat/>
    <w:rsid w:val="0000469A"/>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8653E"/>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B List 1,Bullet Points,Normal 2,List Paragraph (numbered (a)),References,Source,Main numbered paragraph,List_Paragraph,Multilevel para_II,List Paragraph1,Citation List,Resume Title,Bullets1,Graphic,Table of contents numbered,heading 4"/>
    <w:basedOn w:val="Normal"/>
    <w:link w:val="ListParagraphChar"/>
    <w:uiPriority w:val="34"/>
    <w:qFormat/>
    <w:rsid w:val="00C422CE"/>
    <w:pPr>
      <w:ind w:left="720"/>
      <w:contextualSpacing/>
    </w:pPr>
    <w:rPr>
      <w:rFonts w:asciiTheme="minorHAnsi" w:eastAsiaTheme="minorHAnsi" w:hAnsiTheme="minorHAnsi" w:cstheme="minorBidi"/>
    </w:rPr>
  </w:style>
  <w:style w:type="paragraph" w:styleId="Header">
    <w:name w:val="header"/>
    <w:basedOn w:val="Normal"/>
    <w:link w:val="HeaderChar"/>
    <w:uiPriority w:val="99"/>
    <w:unhideWhenUsed/>
    <w:rsid w:val="005C6A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A14"/>
    <w:rPr>
      <w:rFonts w:ascii="Calibri" w:eastAsia="Calibri" w:hAnsi="Calibri" w:cs="Mangal"/>
    </w:rPr>
  </w:style>
  <w:style w:type="paragraph" w:styleId="Footer">
    <w:name w:val="footer"/>
    <w:basedOn w:val="Normal"/>
    <w:link w:val="FooterChar"/>
    <w:uiPriority w:val="99"/>
    <w:unhideWhenUsed/>
    <w:rsid w:val="005C6A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6A14"/>
    <w:rPr>
      <w:rFonts w:ascii="Calibri" w:eastAsia="Calibri" w:hAnsi="Calibri" w:cs="Mangal"/>
    </w:rPr>
  </w:style>
  <w:style w:type="table" w:styleId="TableGrid">
    <w:name w:val="Table Grid"/>
    <w:basedOn w:val="TableNormal"/>
    <w:uiPriority w:val="59"/>
    <w:rsid w:val="00B134EF"/>
    <w:pPr>
      <w:spacing w:after="0" w:line="240" w:lineRule="auto"/>
    </w:pPr>
    <w:rPr>
      <w:rFonts w:ascii="Calibri" w:eastAsia="Calibri" w:hAnsi="Calibri" w:cs="Mangal"/>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134EF"/>
    <w:pPr>
      <w:spacing w:after="0" w:line="240" w:lineRule="auto"/>
    </w:pPr>
    <w:rPr>
      <w:rFonts w:ascii="Tahoma" w:hAnsi="Tahoma"/>
      <w:sz w:val="16"/>
      <w:szCs w:val="14"/>
    </w:rPr>
  </w:style>
  <w:style w:type="character" w:customStyle="1" w:styleId="BalloonTextChar">
    <w:name w:val="Balloon Text Char"/>
    <w:basedOn w:val="DefaultParagraphFont"/>
    <w:link w:val="BalloonText"/>
    <w:uiPriority w:val="99"/>
    <w:semiHidden/>
    <w:rsid w:val="00B134EF"/>
    <w:rPr>
      <w:rFonts w:ascii="Tahoma" w:eastAsia="Calibri" w:hAnsi="Tahoma" w:cs="Mangal"/>
      <w:sz w:val="16"/>
      <w:szCs w:val="14"/>
    </w:rPr>
  </w:style>
  <w:style w:type="paragraph" w:styleId="DocumentMap">
    <w:name w:val="Document Map"/>
    <w:basedOn w:val="Normal"/>
    <w:link w:val="DocumentMapChar"/>
    <w:uiPriority w:val="99"/>
    <w:semiHidden/>
    <w:unhideWhenUsed/>
    <w:rsid w:val="00B134EF"/>
    <w:rPr>
      <w:rFonts w:ascii="Tahoma" w:hAnsi="Tahoma" w:cs="Tahoma"/>
      <w:sz w:val="16"/>
      <w:szCs w:val="14"/>
    </w:rPr>
  </w:style>
  <w:style w:type="character" w:customStyle="1" w:styleId="DocumentMapChar">
    <w:name w:val="Document Map Char"/>
    <w:basedOn w:val="DefaultParagraphFont"/>
    <w:link w:val="DocumentMap"/>
    <w:uiPriority w:val="99"/>
    <w:semiHidden/>
    <w:rsid w:val="00B134EF"/>
    <w:rPr>
      <w:rFonts w:ascii="Tahoma" w:eastAsia="Calibri" w:hAnsi="Tahoma" w:cs="Tahoma"/>
      <w:sz w:val="16"/>
      <w:szCs w:val="14"/>
    </w:rPr>
  </w:style>
  <w:style w:type="character" w:customStyle="1" w:styleId="textexposedshow">
    <w:name w:val="text_exposed_show"/>
    <w:basedOn w:val="DefaultParagraphFont"/>
    <w:rsid w:val="00417151"/>
  </w:style>
  <w:style w:type="paragraph" w:styleId="NormalWeb">
    <w:name w:val="Normal (Web)"/>
    <w:basedOn w:val="Normal"/>
    <w:uiPriority w:val="99"/>
    <w:unhideWhenUsed/>
    <w:rsid w:val="00883A9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aliases w:val="AB List 1 Char,Bullet Points Char,Normal 2 Char,List Paragraph (numbered (a)) Char,References Char,Source Char,Main numbered paragraph Char,List_Paragraph Char,Multilevel para_II Char,List Paragraph1 Char,Citation List Char"/>
    <w:basedOn w:val="DefaultParagraphFont"/>
    <w:link w:val="ListParagraph"/>
    <w:uiPriority w:val="34"/>
    <w:qFormat/>
    <w:rsid w:val="001C2ADF"/>
  </w:style>
  <w:style w:type="character" w:customStyle="1" w:styleId="Heading1Char">
    <w:name w:val="Heading 1 Char"/>
    <w:basedOn w:val="DefaultParagraphFont"/>
    <w:link w:val="Heading1"/>
    <w:uiPriority w:val="9"/>
    <w:rsid w:val="00B35069"/>
    <w:rPr>
      <w:rFonts w:ascii="Cambria" w:eastAsia="Times New Roman" w:hAnsi="Cambria" w:cs="Mangal"/>
      <w:b/>
      <w:bCs/>
      <w:kern w:val="32"/>
      <w:sz w:val="32"/>
      <w:szCs w:val="32"/>
      <w:lang w:bidi="ar-SA"/>
    </w:rPr>
  </w:style>
  <w:style w:type="character" w:customStyle="1" w:styleId="Heading2Char">
    <w:name w:val="Heading 2 Char"/>
    <w:basedOn w:val="DefaultParagraphFont"/>
    <w:link w:val="Heading2"/>
    <w:uiPriority w:val="9"/>
    <w:rsid w:val="00B35069"/>
    <w:rPr>
      <w:rFonts w:asciiTheme="majorHAnsi" w:eastAsiaTheme="majorEastAsia" w:hAnsiTheme="majorHAnsi" w:cstheme="majorBidi"/>
      <w:b/>
      <w:bCs/>
      <w:color w:val="4F81BD" w:themeColor="accent1"/>
      <w:sz w:val="26"/>
      <w:szCs w:val="23"/>
    </w:rPr>
  </w:style>
  <w:style w:type="paragraph" w:customStyle="1" w:styleId="Normal1">
    <w:name w:val="Normal1"/>
    <w:basedOn w:val="Normal"/>
    <w:link w:val="normalChar"/>
    <w:qFormat/>
    <w:rsid w:val="00B35069"/>
    <w:pPr>
      <w:spacing w:line="240" w:lineRule="auto"/>
      <w:ind w:left="567"/>
      <w:jc w:val="both"/>
    </w:pPr>
    <w:rPr>
      <w:rFonts w:ascii="Kalimati" w:hAnsi="Kalimati" w:cs="Kalimati"/>
      <w:color w:val="00B050"/>
      <w:szCs w:val="22"/>
      <w:lang w:bidi="ar-SA"/>
    </w:rPr>
  </w:style>
  <w:style w:type="character" w:customStyle="1" w:styleId="normalChar">
    <w:name w:val="normal Char"/>
    <w:basedOn w:val="DefaultParagraphFont"/>
    <w:link w:val="Normal1"/>
    <w:rsid w:val="00B35069"/>
    <w:rPr>
      <w:rFonts w:ascii="Kalimati" w:eastAsia="Calibri" w:hAnsi="Kalimati" w:cs="Kalimati"/>
      <w:color w:val="00B050"/>
      <w:szCs w:val="22"/>
      <w:lang w:bidi="ar-SA"/>
    </w:rPr>
  </w:style>
  <w:style w:type="character" w:customStyle="1" w:styleId="Heading5Char">
    <w:name w:val="Heading 5 Char"/>
    <w:basedOn w:val="DefaultParagraphFont"/>
    <w:link w:val="Heading5"/>
    <w:uiPriority w:val="9"/>
    <w:rsid w:val="00DB2BB7"/>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rsid w:val="0000469A"/>
    <w:rPr>
      <w:rFonts w:asciiTheme="majorHAnsi" w:eastAsiaTheme="majorEastAsia" w:hAnsiTheme="majorHAnsi" w:cstheme="majorBidi"/>
      <w:i/>
      <w:iCs/>
      <w:color w:val="243F60" w:themeColor="accent1" w:themeShade="7F"/>
    </w:rPr>
  </w:style>
  <w:style w:type="paragraph" w:customStyle="1" w:styleId="Default">
    <w:name w:val="Default"/>
    <w:rsid w:val="0000469A"/>
    <w:pPr>
      <w:autoSpaceDE w:val="0"/>
      <w:autoSpaceDN w:val="0"/>
      <w:adjustRightInd w:val="0"/>
      <w:spacing w:after="0" w:line="240" w:lineRule="auto"/>
    </w:pPr>
    <w:rPr>
      <w:rFonts w:ascii="Preeti" w:eastAsiaTheme="minorEastAsia" w:hAnsi="Preeti" w:cs="Preeti"/>
      <w:color w:val="000000"/>
      <w:sz w:val="24"/>
      <w:szCs w:val="24"/>
    </w:rPr>
  </w:style>
  <w:style w:type="character" w:styleId="Hyperlink">
    <w:name w:val="Hyperlink"/>
    <w:basedOn w:val="DefaultParagraphFont"/>
    <w:uiPriority w:val="99"/>
    <w:unhideWhenUsed/>
    <w:rsid w:val="0000469A"/>
    <w:rPr>
      <w:color w:val="0000FF" w:themeColor="hyperlink"/>
      <w:u w:val="single"/>
    </w:rPr>
  </w:style>
  <w:style w:type="character" w:styleId="Strong">
    <w:name w:val="Strong"/>
    <w:basedOn w:val="DefaultParagraphFont"/>
    <w:uiPriority w:val="22"/>
    <w:qFormat/>
    <w:rsid w:val="0000469A"/>
    <w:rPr>
      <w:b/>
      <w:bCs/>
    </w:rPr>
  </w:style>
  <w:style w:type="paragraph" w:styleId="FootnoteText">
    <w:name w:val="footnote text"/>
    <w:aliases w:val="Char,fn,Footnote Text Char1 Char,Footnote Text Char Char Char,Footnote Text Char1 Char Char Char,Footnote Text Char Char Char Char Char,Footnote Text Char2 Char Char Char Char Char,Char Char Char Char,Char Char Char"/>
    <w:basedOn w:val="Normal"/>
    <w:link w:val="FootnoteTextChar"/>
    <w:uiPriority w:val="99"/>
    <w:unhideWhenUsed/>
    <w:qFormat/>
    <w:rsid w:val="0000469A"/>
    <w:pPr>
      <w:spacing w:after="0" w:line="240" w:lineRule="auto"/>
    </w:pPr>
    <w:rPr>
      <w:rFonts w:asciiTheme="minorHAnsi" w:eastAsiaTheme="minorHAnsi" w:hAnsiTheme="minorHAnsi" w:cstheme="minorBidi"/>
      <w:sz w:val="20"/>
      <w:lang w:bidi="ar-SA"/>
    </w:rPr>
  </w:style>
  <w:style w:type="character" w:customStyle="1" w:styleId="FootnoteTextChar">
    <w:name w:val="Footnote Text Char"/>
    <w:aliases w:val="Char Char,fn Char,Footnote Text Char1 Char Char,Footnote Text Char Char Char Char,Footnote Text Char1 Char Char Char Char,Footnote Text Char Char Char Char Char Char,Footnote Text Char2 Char Char Char Char Char Char"/>
    <w:basedOn w:val="DefaultParagraphFont"/>
    <w:link w:val="FootnoteText"/>
    <w:uiPriority w:val="99"/>
    <w:rsid w:val="0000469A"/>
    <w:rPr>
      <w:sz w:val="20"/>
      <w:lang w:bidi="ar-SA"/>
    </w:rPr>
  </w:style>
  <w:style w:type="character" w:styleId="FootnoteReference">
    <w:name w:val="footnote reference"/>
    <w:basedOn w:val="DefaultParagraphFont"/>
    <w:uiPriority w:val="99"/>
    <w:unhideWhenUsed/>
    <w:qFormat/>
    <w:rsid w:val="0000469A"/>
    <w:rPr>
      <w:vertAlign w:val="superscript"/>
    </w:rPr>
  </w:style>
  <w:style w:type="character" w:styleId="Emphasis">
    <w:name w:val="Emphasis"/>
    <w:basedOn w:val="DefaultParagraphFont"/>
    <w:uiPriority w:val="20"/>
    <w:qFormat/>
    <w:rsid w:val="0000469A"/>
    <w:rPr>
      <w:i/>
      <w:iCs/>
    </w:rPr>
  </w:style>
  <w:style w:type="paragraph" w:customStyle="1" w:styleId="a">
    <w:name w:val="बुलेट लिस्ट"/>
    <w:basedOn w:val="Normal"/>
    <w:qFormat/>
    <w:rsid w:val="00954371"/>
    <w:pPr>
      <w:numPr>
        <w:numId w:val="3"/>
      </w:numPr>
      <w:spacing w:after="0"/>
      <w:jc w:val="both"/>
    </w:pPr>
    <w:rPr>
      <w:rFonts w:ascii="Kalimati" w:eastAsia="Times New Roman" w:hAnsi="Kalimati"/>
      <w:sz w:val="24"/>
      <w:szCs w:val="24"/>
    </w:rPr>
  </w:style>
  <w:style w:type="paragraph" w:styleId="List2">
    <w:name w:val="List 2"/>
    <w:basedOn w:val="Normal"/>
    <w:uiPriority w:val="99"/>
    <w:unhideWhenUsed/>
    <w:rsid w:val="00756F87"/>
    <w:pPr>
      <w:spacing w:after="120"/>
      <w:ind w:left="720" w:hanging="360"/>
      <w:contextualSpacing/>
      <w:jc w:val="both"/>
    </w:pPr>
    <w:rPr>
      <w:szCs w:val="22"/>
      <w:lang w:bidi="ar-SA"/>
    </w:rPr>
  </w:style>
  <w:style w:type="character" w:customStyle="1" w:styleId="Heading7Char">
    <w:name w:val="Heading 7 Char"/>
    <w:basedOn w:val="DefaultParagraphFont"/>
    <w:link w:val="Heading7"/>
    <w:uiPriority w:val="9"/>
    <w:semiHidden/>
    <w:rsid w:val="0068653E"/>
    <w:rPr>
      <w:rFonts w:asciiTheme="majorHAnsi" w:eastAsiaTheme="majorEastAsia" w:hAnsiTheme="majorHAnsi" w:cstheme="majorBidi"/>
      <w:i/>
      <w:iCs/>
      <w:color w:val="404040" w:themeColor="text1" w:themeTint="BF"/>
    </w:rPr>
  </w:style>
  <w:style w:type="paragraph" w:customStyle="1" w:styleId="a0">
    <w:name w:val="प्रतिवादी"/>
    <w:basedOn w:val="ListParagraph"/>
    <w:link w:val="Char"/>
    <w:qFormat/>
    <w:rsid w:val="0068653E"/>
    <w:pPr>
      <w:keepLines/>
      <w:spacing w:after="120" w:line="240" w:lineRule="auto"/>
      <w:ind w:right="29" w:hanging="360"/>
      <w:contextualSpacing w:val="0"/>
      <w:jc w:val="both"/>
    </w:pPr>
    <w:rPr>
      <w:rFonts w:ascii="Times New Roman" w:eastAsiaTheme="minorEastAsia" w:hAnsi="Times New Roman" w:cs="Kalimati"/>
      <w:noProof/>
      <w:color w:val="000000" w:themeColor="text1"/>
      <w:sz w:val="24"/>
      <w:szCs w:val="24"/>
    </w:rPr>
  </w:style>
  <w:style w:type="character" w:customStyle="1" w:styleId="Char">
    <w:name w:val="प्रतिवादी Char"/>
    <w:basedOn w:val="DefaultParagraphFont"/>
    <w:link w:val="a0"/>
    <w:rsid w:val="0068653E"/>
    <w:rPr>
      <w:rFonts w:ascii="Times New Roman" w:eastAsiaTheme="minorEastAsia" w:hAnsi="Times New Roman" w:cs="Kalimati"/>
      <w:noProof/>
      <w:color w:val="000000" w:themeColor="text1"/>
      <w:sz w:val="24"/>
      <w:szCs w:val="24"/>
    </w:rPr>
  </w:style>
  <w:style w:type="paragraph" w:customStyle="1" w:styleId="AllText">
    <w:name w:val="All Text"/>
    <w:basedOn w:val="Normal"/>
    <w:link w:val="AllTextChar"/>
    <w:qFormat/>
    <w:rsid w:val="0068653E"/>
    <w:pPr>
      <w:spacing w:after="0"/>
      <w:ind w:left="720"/>
      <w:jc w:val="both"/>
    </w:pPr>
    <w:rPr>
      <w:rFonts w:ascii="Times New Roman" w:eastAsia="Times New Roman" w:hAnsi="Times New Roman" w:cs="Kalimati"/>
      <w:sz w:val="24"/>
      <w:szCs w:val="24"/>
    </w:rPr>
  </w:style>
  <w:style w:type="character" w:customStyle="1" w:styleId="AllTextChar">
    <w:name w:val="All Text Char"/>
    <w:link w:val="AllText"/>
    <w:rsid w:val="0068653E"/>
    <w:rPr>
      <w:rFonts w:ascii="Times New Roman" w:eastAsia="Times New Roman" w:hAnsi="Times New Roman" w:cs="Kalimati"/>
      <w:sz w:val="24"/>
      <w:szCs w:val="24"/>
    </w:rPr>
  </w:style>
  <w:style w:type="character" w:styleId="PlaceholderText">
    <w:name w:val="Placeholder Text"/>
    <w:basedOn w:val="DefaultParagraphFont"/>
    <w:uiPriority w:val="99"/>
    <w:semiHidden/>
    <w:rsid w:val="0068653E"/>
    <w:rPr>
      <w:color w:val="808080"/>
    </w:rPr>
  </w:style>
  <w:style w:type="character" w:styleId="CommentReference">
    <w:name w:val="annotation reference"/>
    <w:basedOn w:val="DefaultParagraphFont"/>
    <w:uiPriority w:val="99"/>
    <w:semiHidden/>
    <w:unhideWhenUsed/>
    <w:rsid w:val="0068653E"/>
    <w:rPr>
      <w:sz w:val="16"/>
      <w:szCs w:val="16"/>
    </w:rPr>
  </w:style>
  <w:style w:type="paragraph" w:styleId="CommentText">
    <w:name w:val="annotation text"/>
    <w:basedOn w:val="Normal"/>
    <w:link w:val="CommentTextChar"/>
    <w:uiPriority w:val="99"/>
    <w:semiHidden/>
    <w:unhideWhenUsed/>
    <w:rsid w:val="0068653E"/>
    <w:pPr>
      <w:spacing w:line="240" w:lineRule="auto"/>
    </w:pPr>
    <w:rPr>
      <w:rFonts w:asciiTheme="minorHAnsi" w:eastAsiaTheme="minorEastAsia" w:hAnsiTheme="minorHAnsi"/>
      <w:sz w:val="20"/>
      <w:szCs w:val="18"/>
    </w:rPr>
  </w:style>
  <w:style w:type="character" w:customStyle="1" w:styleId="CommentTextChar">
    <w:name w:val="Comment Text Char"/>
    <w:basedOn w:val="DefaultParagraphFont"/>
    <w:link w:val="CommentText"/>
    <w:uiPriority w:val="99"/>
    <w:semiHidden/>
    <w:rsid w:val="0068653E"/>
    <w:rPr>
      <w:rFonts w:eastAsiaTheme="minorEastAsia" w:cs="Mangal"/>
      <w:sz w:val="20"/>
      <w:szCs w:val="18"/>
    </w:rPr>
  </w:style>
  <w:style w:type="paragraph" w:styleId="CommentSubject">
    <w:name w:val="annotation subject"/>
    <w:basedOn w:val="CommentText"/>
    <w:next w:val="CommentText"/>
    <w:link w:val="CommentSubjectChar"/>
    <w:uiPriority w:val="99"/>
    <w:semiHidden/>
    <w:unhideWhenUsed/>
    <w:rsid w:val="0068653E"/>
    <w:rPr>
      <w:b/>
      <w:bCs/>
    </w:rPr>
  </w:style>
  <w:style w:type="character" w:customStyle="1" w:styleId="CommentSubjectChar">
    <w:name w:val="Comment Subject Char"/>
    <w:basedOn w:val="CommentTextChar"/>
    <w:link w:val="CommentSubject"/>
    <w:uiPriority w:val="99"/>
    <w:semiHidden/>
    <w:rsid w:val="0068653E"/>
    <w:rPr>
      <w:rFonts w:eastAsiaTheme="minorEastAsia" w:cs="Mangal"/>
      <w:b/>
      <w:bCs/>
      <w:sz w:val="20"/>
      <w:szCs w:val="18"/>
    </w:rPr>
  </w:style>
  <w:style w:type="paragraph" w:styleId="NoSpacing">
    <w:name w:val="No Spacing"/>
    <w:uiPriority w:val="1"/>
    <w:qFormat/>
    <w:rsid w:val="0068653E"/>
    <w:pPr>
      <w:spacing w:after="0" w:line="240" w:lineRule="auto"/>
    </w:pPr>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lang w:val="en-US" w:eastAsia="en-US"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942062">
      <w:bodyDiv w:val="1"/>
      <w:marLeft w:val="0"/>
      <w:marRight w:val="0"/>
      <w:marTop w:val="0"/>
      <w:marBottom w:val="0"/>
      <w:divBdr>
        <w:top w:val="none" w:sz="0" w:space="0" w:color="auto"/>
        <w:left w:val="none" w:sz="0" w:space="0" w:color="auto"/>
        <w:bottom w:val="none" w:sz="0" w:space="0" w:color="auto"/>
        <w:right w:val="none" w:sz="0" w:space="0" w:color="auto"/>
      </w:divBdr>
    </w:div>
    <w:div w:id="80374833">
      <w:bodyDiv w:val="1"/>
      <w:marLeft w:val="0"/>
      <w:marRight w:val="0"/>
      <w:marTop w:val="0"/>
      <w:marBottom w:val="0"/>
      <w:divBdr>
        <w:top w:val="none" w:sz="0" w:space="0" w:color="auto"/>
        <w:left w:val="none" w:sz="0" w:space="0" w:color="auto"/>
        <w:bottom w:val="none" w:sz="0" w:space="0" w:color="auto"/>
        <w:right w:val="none" w:sz="0" w:space="0" w:color="auto"/>
      </w:divBdr>
    </w:div>
    <w:div w:id="97678368">
      <w:bodyDiv w:val="1"/>
      <w:marLeft w:val="0"/>
      <w:marRight w:val="0"/>
      <w:marTop w:val="0"/>
      <w:marBottom w:val="0"/>
      <w:divBdr>
        <w:top w:val="none" w:sz="0" w:space="0" w:color="auto"/>
        <w:left w:val="none" w:sz="0" w:space="0" w:color="auto"/>
        <w:bottom w:val="none" w:sz="0" w:space="0" w:color="auto"/>
        <w:right w:val="none" w:sz="0" w:space="0" w:color="auto"/>
      </w:divBdr>
    </w:div>
    <w:div w:id="240137846">
      <w:bodyDiv w:val="1"/>
      <w:marLeft w:val="0"/>
      <w:marRight w:val="0"/>
      <w:marTop w:val="0"/>
      <w:marBottom w:val="0"/>
      <w:divBdr>
        <w:top w:val="none" w:sz="0" w:space="0" w:color="auto"/>
        <w:left w:val="none" w:sz="0" w:space="0" w:color="auto"/>
        <w:bottom w:val="none" w:sz="0" w:space="0" w:color="auto"/>
        <w:right w:val="none" w:sz="0" w:space="0" w:color="auto"/>
      </w:divBdr>
    </w:div>
    <w:div w:id="331839643">
      <w:bodyDiv w:val="1"/>
      <w:marLeft w:val="0"/>
      <w:marRight w:val="0"/>
      <w:marTop w:val="0"/>
      <w:marBottom w:val="0"/>
      <w:divBdr>
        <w:top w:val="none" w:sz="0" w:space="0" w:color="auto"/>
        <w:left w:val="none" w:sz="0" w:space="0" w:color="auto"/>
        <w:bottom w:val="none" w:sz="0" w:space="0" w:color="auto"/>
        <w:right w:val="none" w:sz="0" w:space="0" w:color="auto"/>
      </w:divBdr>
    </w:div>
    <w:div w:id="346904494">
      <w:bodyDiv w:val="1"/>
      <w:marLeft w:val="0"/>
      <w:marRight w:val="0"/>
      <w:marTop w:val="0"/>
      <w:marBottom w:val="0"/>
      <w:divBdr>
        <w:top w:val="none" w:sz="0" w:space="0" w:color="auto"/>
        <w:left w:val="none" w:sz="0" w:space="0" w:color="auto"/>
        <w:bottom w:val="none" w:sz="0" w:space="0" w:color="auto"/>
        <w:right w:val="none" w:sz="0" w:space="0" w:color="auto"/>
      </w:divBdr>
    </w:div>
    <w:div w:id="596325741">
      <w:bodyDiv w:val="1"/>
      <w:marLeft w:val="0"/>
      <w:marRight w:val="0"/>
      <w:marTop w:val="0"/>
      <w:marBottom w:val="0"/>
      <w:divBdr>
        <w:top w:val="none" w:sz="0" w:space="0" w:color="auto"/>
        <w:left w:val="none" w:sz="0" w:space="0" w:color="auto"/>
        <w:bottom w:val="none" w:sz="0" w:space="0" w:color="auto"/>
        <w:right w:val="none" w:sz="0" w:space="0" w:color="auto"/>
      </w:divBdr>
    </w:div>
    <w:div w:id="782849439">
      <w:bodyDiv w:val="1"/>
      <w:marLeft w:val="0"/>
      <w:marRight w:val="0"/>
      <w:marTop w:val="0"/>
      <w:marBottom w:val="0"/>
      <w:divBdr>
        <w:top w:val="none" w:sz="0" w:space="0" w:color="auto"/>
        <w:left w:val="none" w:sz="0" w:space="0" w:color="auto"/>
        <w:bottom w:val="none" w:sz="0" w:space="0" w:color="auto"/>
        <w:right w:val="none" w:sz="0" w:space="0" w:color="auto"/>
      </w:divBdr>
    </w:div>
    <w:div w:id="906260958">
      <w:bodyDiv w:val="1"/>
      <w:marLeft w:val="0"/>
      <w:marRight w:val="0"/>
      <w:marTop w:val="0"/>
      <w:marBottom w:val="0"/>
      <w:divBdr>
        <w:top w:val="none" w:sz="0" w:space="0" w:color="auto"/>
        <w:left w:val="none" w:sz="0" w:space="0" w:color="auto"/>
        <w:bottom w:val="none" w:sz="0" w:space="0" w:color="auto"/>
        <w:right w:val="none" w:sz="0" w:space="0" w:color="auto"/>
      </w:divBdr>
    </w:div>
    <w:div w:id="920724405">
      <w:bodyDiv w:val="1"/>
      <w:marLeft w:val="0"/>
      <w:marRight w:val="0"/>
      <w:marTop w:val="0"/>
      <w:marBottom w:val="0"/>
      <w:divBdr>
        <w:top w:val="none" w:sz="0" w:space="0" w:color="auto"/>
        <w:left w:val="none" w:sz="0" w:space="0" w:color="auto"/>
        <w:bottom w:val="none" w:sz="0" w:space="0" w:color="auto"/>
        <w:right w:val="none" w:sz="0" w:space="0" w:color="auto"/>
      </w:divBdr>
    </w:div>
    <w:div w:id="1327512660">
      <w:bodyDiv w:val="1"/>
      <w:marLeft w:val="0"/>
      <w:marRight w:val="0"/>
      <w:marTop w:val="0"/>
      <w:marBottom w:val="0"/>
      <w:divBdr>
        <w:top w:val="none" w:sz="0" w:space="0" w:color="auto"/>
        <w:left w:val="none" w:sz="0" w:space="0" w:color="auto"/>
        <w:bottom w:val="none" w:sz="0" w:space="0" w:color="auto"/>
        <w:right w:val="none" w:sz="0" w:space="0" w:color="auto"/>
      </w:divBdr>
    </w:div>
    <w:div w:id="1400254516">
      <w:bodyDiv w:val="1"/>
      <w:marLeft w:val="0"/>
      <w:marRight w:val="0"/>
      <w:marTop w:val="0"/>
      <w:marBottom w:val="0"/>
      <w:divBdr>
        <w:top w:val="none" w:sz="0" w:space="0" w:color="auto"/>
        <w:left w:val="none" w:sz="0" w:space="0" w:color="auto"/>
        <w:bottom w:val="none" w:sz="0" w:space="0" w:color="auto"/>
        <w:right w:val="none" w:sz="0" w:space="0" w:color="auto"/>
      </w:divBdr>
    </w:div>
    <w:div w:id="1413352760">
      <w:bodyDiv w:val="1"/>
      <w:marLeft w:val="0"/>
      <w:marRight w:val="0"/>
      <w:marTop w:val="0"/>
      <w:marBottom w:val="0"/>
      <w:divBdr>
        <w:top w:val="none" w:sz="0" w:space="0" w:color="auto"/>
        <w:left w:val="none" w:sz="0" w:space="0" w:color="auto"/>
        <w:bottom w:val="none" w:sz="0" w:space="0" w:color="auto"/>
        <w:right w:val="none" w:sz="0" w:space="0" w:color="auto"/>
      </w:divBdr>
    </w:div>
    <w:div w:id="1479610544">
      <w:bodyDiv w:val="1"/>
      <w:marLeft w:val="0"/>
      <w:marRight w:val="0"/>
      <w:marTop w:val="0"/>
      <w:marBottom w:val="0"/>
      <w:divBdr>
        <w:top w:val="none" w:sz="0" w:space="0" w:color="auto"/>
        <w:left w:val="none" w:sz="0" w:space="0" w:color="auto"/>
        <w:bottom w:val="none" w:sz="0" w:space="0" w:color="auto"/>
        <w:right w:val="none" w:sz="0" w:space="0" w:color="auto"/>
      </w:divBdr>
    </w:div>
    <w:div w:id="1482845051">
      <w:bodyDiv w:val="1"/>
      <w:marLeft w:val="0"/>
      <w:marRight w:val="0"/>
      <w:marTop w:val="0"/>
      <w:marBottom w:val="0"/>
      <w:divBdr>
        <w:top w:val="none" w:sz="0" w:space="0" w:color="auto"/>
        <w:left w:val="none" w:sz="0" w:space="0" w:color="auto"/>
        <w:bottom w:val="none" w:sz="0" w:space="0" w:color="auto"/>
        <w:right w:val="none" w:sz="0" w:space="0" w:color="auto"/>
      </w:divBdr>
    </w:div>
    <w:div w:id="1508210834">
      <w:bodyDiv w:val="1"/>
      <w:marLeft w:val="0"/>
      <w:marRight w:val="0"/>
      <w:marTop w:val="0"/>
      <w:marBottom w:val="0"/>
      <w:divBdr>
        <w:top w:val="none" w:sz="0" w:space="0" w:color="auto"/>
        <w:left w:val="none" w:sz="0" w:space="0" w:color="auto"/>
        <w:bottom w:val="none" w:sz="0" w:space="0" w:color="auto"/>
        <w:right w:val="none" w:sz="0" w:space="0" w:color="auto"/>
      </w:divBdr>
    </w:div>
    <w:div w:id="1714891682">
      <w:bodyDiv w:val="1"/>
      <w:marLeft w:val="0"/>
      <w:marRight w:val="0"/>
      <w:marTop w:val="0"/>
      <w:marBottom w:val="0"/>
      <w:divBdr>
        <w:top w:val="none" w:sz="0" w:space="0" w:color="auto"/>
        <w:left w:val="none" w:sz="0" w:space="0" w:color="auto"/>
        <w:bottom w:val="none" w:sz="0" w:space="0" w:color="auto"/>
        <w:right w:val="none" w:sz="0" w:space="0" w:color="auto"/>
      </w:divBdr>
    </w:div>
    <w:div w:id="1740709816">
      <w:bodyDiv w:val="1"/>
      <w:marLeft w:val="0"/>
      <w:marRight w:val="0"/>
      <w:marTop w:val="0"/>
      <w:marBottom w:val="0"/>
      <w:divBdr>
        <w:top w:val="none" w:sz="0" w:space="0" w:color="auto"/>
        <w:left w:val="none" w:sz="0" w:space="0" w:color="auto"/>
        <w:bottom w:val="none" w:sz="0" w:space="0" w:color="auto"/>
        <w:right w:val="none" w:sz="0" w:space="0" w:color="auto"/>
      </w:divBdr>
    </w:div>
    <w:div w:id="2021395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595</TotalTime>
  <Pages>8</Pages>
  <Words>3720</Words>
  <Characters>21206</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ramshankar.shah</dc:creator>
  <cp:lastModifiedBy>Ram Prasad Sharma</cp:lastModifiedBy>
  <cp:revision>155</cp:revision>
  <cp:lastPrinted>2026-10-02T07:15:00Z</cp:lastPrinted>
  <dcterms:created xsi:type="dcterms:W3CDTF">2023-01-25T08:46:00Z</dcterms:created>
  <dcterms:modified xsi:type="dcterms:W3CDTF">2026-10-02T07:16:00Z</dcterms:modified>
</cp:coreProperties>
</file>