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16465C" w:rsidP="00E14906">
      <w:pPr>
        <w:spacing w:after="0" w:line="240" w:lineRule="auto"/>
        <w:jc w:val="center"/>
        <w:rPr>
          <w:rFonts w:ascii="Preeti" w:hAnsi="Preeti" w:cs="Kalimati"/>
          <w:color w:val="FF0000"/>
          <w:sz w:val="40"/>
          <w:szCs w:val="28"/>
        </w:rPr>
      </w:pPr>
      <w:r>
        <w:rPr>
          <w:rFonts w:ascii="Preeti" w:hAnsi="Preeti" w:cs="Kalimati" w:hint="cs"/>
          <w:b/>
          <w:bCs/>
          <w:color w:val="FF0000"/>
          <w:sz w:val="42"/>
          <w:szCs w:val="30"/>
          <w:cs/>
          <w:lang w:val="nl-NL"/>
        </w:rPr>
        <w:t>ट</w:t>
      </w:r>
      <w:r w:rsidR="00890B78">
        <w:rPr>
          <w:rFonts w:ascii="Preeti" w:hAnsi="Preeti" w:cs="Kalimati" w:hint="cs"/>
          <w:b/>
          <w:bCs/>
          <w:color w:val="FF0000"/>
          <w:sz w:val="42"/>
          <w:szCs w:val="30"/>
          <w:cs/>
          <w:lang w:val="nl-NL"/>
        </w:rPr>
        <w:t>ङ्गा</w:t>
      </w:r>
      <w:r w:rsidR="00E14906" w:rsidRPr="00A46747">
        <w:rPr>
          <w:rFonts w:ascii="Preeti" w:hAnsi="Preeti" w:cs="Kalimati" w:hint="cs"/>
          <w:b/>
          <w:bCs/>
          <w:color w:val="FF0000"/>
          <w:sz w:val="42"/>
          <w:szCs w:val="30"/>
          <w:cs/>
          <w:lang w:val="nl-NL"/>
        </w:rPr>
        <w:t>ल</w:t>
      </w:r>
      <w:r w:rsidR="00E14906" w:rsidRPr="00A46747">
        <w:rPr>
          <w:rFonts w:cs="Kalimati"/>
          <w:b/>
          <w:bCs/>
          <w:color w:val="FF0000"/>
          <w:sz w:val="42"/>
          <w:szCs w:val="30"/>
          <w:lang w:val="nl-NL"/>
        </w:rPr>
        <w:t>,</w:t>
      </w:r>
      <w:r w:rsidR="00E14906"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C177A9">
        <w:rPr>
          <w:rFonts w:ascii="Kokila" w:hAnsi="Kokila" w:cs="Kokila" w:hint="cs"/>
          <w:sz w:val="36"/>
          <w:szCs w:val="36"/>
          <w:cs/>
        </w:rPr>
        <w:t>९</w:t>
      </w:r>
      <w:r w:rsidRPr="00470316">
        <w:rPr>
          <w:rFonts w:ascii="Kokila" w:hAnsi="Kokila" w:cs="Kokila"/>
          <w:sz w:val="36"/>
          <w:szCs w:val="36"/>
          <w:cs/>
          <w:lang w:bidi="hi-IN"/>
        </w:rPr>
        <w:t>।</w:t>
      </w:r>
      <w:r w:rsidR="003771BB">
        <w:rPr>
          <w:rFonts w:ascii="Kokila" w:hAnsi="Kokila" w:cs="Kokila" w:hint="cs"/>
          <w:sz w:val="36"/>
          <w:szCs w:val="36"/>
          <w:cs/>
        </w:rPr>
        <w:t>२</w:t>
      </w:r>
      <w:r w:rsidR="00454E5E">
        <w:rPr>
          <w:rFonts w:ascii="Kokila" w:hAnsi="Kokila" w:cs="Kokila" w:hint="cs"/>
          <w:sz w:val="36"/>
          <w:szCs w:val="36"/>
          <w:cs/>
        </w:rPr>
        <w:t>९</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894C15"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524821">
        <w:rPr>
          <w:rFonts w:ascii="Kokila" w:hAnsi="Kokila" w:cs="Kalimati" w:hint="cs"/>
          <w:b/>
          <w:bCs/>
          <w:sz w:val="24"/>
          <w:szCs w:val="24"/>
          <w:cs/>
        </w:rPr>
        <w:t xml:space="preserve"> </w:t>
      </w:r>
      <w:r w:rsidR="0090597B" w:rsidRPr="00894C15">
        <w:rPr>
          <w:rFonts w:ascii="Arial" w:eastAsiaTheme="minorHAnsi" w:hAnsi="Arial" w:cs="Kalimati" w:hint="cs"/>
          <w:szCs w:val="22"/>
          <w:cs/>
        </w:rPr>
        <w:t xml:space="preserve">प्रतिवादी </w:t>
      </w:r>
      <w:r w:rsidR="00F022DA">
        <w:rPr>
          <w:rFonts w:ascii="Arial" w:eastAsiaTheme="minorHAnsi" w:hAnsi="Arial" w:cs="Kalimati" w:hint="cs"/>
          <w:szCs w:val="22"/>
          <w:cs/>
        </w:rPr>
        <w:t>श्याम किशोर रायसमेत</w:t>
      </w:r>
      <w:bookmarkStart w:id="0" w:name="_GoBack"/>
      <w:bookmarkEnd w:id="0"/>
      <w:r w:rsidR="00077CAE" w:rsidRPr="00894C15">
        <w:rPr>
          <w:rFonts w:ascii="Arial" w:eastAsiaTheme="minorHAnsi" w:hAnsi="Arial" w:cs="Kalimati" w:hint="cs"/>
          <w:szCs w:val="22"/>
          <w:cs/>
        </w:rPr>
        <w:t xml:space="preserve"> रहेको</w:t>
      </w:r>
      <w:r w:rsidR="000F25B1" w:rsidRPr="00894C15">
        <w:rPr>
          <w:rFonts w:ascii="Kokila" w:hAnsi="Kokila" w:cs="Kalimati" w:hint="cs"/>
          <w:szCs w:val="22"/>
          <w:cs/>
          <w:lang w:val="en-GB"/>
        </w:rPr>
        <w:t xml:space="preserve"> </w:t>
      </w:r>
      <w:r w:rsidR="00C457B7" w:rsidRPr="00894C15">
        <w:rPr>
          <w:rFonts w:ascii="Kokila" w:eastAsia="Times New Roman" w:hAnsi="Kokila" w:cs="Kalimati" w:hint="cs"/>
          <w:szCs w:val="22"/>
          <w:cs/>
        </w:rPr>
        <w:t xml:space="preserve">भ्रष्टाचार मुद्दामा विशेष </w:t>
      </w:r>
      <w:r w:rsidR="0090597B" w:rsidRPr="00894C15">
        <w:rPr>
          <w:rFonts w:ascii="Kokila" w:eastAsia="Times New Roman" w:hAnsi="Kokila" w:cs="Kalimati" w:hint="cs"/>
          <w:szCs w:val="22"/>
          <w:cs/>
        </w:rPr>
        <w:t xml:space="preserve">अदालतबाट भएको </w:t>
      </w:r>
      <w:r w:rsidR="0090597B" w:rsidRPr="00424C4B">
        <w:rPr>
          <w:rFonts w:ascii="Kokila" w:eastAsia="Times New Roman" w:hAnsi="Kokila" w:cs="Kalimati" w:hint="cs"/>
          <w:szCs w:val="22"/>
          <w:u w:val="single"/>
          <w:cs/>
        </w:rPr>
        <w:t>फैसलाउपर आ</w:t>
      </w:r>
      <w:r w:rsidR="0090597B" w:rsidRPr="00894C15">
        <w:rPr>
          <w:rFonts w:ascii="Kokila" w:eastAsia="Times New Roman" w:hAnsi="Kokila" w:cs="Kalimati" w:hint="cs"/>
          <w:szCs w:val="22"/>
          <w:u w:val="single"/>
          <w:cs/>
        </w:rPr>
        <w:t>योगलाई चित्त नबुझी सम्मानित सर्वोच्च अदालतमा पुनरावेदन गरिएको।</w:t>
      </w:r>
    </w:p>
    <w:p w:rsidR="00DC618E" w:rsidRPr="00894C15" w:rsidRDefault="00DC618E" w:rsidP="00DC618E">
      <w:pPr>
        <w:spacing w:after="0" w:line="240" w:lineRule="auto"/>
        <w:jc w:val="both"/>
        <w:rPr>
          <w:rFonts w:ascii="Kokila" w:eastAsia="Times New Roman" w:hAnsi="Kokila" w:cs="Kalimati"/>
          <w:szCs w:val="22"/>
        </w:rPr>
      </w:pPr>
    </w:p>
    <w:p w:rsidR="00F022DA" w:rsidRDefault="00F022DA" w:rsidP="00F022DA">
      <w:pPr>
        <w:tabs>
          <w:tab w:val="left" w:pos="3726"/>
        </w:tabs>
        <w:spacing w:after="0" w:line="240" w:lineRule="auto"/>
        <w:jc w:val="both"/>
        <w:rPr>
          <w:rFonts w:eastAsia="Times New Roman" w:cs="Kalimati" w:hint="cs"/>
          <w:sz w:val="23"/>
          <w:szCs w:val="23"/>
        </w:rPr>
      </w:pPr>
      <w:r w:rsidRPr="00677412">
        <w:rPr>
          <w:rFonts w:eastAsia="Times New Roman" w:cs="Kalimati" w:hint="cs"/>
          <w:sz w:val="23"/>
          <w:szCs w:val="23"/>
          <w:cs/>
        </w:rPr>
        <w:t>अख्तियार दुरुपयोग अनुसन्धान आयोगबाट:</w:t>
      </w:r>
    </w:p>
    <w:p w:rsidR="00F022DA" w:rsidRPr="001F32AF" w:rsidRDefault="00F022DA" w:rsidP="00F022DA">
      <w:pPr>
        <w:pStyle w:val="ListParagraph"/>
        <w:numPr>
          <w:ilvl w:val="0"/>
          <w:numId w:val="41"/>
        </w:numPr>
        <w:spacing w:after="0" w:line="240" w:lineRule="auto"/>
        <w:jc w:val="both"/>
        <w:rPr>
          <w:rFonts w:ascii="Kokila" w:hAnsi="Kokila" w:cs="Kalimati"/>
          <w:szCs w:val="22"/>
        </w:rPr>
      </w:pPr>
      <w:r w:rsidRPr="001F32AF">
        <w:rPr>
          <w:rFonts w:ascii="Kokila" w:hAnsi="Kokila" w:cs="Kalimati"/>
          <w:b/>
          <w:bCs/>
          <w:szCs w:val="22"/>
          <w:cs/>
        </w:rPr>
        <w:t>प्रतिवादीहरु श्याम किशोर राय</w:t>
      </w:r>
      <w:r w:rsidRPr="001F32AF">
        <w:rPr>
          <w:rFonts w:ascii="Kokila" w:hAnsi="Kokila" w:cs="Kalimati"/>
          <w:b/>
          <w:bCs/>
          <w:szCs w:val="22"/>
        </w:rPr>
        <w:t xml:space="preserve">, </w:t>
      </w:r>
      <w:r w:rsidRPr="001F32AF">
        <w:rPr>
          <w:rFonts w:ascii="Kokila" w:hAnsi="Kokila" w:cs="Kalimati"/>
          <w:b/>
          <w:bCs/>
          <w:szCs w:val="22"/>
          <w:cs/>
        </w:rPr>
        <w:t>रामबिनय प्रसाद यादब र उमेश कुमार दास</w:t>
      </w:r>
      <w:r w:rsidRPr="001F32AF">
        <w:rPr>
          <w:rFonts w:ascii="Kokila" w:hAnsi="Kokila" w:cs="Kalimati"/>
          <w:szCs w:val="22"/>
          <w:cs/>
        </w:rPr>
        <w:t xml:space="preserve"> उपर भ्रष्टाचार निवारण ऐन</w:t>
      </w:r>
      <w:r w:rsidRPr="001F32AF">
        <w:rPr>
          <w:rFonts w:ascii="Kokila" w:hAnsi="Kokila" w:cs="Kalimati"/>
          <w:szCs w:val="22"/>
        </w:rPr>
        <w:t>,</w:t>
      </w:r>
      <w:r w:rsidRPr="001F32AF">
        <w:rPr>
          <w:rFonts w:ascii="Kokila" w:hAnsi="Kokila" w:cs="Kalimati"/>
          <w:szCs w:val="22"/>
          <w:cs/>
        </w:rPr>
        <w:t>2059 को दफा 8 (1) को देहाय (ग) र (ङ) बमोजिमको कसूरमा बिगो</w:t>
      </w:r>
      <w:r w:rsidRPr="001F32AF">
        <w:rPr>
          <w:rFonts w:ascii="Kokila" w:hAnsi="Kokila" w:cs="Kalimati" w:hint="cs"/>
          <w:szCs w:val="22"/>
          <w:cs/>
        </w:rPr>
        <w:t xml:space="preserve"> </w:t>
      </w:r>
      <w:r w:rsidRPr="001F32AF">
        <w:rPr>
          <w:rFonts w:ascii="Kokila" w:hAnsi="Kokila" w:cs="Kalimati"/>
          <w:szCs w:val="22"/>
          <w:cs/>
        </w:rPr>
        <w:t>रु.97,840।40 कायम गरी भ्रष्टाचार निवारण ऐन</w:t>
      </w:r>
      <w:r w:rsidRPr="001F32AF">
        <w:rPr>
          <w:rFonts w:ascii="Kokila" w:hAnsi="Kokila" w:cs="Kalimati"/>
          <w:szCs w:val="22"/>
        </w:rPr>
        <w:t>,</w:t>
      </w:r>
      <w:r w:rsidRPr="001F32AF">
        <w:rPr>
          <w:rFonts w:ascii="Kokila" w:hAnsi="Kokila" w:cs="Kalimati"/>
          <w:szCs w:val="22"/>
          <w:cs/>
        </w:rPr>
        <w:t xml:space="preserve">2059 को दफा 8 (1) बमोजिम कैद र जरिवाना गरी ऐ.ऐनको दफा 8 (1) बमोजिम नै उल्लेखित बिगोसमेत असुल उपर हुन </w:t>
      </w:r>
      <w:r w:rsidRPr="001F32AF">
        <w:rPr>
          <w:rFonts w:ascii="Kokila" w:hAnsi="Kokila" w:cs="Kalimati" w:hint="cs"/>
          <w:szCs w:val="22"/>
          <w:cs/>
        </w:rPr>
        <w:t>एवं</w:t>
      </w:r>
      <w:r w:rsidRPr="001F32AF">
        <w:rPr>
          <w:rFonts w:ascii="Kokila" w:hAnsi="Kokila" w:cs="Kalimati"/>
          <w:szCs w:val="22"/>
          <w:cs/>
        </w:rPr>
        <w:t xml:space="preserve"> भ्रष्टाचार निवारण ऐन</w:t>
      </w:r>
      <w:r w:rsidRPr="001F32AF">
        <w:rPr>
          <w:rFonts w:ascii="Kokila" w:hAnsi="Kokila" w:cs="Kalimati"/>
          <w:szCs w:val="22"/>
        </w:rPr>
        <w:t>,</w:t>
      </w:r>
      <w:r w:rsidRPr="001F32AF">
        <w:rPr>
          <w:rFonts w:ascii="Kokila" w:hAnsi="Kokila" w:cs="Kalimati"/>
          <w:szCs w:val="22"/>
          <w:cs/>
        </w:rPr>
        <w:t>२०५९ को दफा 19 (2) बमोजिमको समेत सजाय हुन</w:t>
      </w:r>
      <w:r w:rsidRPr="001F32AF">
        <w:rPr>
          <w:rFonts w:ascii="Kokila" w:hAnsi="Kokila" w:cs="Kalimati"/>
          <w:szCs w:val="22"/>
        </w:rPr>
        <w:t xml:space="preserve">, </w:t>
      </w:r>
    </w:p>
    <w:p w:rsidR="00F022DA" w:rsidRPr="001F32AF" w:rsidRDefault="00F022DA" w:rsidP="00F022DA">
      <w:pPr>
        <w:pStyle w:val="ListParagraph"/>
        <w:numPr>
          <w:ilvl w:val="0"/>
          <w:numId w:val="41"/>
        </w:numPr>
        <w:tabs>
          <w:tab w:val="left" w:pos="3726"/>
        </w:tabs>
        <w:spacing w:after="0" w:line="240" w:lineRule="auto"/>
        <w:jc w:val="both"/>
        <w:rPr>
          <w:rFonts w:eastAsia="Times New Roman" w:cs="Kalimati"/>
          <w:szCs w:val="22"/>
        </w:rPr>
      </w:pPr>
      <w:r w:rsidRPr="001F32AF">
        <w:rPr>
          <w:rFonts w:ascii="Kokila" w:hAnsi="Kokila" w:cs="Kalimati"/>
          <w:b/>
          <w:bCs/>
          <w:szCs w:val="22"/>
          <w:cs/>
        </w:rPr>
        <w:t>प्रतिवादीहरु</w:t>
      </w:r>
      <w:r w:rsidRPr="001F32AF">
        <w:rPr>
          <w:rFonts w:ascii="Kokila" w:hAnsi="Kokila" w:cs="Kalimati" w:hint="cs"/>
          <w:b/>
          <w:bCs/>
          <w:szCs w:val="22"/>
          <w:cs/>
        </w:rPr>
        <w:t xml:space="preserve"> </w:t>
      </w:r>
      <w:r w:rsidRPr="001F32AF">
        <w:rPr>
          <w:rFonts w:ascii="Kokila" w:hAnsi="Kokila" w:cs="Kalimati"/>
          <w:b/>
          <w:bCs/>
          <w:szCs w:val="22"/>
          <w:cs/>
        </w:rPr>
        <w:t>रामभरोसी मण्डल धानुक</w:t>
      </w:r>
      <w:r w:rsidRPr="001F32AF">
        <w:rPr>
          <w:rFonts w:ascii="Kokila" w:hAnsi="Kokila" w:cs="Kalimati"/>
          <w:b/>
          <w:bCs/>
          <w:szCs w:val="22"/>
        </w:rPr>
        <w:t xml:space="preserve">, </w:t>
      </w:r>
      <w:r w:rsidRPr="001F32AF">
        <w:rPr>
          <w:rFonts w:ascii="Kokila" w:hAnsi="Kokila" w:cs="Kalimati"/>
          <w:b/>
          <w:bCs/>
          <w:szCs w:val="22"/>
          <w:cs/>
        </w:rPr>
        <w:t>बालमेश्वर साह कलवार र रिना कुमारी</w:t>
      </w:r>
      <w:r w:rsidRPr="001F32AF">
        <w:rPr>
          <w:rFonts w:ascii="Kokila" w:hAnsi="Kokila" w:cs="Kalimati"/>
          <w:szCs w:val="22"/>
          <w:cs/>
        </w:rPr>
        <w:t xml:space="preserve"> उपर भ्रष्टाचार निवारण ऐन</w:t>
      </w:r>
      <w:r w:rsidRPr="001F32AF">
        <w:rPr>
          <w:rFonts w:ascii="Kokila" w:hAnsi="Kokila" w:cs="Kalimati"/>
          <w:szCs w:val="22"/>
        </w:rPr>
        <w:t>,</w:t>
      </w:r>
      <w:r w:rsidRPr="001F32AF">
        <w:rPr>
          <w:rFonts w:ascii="Kokila" w:hAnsi="Kokila" w:cs="Kalimati"/>
          <w:szCs w:val="22"/>
          <w:cs/>
        </w:rPr>
        <w:t>२०५९ को दफा ८ (4) बमोजिमको कसूरमा बिगो रु.९७</w:t>
      </w:r>
      <w:r w:rsidRPr="001F32AF">
        <w:rPr>
          <w:rFonts w:ascii="Kokila" w:hAnsi="Kokila" w:cs="Kalimati"/>
          <w:szCs w:val="22"/>
        </w:rPr>
        <w:t>,</w:t>
      </w:r>
      <w:r w:rsidRPr="001F32AF">
        <w:rPr>
          <w:rFonts w:ascii="Kokila" w:hAnsi="Kokila" w:cs="Kalimati"/>
          <w:szCs w:val="22"/>
          <w:cs/>
        </w:rPr>
        <w:t>८४०।४० कायम गरी ऐ.ऐनको दफा ८ (4) बमोजिम सजाय गरी ऐ. ऐनको दफा 8 (4) बमोजिम नै बिगोसमेत</w:t>
      </w:r>
      <w:r w:rsidRPr="001F32AF">
        <w:rPr>
          <w:rFonts w:ascii="Kokila" w:hAnsi="Kokila" w:cs="Kalimati" w:hint="cs"/>
          <w:szCs w:val="22"/>
          <w:cs/>
        </w:rPr>
        <w:t xml:space="preserve"> हुन,</w:t>
      </w:r>
    </w:p>
    <w:p w:rsidR="00F022DA" w:rsidRPr="00677412" w:rsidRDefault="00F022DA" w:rsidP="00F022DA">
      <w:pPr>
        <w:spacing w:after="0" w:line="240" w:lineRule="auto"/>
        <w:jc w:val="both"/>
        <w:rPr>
          <w:rFonts w:eastAsia="Times New Roman" w:cs="Kalimati"/>
          <w:sz w:val="23"/>
          <w:szCs w:val="23"/>
        </w:rPr>
      </w:pPr>
      <w:r w:rsidRPr="00677412">
        <w:rPr>
          <w:rFonts w:ascii="Nirmala UI" w:eastAsia="Times New Roman" w:hAnsi="Nirmala UI" w:cs="Kalimati" w:hint="cs"/>
          <w:sz w:val="23"/>
          <w:szCs w:val="23"/>
          <w:cs/>
        </w:rPr>
        <w:t>मागदा</w:t>
      </w:r>
      <w:r w:rsidRPr="00677412">
        <w:rPr>
          <w:rFonts w:eastAsia="Times New Roman" w:cs="Kalimati" w:hint="cs"/>
          <w:sz w:val="23"/>
          <w:szCs w:val="23"/>
          <w:cs/>
        </w:rPr>
        <w:t>बी</w:t>
      </w:r>
      <w:r w:rsidRPr="00677412">
        <w:rPr>
          <w:rFonts w:eastAsia="Times New Roman" w:cs="Kalimati"/>
          <w:sz w:val="23"/>
          <w:szCs w:val="23"/>
          <w:cs/>
        </w:rPr>
        <w:t xml:space="preserve"> </w:t>
      </w:r>
      <w:r w:rsidRPr="00677412">
        <w:rPr>
          <w:rFonts w:ascii="Kokila" w:hAnsi="Kokila" w:cs="Kalimati" w:hint="cs"/>
          <w:sz w:val="23"/>
          <w:szCs w:val="23"/>
          <w:cs/>
        </w:rPr>
        <w:t>लिई विशेष अदालत</w:t>
      </w:r>
      <w:r w:rsidRPr="00677412">
        <w:rPr>
          <w:rFonts w:ascii="Kokila" w:hAnsi="Kokila" w:cs="Kalimati"/>
          <w:sz w:val="23"/>
          <w:szCs w:val="23"/>
        </w:rPr>
        <w:t xml:space="preserve">, </w:t>
      </w:r>
      <w:r w:rsidRPr="00677412">
        <w:rPr>
          <w:rFonts w:ascii="Kokila" w:hAnsi="Kokila" w:cs="Kalimati" w:hint="cs"/>
          <w:sz w:val="23"/>
          <w:szCs w:val="23"/>
          <w:cs/>
        </w:rPr>
        <w:t xml:space="preserve">काठमाडौंमा आरोपपत्र दायर गरिएकोमा विशेष अदालतले निम्न आधारमा मिति </w:t>
      </w:r>
      <w:r w:rsidRPr="00677412">
        <w:rPr>
          <w:rFonts w:ascii="Kokila" w:hAnsi="Kokila" w:cs="Kalimati" w:hint="cs"/>
          <w:sz w:val="23"/>
          <w:szCs w:val="23"/>
          <w:cs/>
          <w:lang w:bidi="hi-IN"/>
        </w:rPr>
        <w:t>२०</w:t>
      </w:r>
      <w:r w:rsidRPr="00677412">
        <w:rPr>
          <w:rFonts w:ascii="Kokila" w:hAnsi="Kokila" w:cs="Kalimati" w:hint="cs"/>
          <w:sz w:val="23"/>
          <w:szCs w:val="23"/>
          <w:cs/>
        </w:rPr>
        <w:t>8</w:t>
      </w:r>
      <w:r>
        <w:rPr>
          <w:rFonts w:ascii="Kokila" w:hAnsi="Kokila" w:cs="Kalimati" w:hint="cs"/>
          <w:sz w:val="23"/>
          <w:szCs w:val="23"/>
          <w:cs/>
        </w:rPr>
        <w:t>०</w:t>
      </w:r>
      <w:r w:rsidRPr="00677412">
        <w:rPr>
          <w:rFonts w:ascii="Kokila" w:hAnsi="Kokila" w:cs="Kalimati" w:hint="cs"/>
          <w:sz w:val="23"/>
          <w:szCs w:val="23"/>
          <w:cs/>
          <w:lang w:bidi="hi-IN"/>
        </w:rPr>
        <w:t>।</w:t>
      </w:r>
      <w:r>
        <w:rPr>
          <w:rFonts w:ascii="Kokila" w:hAnsi="Kokila" w:cs="Kalimati" w:hint="cs"/>
          <w:sz w:val="23"/>
          <w:szCs w:val="23"/>
          <w:cs/>
        </w:rPr>
        <w:t>११</w:t>
      </w:r>
      <w:r w:rsidRPr="00677412">
        <w:rPr>
          <w:rFonts w:ascii="Kokila" w:hAnsi="Kokila" w:cs="Kalimati" w:hint="cs"/>
          <w:sz w:val="23"/>
          <w:szCs w:val="23"/>
          <w:cs/>
          <w:lang w:bidi="hi-IN"/>
        </w:rPr>
        <w:t>।</w:t>
      </w:r>
      <w:r>
        <w:rPr>
          <w:rFonts w:ascii="Kokila" w:hAnsi="Kokila" w:cs="Kalimati" w:hint="cs"/>
          <w:sz w:val="23"/>
          <w:szCs w:val="23"/>
          <w:cs/>
        </w:rPr>
        <w:t>२०</w:t>
      </w:r>
      <w:r w:rsidRPr="00677412">
        <w:rPr>
          <w:rFonts w:ascii="Kokila" w:hAnsi="Kokila" w:cs="Kalimati" w:hint="cs"/>
          <w:sz w:val="23"/>
          <w:szCs w:val="23"/>
          <w:cs/>
        </w:rPr>
        <w:t xml:space="preserve"> को फैसलाबाट सफाई दिएको-:</w:t>
      </w:r>
      <w:r w:rsidRPr="00677412">
        <w:rPr>
          <w:rFonts w:ascii="Kokila" w:hAnsi="Kokila" w:cs="Kalimati"/>
          <w:sz w:val="23"/>
          <w:szCs w:val="23"/>
        </w:rPr>
        <w:t> </w:t>
      </w:r>
    </w:p>
    <w:p w:rsidR="00F022DA" w:rsidRPr="001F32AF" w:rsidRDefault="00F022DA" w:rsidP="00F022DA">
      <w:pPr>
        <w:pStyle w:val="ListParagraph"/>
        <w:numPr>
          <w:ilvl w:val="0"/>
          <w:numId w:val="42"/>
        </w:numPr>
        <w:tabs>
          <w:tab w:val="left" w:pos="3726"/>
        </w:tabs>
        <w:spacing w:after="0" w:line="240" w:lineRule="auto"/>
        <w:jc w:val="both"/>
        <w:rPr>
          <w:rFonts w:ascii="Kokila" w:hAnsi="Kokila" w:cs="Kalimati"/>
          <w:sz w:val="23"/>
          <w:szCs w:val="23"/>
        </w:rPr>
      </w:pPr>
      <w:r w:rsidRPr="001F32AF">
        <w:rPr>
          <w:rFonts w:ascii="Kokila" w:hAnsi="Kokila" w:cs="Kalimati"/>
          <w:sz w:val="23"/>
          <w:szCs w:val="23"/>
          <w:cs/>
        </w:rPr>
        <w:t xml:space="preserve">आयोगबाट खटिएको प्राविधिक टोलीले काम कम भएको भनी प्रतिवेदनमा मात्र उल्लेख भएको हुँदा उक्त प्रतिवेदनलाई विश्वसनीय प्रतिवेदन मान्न नमिल्ने हुँदा कम काम भएकोमा बढी रकम भुक्तानी दिइएको भन्ने दाबी सबूत प्रमाणले पुष्टि गरेको </w:t>
      </w:r>
      <w:r>
        <w:rPr>
          <w:rFonts w:ascii="Kokila" w:hAnsi="Kokila" w:cs="Kalimati" w:hint="cs"/>
          <w:sz w:val="23"/>
          <w:szCs w:val="23"/>
          <w:cs/>
        </w:rPr>
        <w:t>नदेखिएको।</w:t>
      </w:r>
      <w:r w:rsidRPr="001F32AF">
        <w:rPr>
          <w:rFonts w:ascii="Kokila" w:hAnsi="Kokila" w:cs="Kalimati"/>
          <w:sz w:val="23"/>
          <w:szCs w:val="23"/>
          <w:cs/>
        </w:rPr>
        <w:t xml:space="preserve"> </w:t>
      </w:r>
    </w:p>
    <w:p w:rsidR="00F022DA" w:rsidRPr="00677412" w:rsidRDefault="00F022DA" w:rsidP="00F022DA">
      <w:pPr>
        <w:pStyle w:val="ListParagraph"/>
        <w:numPr>
          <w:ilvl w:val="0"/>
          <w:numId w:val="42"/>
        </w:numPr>
        <w:tabs>
          <w:tab w:val="left" w:pos="3726"/>
        </w:tabs>
        <w:spacing w:after="0" w:line="240" w:lineRule="auto"/>
        <w:jc w:val="both"/>
        <w:rPr>
          <w:rFonts w:ascii="Kokila" w:hAnsi="Kokila" w:cs="Kalimati"/>
          <w:sz w:val="23"/>
          <w:szCs w:val="23"/>
        </w:rPr>
      </w:pPr>
      <w:r w:rsidRPr="001F32AF">
        <w:rPr>
          <w:rFonts w:ascii="Kokila" w:hAnsi="Kokila" w:cs="Kalimati"/>
          <w:sz w:val="23"/>
          <w:szCs w:val="23"/>
        </w:rPr>
        <w:t xml:space="preserve">Form Work </w:t>
      </w:r>
      <w:r w:rsidRPr="001F32AF">
        <w:rPr>
          <w:rFonts w:ascii="Kokila" w:hAnsi="Kokila" w:cs="Kalimati"/>
          <w:sz w:val="23"/>
          <w:szCs w:val="23"/>
          <w:cs/>
        </w:rPr>
        <w:t xml:space="preserve">तर्फ ५३.८६ वर्ग मिटर र </w:t>
      </w:r>
      <w:r>
        <w:rPr>
          <w:rFonts w:ascii="Kokila" w:hAnsi="Kokila" w:cs="Kalimati"/>
          <w:sz w:val="23"/>
          <w:szCs w:val="23"/>
        </w:rPr>
        <w:t>1</w:t>
      </w:r>
      <w:r w:rsidRPr="001F32AF">
        <w:rPr>
          <w:rFonts w:ascii="Kokila" w:hAnsi="Kokila" w:cs="Kalimati"/>
          <w:sz w:val="23"/>
          <w:szCs w:val="23"/>
        </w:rPr>
        <w:t xml:space="preserve">st class brick work </w:t>
      </w:r>
      <w:r w:rsidRPr="001F32AF">
        <w:rPr>
          <w:rFonts w:ascii="Kokila" w:hAnsi="Kokila" w:cs="Kalimati"/>
          <w:sz w:val="23"/>
          <w:szCs w:val="23"/>
          <w:cs/>
        </w:rPr>
        <w:t xml:space="preserve">तर्फ ४.०८ घनमिटर बढी देखाई भुक्तानी दिए लिएको भन्ने आरोप दाबी पुष्टि हुन आएको </w:t>
      </w:r>
      <w:r>
        <w:rPr>
          <w:rFonts w:ascii="Kokila" w:hAnsi="Kokila" w:cs="Kalimati" w:hint="cs"/>
          <w:sz w:val="23"/>
          <w:szCs w:val="23"/>
          <w:cs/>
        </w:rPr>
        <w:t>नदेखिएको।</w:t>
      </w:r>
    </w:p>
    <w:p w:rsidR="00F022DA" w:rsidRPr="00A34497" w:rsidRDefault="00F022DA" w:rsidP="00F022DA">
      <w:pPr>
        <w:tabs>
          <w:tab w:val="left" w:pos="3726"/>
        </w:tabs>
        <w:spacing w:after="0" w:line="240" w:lineRule="auto"/>
        <w:jc w:val="both"/>
        <w:rPr>
          <w:rFonts w:ascii="Kokila" w:eastAsiaTheme="minorHAnsi" w:hAnsi="Kokila" w:cs="Kalimati"/>
          <w:sz w:val="23"/>
          <w:szCs w:val="23"/>
        </w:rPr>
      </w:pPr>
      <w:r w:rsidRPr="00A34497">
        <w:rPr>
          <w:rFonts w:ascii="Kokila" w:hAnsi="Kokila" w:cs="Kalimati" w:hint="cs"/>
          <w:sz w:val="23"/>
          <w:szCs w:val="23"/>
          <w:cs/>
        </w:rPr>
        <w:t>विशेष अदालतको उपरोक्त फैसलाउपर</w:t>
      </w:r>
      <w:r w:rsidRPr="00A34497">
        <w:rPr>
          <w:rFonts w:ascii="Kokila" w:hAnsi="Kokila" w:cs="Kalimati"/>
          <w:sz w:val="23"/>
          <w:szCs w:val="23"/>
          <w:cs/>
        </w:rPr>
        <w:t xml:space="preserve"> </w:t>
      </w:r>
      <w:r w:rsidRPr="00A34497">
        <w:rPr>
          <w:rFonts w:ascii="Kokila" w:hAnsi="Kokila" w:cs="Kalimati" w:hint="cs"/>
          <w:sz w:val="23"/>
          <w:szCs w:val="23"/>
          <w:cs/>
        </w:rPr>
        <w:t>आयोगलाई चित्त नबुझी देहायबमोजिमका आधार लिई</w:t>
      </w:r>
      <w:r w:rsidRPr="00A34497">
        <w:rPr>
          <w:rFonts w:ascii="Kokila" w:hAnsi="Kokila" w:cs="Kalimati"/>
          <w:sz w:val="23"/>
          <w:szCs w:val="23"/>
          <w:cs/>
        </w:rPr>
        <w:t xml:space="preserve"> सम्मानित सर्वोच्च अदालतमा मिति </w:t>
      </w:r>
      <w:r w:rsidRPr="00A34497">
        <w:rPr>
          <w:rFonts w:ascii="Kokila" w:hAnsi="Kokila" w:cs="Kalimati" w:hint="cs"/>
          <w:sz w:val="23"/>
          <w:szCs w:val="23"/>
          <w:cs/>
        </w:rPr>
        <w:t>२०८१।०९।२९</w:t>
      </w:r>
      <w:r w:rsidRPr="00A34497">
        <w:rPr>
          <w:rFonts w:ascii="Kokila" w:hAnsi="Kokila" w:cs="Kalimati"/>
          <w:sz w:val="23"/>
          <w:szCs w:val="23"/>
          <w:cs/>
        </w:rPr>
        <w:t xml:space="preserve"> मा पुनरावेदन गरिएको छ</w:t>
      </w:r>
      <w:r w:rsidRPr="00A34497">
        <w:rPr>
          <w:rFonts w:ascii="Kokila" w:hAnsi="Kokila" w:cs="Kalimati" w:hint="cs"/>
          <w:sz w:val="23"/>
          <w:szCs w:val="23"/>
          <w:cs/>
        </w:rPr>
        <w:t>ः-</w:t>
      </w:r>
    </w:p>
    <w:p w:rsidR="00F022DA" w:rsidRPr="00677412" w:rsidRDefault="00F022DA" w:rsidP="00F022DA">
      <w:pPr>
        <w:tabs>
          <w:tab w:val="left" w:pos="270"/>
          <w:tab w:val="left" w:pos="3726"/>
        </w:tabs>
        <w:spacing w:after="0" w:line="240" w:lineRule="auto"/>
        <w:ind w:left="270"/>
        <w:contextualSpacing/>
        <w:jc w:val="center"/>
        <w:rPr>
          <w:rFonts w:ascii="Kokila" w:hAnsi="Kokila" w:cs="Kalimati"/>
          <w:sz w:val="23"/>
          <w:szCs w:val="23"/>
        </w:rPr>
      </w:pPr>
      <w:r w:rsidRPr="00677412">
        <w:rPr>
          <w:rFonts w:ascii="Kokila" w:hAnsi="Kokila" w:cs="Kalimati" w:hint="cs"/>
          <w:b/>
          <w:bCs/>
          <w:sz w:val="23"/>
          <w:szCs w:val="23"/>
          <w:u w:val="single"/>
          <w:cs/>
        </w:rPr>
        <w:t>देहाय</w:t>
      </w:r>
      <w:r w:rsidRPr="00677412">
        <w:rPr>
          <w:rFonts w:ascii="Kokila" w:hAnsi="Kokila" w:cs="Kalimati"/>
          <w:sz w:val="23"/>
          <w:szCs w:val="23"/>
        </w:rPr>
        <w:t>:</w:t>
      </w:r>
    </w:p>
    <w:p w:rsidR="00F022DA" w:rsidRPr="001F32AF" w:rsidRDefault="00F022DA" w:rsidP="00F022DA">
      <w:pPr>
        <w:pStyle w:val="ListParagraph"/>
        <w:numPr>
          <w:ilvl w:val="0"/>
          <w:numId w:val="43"/>
        </w:numPr>
        <w:tabs>
          <w:tab w:val="left" w:pos="3726"/>
          <w:tab w:val="center" w:pos="8640"/>
        </w:tabs>
        <w:spacing w:after="0" w:line="240" w:lineRule="auto"/>
        <w:ind w:left="540"/>
        <w:jc w:val="both"/>
        <w:rPr>
          <w:rFonts w:ascii="Times New Roman" w:hAnsi="Times New Roman" w:cs="Kalimati"/>
          <w:sz w:val="23"/>
          <w:szCs w:val="23"/>
          <w:lang w:bidi="hi-IN"/>
        </w:rPr>
      </w:pPr>
      <w:r w:rsidRPr="00677412">
        <w:rPr>
          <w:rFonts w:ascii="Times New Roman" w:hAnsi="Times New Roman" w:cs="Kalimati"/>
          <w:sz w:val="23"/>
          <w:szCs w:val="23"/>
          <w:cs/>
          <w:lang w:bidi="hi-IN"/>
        </w:rPr>
        <w:t xml:space="preserve"> </w:t>
      </w:r>
      <w:r w:rsidRPr="001F32AF">
        <w:rPr>
          <w:rFonts w:ascii="Times New Roman" w:hAnsi="Times New Roman" w:cs="Kalimati"/>
          <w:sz w:val="23"/>
          <w:szCs w:val="23"/>
          <w:cs/>
          <w:lang w:bidi="hi-IN"/>
        </w:rPr>
        <w:t>आ.व.२०७६/०७७ मा जिल्ला सर्लाही</w:t>
      </w:r>
      <w:r w:rsidRPr="001F32AF">
        <w:rPr>
          <w:rFonts w:ascii="Times New Roman" w:hAnsi="Times New Roman" w:cs="Kalimati"/>
          <w:sz w:val="23"/>
          <w:szCs w:val="23"/>
          <w:lang w:bidi="hi-IN"/>
        </w:rPr>
        <w:t xml:space="preserve">, </w:t>
      </w:r>
      <w:r w:rsidRPr="001F32AF">
        <w:rPr>
          <w:rFonts w:ascii="Times New Roman" w:hAnsi="Times New Roman" w:cs="Kalimati"/>
          <w:sz w:val="23"/>
          <w:szCs w:val="23"/>
          <w:cs/>
          <w:lang w:bidi="hi-IN"/>
        </w:rPr>
        <w:t>कविलासी नगरपालिका वडा नं. ८ स्थित अधुरो रामजानकी मन्दिर निर्माण कार्यको लागि नगरपालिकाको कार्यालयबाट रु.१०</w:t>
      </w:r>
      <w:r w:rsidRPr="001F32AF">
        <w:rPr>
          <w:rFonts w:ascii="Times New Roman" w:hAnsi="Times New Roman" w:cs="Kalimati"/>
          <w:sz w:val="23"/>
          <w:szCs w:val="23"/>
          <w:lang w:bidi="hi-IN"/>
        </w:rPr>
        <w:t>,</w:t>
      </w:r>
      <w:r w:rsidRPr="001F32AF">
        <w:rPr>
          <w:rFonts w:ascii="Times New Roman" w:hAnsi="Times New Roman" w:cs="Kalimati"/>
          <w:sz w:val="23"/>
          <w:szCs w:val="23"/>
          <w:cs/>
          <w:lang w:bidi="hi-IN"/>
        </w:rPr>
        <w:t>००</w:t>
      </w:r>
      <w:r w:rsidRPr="001F32AF">
        <w:rPr>
          <w:rFonts w:ascii="Times New Roman" w:hAnsi="Times New Roman" w:cs="Kalimati"/>
          <w:sz w:val="23"/>
          <w:szCs w:val="23"/>
          <w:lang w:bidi="hi-IN"/>
        </w:rPr>
        <w:t>,</w:t>
      </w:r>
      <w:r w:rsidRPr="001F32AF">
        <w:rPr>
          <w:rFonts w:ascii="Times New Roman" w:hAnsi="Times New Roman" w:cs="Kalimati"/>
          <w:sz w:val="23"/>
          <w:szCs w:val="23"/>
          <w:cs/>
          <w:lang w:bidi="hi-IN"/>
        </w:rPr>
        <w:t>००0/- बिनियोजन भएकोमा लागत अनुमान रकम रु.१०</w:t>
      </w:r>
      <w:r w:rsidRPr="001F32AF">
        <w:rPr>
          <w:rFonts w:ascii="Times New Roman" w:hAnsi="Times New Roman" w:cs="Kalimati"/>
          <w:sz w:val="23"/>
          <w:szCs w:val="23"/>
          <w:lang w:bidi="hi-IN"/>
        </w:rPr>
        <w:t>,</w:t>
      </w:r>
      <w:r w:rsidRPr="001F32AF">
        <w:rPr>
          <w:rFonts w:ascii="Times New Roman" w:hAnsi="Times New Roman" w:cs="Kalimati"/>
          <w:sz w:val="23"/>
          <w:szCs w:val="23"/>
          <w:cs/>
          <w:lang w:bidi="hi-IN"/>
        </w:rPr>
        <w:t>८३</w:t>
      </w:r>
      <w:r w:rsidRPr="001F32AF">
        <w:rPr>
          <w:rFonts w:ascii="Times New Roman" w:hAnsi="Times New Roman" w:cs="Kalimati"/>
          <w:sz w:val="23"/>
          <w:szCs w:val="23"/>
          <w:lang w:bidi="hi-IN"/>
        </w:rPr>
        <w:t>,</w:t>
      </w:r>
      <w:r w:rsidRPr="001F32AF">
        <w:rPr>
          <w:rFonts w:ascii="Times New Roman" w:hAnsi="Times New Roman" w:cs="Kalimati"/>
          <w:sz w:val="23"/>
          <w:szCs w:val="23"/>
          <w:cs/>
          <w:lang w:bidi="hi-IN"/>
        </w:rPr>
        <w:t xml:space="preserve">३५५/-भएकोमा फिल्डमा वास्तविक रुपमा भएको कार्यभन्दा बढी मूल्याकंन गराई भुक्तानी माग गर्ने र कार्य सम्झौता विपरीत कार्यसम्पन्न भएको भनी बढी भुक्तानी लिई </w:t>
      </w:r>
      <w:r>
        <w:rPr>
          <w:rFonts w:ascii="Times New Roman" w:hAnsi="Times New Roman" w:cs="Kalimati" w:hint="cs"/>
          <w:sz w:val="23"/>
          <w:szCs w:val="23"/>
          <w:cs/>
        </w:rPr>
        <w:t>सरकारी रकम</w:t>
      </w:r>
      <w:r w:rsidRPr="001F32AF">
        <w:rPr>
          <w:rFonts w:ascii="Times New Roman" w:hAnsi="Times New Roman" w:cs="Kalimati"/>
          <w:sz w:val="23"/>
          <w:szCs w:val="23"/>
          <w:cs/>
          <w:lang w:bidi="hi-IN"/>
        </w:rPr>
        <w:t xml:space="preserve"> हानिनोक्सानी पुर्‍या</w:t>
      </w:r>
      <w:r>
        <w:rPr>
          <w:rFonts w:ascii="Times New Roman" w:hAnsi="Times New Roman" w:cs="Kalimati" w:hint="cs"/>
          <w:sz w:val="23"/>
          <w:szCs w:val="23"/>
          <w:cs/>
        </w:rPr>
        <w:t>एको</w:t>
      </w:r>
      <w:r w:rsidRPr="001F32AF">
        <w:rPr>
          <w:rFonts w:ascii="Times New Roman" w:hAnsi="Times New Roman" w:cs="Kalimati"/>
          <w:sz w:val="23"/>
          <w:szCs w:val="23"/>
          <w:cs/>
          <w:lang w:bidi="hi-IN"/>
        </w:rPr>
        <w:t xml:space="preserve"> </w:t>
      </w:r>
      <w:r>
        <w:rPr>
          <w:rFonts w:ascii="Times New Roman" w:hAnsi="Times New Roman" w:cs="Kalimati" w:hint="cs"/>
          <w:sz w:val="23"/>
          <w:szCs w:val="23"/>
          <w:cs/>
          <w:lang w:bidi="hi-IN"/>
        </w:rPr>
        <w:t>सम्बन्धमा</w:t>
      </w:r>
      <w:r w:rsidRPr="001F32AF">
        <w:rPr>
          <w:rFonts w:ascii="Times New Roman" w:hAnsi="Times New Roman" w:cs="Kalimati"/>
          <w:sz w:val="23"/>
          <w:szCs w:val="23"/>
          <w:lang w:bidi="hi-IN"/>
        </w:rPr>
        <w:t xml:space="preserve"> </w:t>
      </w:r>
      <w:r w:rsidRPr="001F32AF">
        <w:rPr>
          <w:rFonts w:ascii="Times New Roman" w:hAnsi="Times New Roman" w:cs="Kalimati"/>
          <w:sz w:val="23"/>
          <w:szCs w:val="23"/>
          <w:cs/>
          <w:lang w:bidi="hi-IN"/>
        </w:rPr>
        <w:t xml:space="preserve">आयोगको टोलीले मिति २०७९/०७/२९ मा स्थलगत अनुगमन तथा आवश्यक प्राविधिक नापजाँचसमेत गरी पेश गरेको प्रतिवेदन तथा संलग्न </w:t>
      </w:r>
      <w:r w:rsidRPr="001F32AF">
        <w:rPr>
          <w:rFonts w:ascii="Times New Roman" w:hAnsi="Times New Roman" w:cs="Kalimati"/>
          <w:sz w:val="23"/>
          <w:szCs w:val="23"/>
          <w:lang w:bidi="hi-IN"/>
        </w:rPr>
        <w:t xml:space="preserve">Quantity Comparison Sheet </w:t>
      </w:r>
      <w:r w:rsidRPr="001F32AF">
        <w:rPr>
          <w:rFonts w:ascii="Times New Roman" w:hAnsi="Times New Roman" w:cs="Kalimati"/>
          <w:sz w:val="23"/>
          <w:szCs w:val="23"/>
          <w:cs/>
          <w:lang w:bidi="hi-IN"/>
        </w:rPr>
        <w:t xml:space="preserve">समेतबाट उक्त योजनाको निर्माण कार्यको नापी किताब र फिल्ड नापजाँच तुलना गर्दा </w:t>
      </w:r>
      <w:r w:rsidRPr="001F32AF">
        <w:rPr>
          <w:rFonts w:ascii="Times New Roman" w:hAnsi="Times New Roman" w:cs="Kalimati"/>
          <w:sz w:val="23"/>
          <w:szCs w:val="23"/>
          <w:lang w:bidi="hi-IN"/>
        </w:rPr>
        <w:t xml:space="preserve">Form Work </w:t>
      </w:r>
      <w:r w:rsidRPr="001F32AF">
        <w:rPr>
          <w:rFonts w:ascii="Times New Roman" w:hAnsi="Times New Roman" w:cs="Kalimati"/>
          <w:sz w:val="23"/>
          <w:szCs w:val="23"/>
          <w:cs/>
          <w:lang w:bidi="hi-IN"/>
        </w:rPr>
        <w:t>मा ५९.६ वर्गमिटर बढी कार्य देखाई रु</w:t>
      </w:r>
      <w:r w:rsidRPr="001F32AF">
        <w:rPr>
          <w:rFonts w:ascii="Times New Roman" w:hAnsi="Times New Roman" w:cs="Kalimati"/>
          <w:sz w:val="23"/>
          <w:szCs w:val="23"/>
          <w:lang w:bidi="hi-IN"/>
        </w:rPr>
        <w:t>,</w:t>
      </w:r>
      <w:r w:rsidRPr="001F32AF">
        <w:rPr>
          <w:rFonts w:ascii="Times New Roman" w:hAnsi="Times New Roman" w:cs="Kalimati"/>
          <w:sz w:val="23"/>
          <w:szCs w:val="23"/>
          <w:cs/>
          <w:lang w:bidi="hi-IN"/>
        </w:rPr>
        <w:t>६३</w:t>
      </w:r>
      <w:r w:rsidRPr="001F32AF">
        <w:rPr>
          <w:rFonts w:ascii="Times New Roman" w:hAnsi="Times New Roman" w:cs="Kalimati"/>
          <w:sz w:val="23"/>
          <w:szCs w:val="23"/>
          <w:lang w:bidi="hi-IN"/>
        </w:rPr>
        <w:t>,</w:t>
      </w:r>
      <w:r w:rsidRPr="001F32AF">
        <w:rPr>
          <w:rFonts w:ascii="Times New Roman" w:hAnsi="Times New Roman" w:cs="Kalimati"/>
          <w:sz w:val="23"/>
          <w:szCs w:val="23"/>
          <w:cs/>
          <w:lang w:bidi="hi-IN"/>
        </w:rPr>
        <w:t xml:space="preserve">३३७.20/- बढी भुक्तानी  भएको र </w:t>
      </w:r>
      <w:r>
        <w:rPr>
          <w:rFonts w:ascii="Times New Roman" w:hAnsi="Times New Roman" w:cs="Kalimati"/>
          <w:sz w:val="23"/>
          <w:szCs w:val="23"/>
        </w:rPr>
        <w:t>1</w:t>
      </w:r>
      <w:r w:rsidRPr="001F32AF">
        <w:rPr>
          <w:rFonts w:ascii="Times New Roman" w:hAnsi="Times New Roman" w:cs="Kalimati"/>
          <w:sz w:val="23"/>
          <w:szCs w:val="23"/>
          <w:lang w:bidi="hi-IN"/>
        </w:rPr>
        <w:t xml:space="preserve">st Class Bricks Work </w:t>
      </w:r>
      <w:r w:rsidRPr="001F32AF">
        <w:rPr>
          <w:rFonts w:ascii="Times New Roman" w:hAnsi="Times New Roman" w:cs="Kalimati"/>
          <w:sz w:val="23"/>
          <w:szCs w:val="23"/>
          <w:cs/>
          <w:lang w:bidi="hi-IN"/>
        </w:rPr>
        <w:t xml:space="preserve">को हकमा ३ घनमिटर बढी कार्य देखाई रु.34,503.20/- </w:t>
      </w:r>
      <w:r>
        <w:rPr>
          <w:rFonts w:ascii="Times New Roman" w:hAnsi="Times New Roman" w:cs="Kalimati" w:hint="cs"/>
          <w:sz w:val="23"/>
          <w:szCs w:val="23"/>
          <w:cs/>
          <w:lang w:bidi="hi-IN"/>
        </w:rPr>
        <w:t>गरी</w:t>
      </w:r>
      <w:r w:rsidRPr="001F32AF">
        <w:rPr>
          <w:rFonts w:ascii="Times New Roman" w:hAnsi="Times New Roman" w:cs="Kalimati"/>
          <w:sz w:val="23"/>
          <w:szCs w:val="23"/>
          <w:cs/>
          <w:lang w:bidi="hi-IN"/>
        </w:rPr>
        <w:t xml:space="preserve"> जम्मा रु.९७</w:t>
      </w:r>
      <w:r w:rsidRPr="001F32AF">
        <w:rPr>
          <w:rFonts w:ascii="Times New Roman" w:hAnsi="Times New Roman" w:cs="Kalimati"/>
          <w:sz w:val="23"/>
          <w:szCs w:val="23"/>
          <w:lang w:bidi="hi-IN"/>
        </w:rPr>
        <w:t>,</w:t>
      </w:r>
      <w:r w:rsidRPr="001F32AF">
        <w:rPr>
          <w:rFonts w:ascii="Times New Roman" w:hAnsi="Times New Roman" w:cs="Kalimati"/>
          <w:sz w:val="23"/>
          <w:szCs w:val="23"/>
          <w:cs/>
          <w:lang w:bidi="hi-IN"/>
        </w:rPr>
        <w:t>८४०।४० बढी भुक्तानी भएको देखिएको</w:t>
      </w:r>
      <w:r>
        <w:rPr>
          <w:rFonts w:ascii="Times New Roman" w:hAnsi="Times New Roman" w:cs="Kalimati" w:hint="cs"/>
          <w:sz w:val="23"/>
          <w:szCs w:val="23"/>
          <w:cs/>
          <w:lang w:bidi="hi-IN"/>
        </w:rPr>
        <w:t xml:space="preserve"> र </w:t>
      </w:r>
      <w:r w:rsidRPr="001F32AF">
        <w:rPr>
          <w:rFonts w:ascii="Times New Roman" w:hAnsi="Times New Roman" w:cs="Kalimati"/>
          <w:sz w:val="23"/>
          <w:szCs w:val="23"/>
          <w:cs/>
          <w:lang w:bidi="hi-IN"/>
        </w:rPr>
        <w:t xml:space="preserve">सो प्रतिवेदन व्यहोरालाई सनाखत र समर्थित </w:t>
      </w:r>
      <w:r w:rsidRPr="001F32AF">
        <w:rPr>
          <w:rFonts w:ascii="Times New Roman" w:hAnsi="Times New Roman" w:cs="Kalimati"/>
          <w:sz w:val="23"/>
          <w:szCs w:val="23"/>
          <w:cs/>
          <w:lang w:bidi="hi-IN"/>
        </w:rPr>
        <w:lastRenderedPageBreak/>
        <w:t>गर्दै प्रतिवेदकहरु समेतले बकपत्र मार्फत पुष्टि गरेको</w:t>
      </w:r>
      <w:r>
        <w:rPr>
          <w:rFonts w:ascii="Times New Roman" w:hAnsi="Times New Roman" w:cs="Kalimati" w:hint="cs"/>
          <w:sz w:val="23"/>
          <w:szCs w:val="23"/>
          <w:cs/>
          <w:lang w:bidi="hi-IN"/>
        </w:rPr>
        <w:t>।</w:t>
      </w:r>
      <w:r w:rsidRPr="001F32AF">
        <w:rPr>
          <w:rFonts w:ascii="Times New Roman" w:hAnsi="Times New Roman" w:cs="Kalimati"/>
          <w:sz w:val="23"/>
          <w:szCs w:val="23"/>
          <w:cs/>
          <w:lang w:bidi="hi-IN"/>
        </w:rPr>
        <w:t xml:space="preserve"> यसरी विशेषज्ञका रुपमा रहेका प्राविधिकको बकपत्रलाई प्रमाणका रुपमा लिनुपर्ने र सोही समेतका आधारमा मुद्दाको फैसला हुनुपर्नेमा फैसलाले सोतर्फ ध्यान </w:t>
      </w:r>
      <w:r>
        <w:rPr>
          <w:rFonts w:ascii="Times New Roman" w:hAnsi="Times New Roman" w:cs="Kalimati" w:hint="cs"/>
          <w:sz w:val="23"/>
          <w:szCs w:val="23"/>
          <w:cs/>
          <w:lang w:bidi="hi-IN"/>
        </w:rPr>
        <w:t>पुर्‍याएको</w:t>
      </w:r>
      <w:r w:rsidRPr="001F32AF">
        <w:rPr>
          <w:rFonts w:ascii="Times New Roman" w:hAnsi="Times New Roman" w:cs="Kalimati"/>
          <w:sz w:val="23"/>
          <w:szCs w:val="23"/>
          <w:cs/>
          <w:lang w:bidi="hi-IN"/>
        </w:rPr>
        <w:t xml:space="preserve"> अवस्था </w:t>
      </w:r>
      <w:r>
        <w:rPr>
          <w:rFonts w:ascii="Times New Roman" w:hAnsi="Times New Roman" w:cs="Kalimati" w:hint="cs"/>
          <w:sz w:val="23"/>
          <w:szCs w:val="23"/>
          <w:cs/>
          <w:lang w:bidi="hi-IN"/>
        </w:rPr>
        <w:t>नदेखिएको</w:t>
      </w:r>
      <w:r w:rsidRPr="001F32AF">
        <w:rPr>
          <w:rFonts w:ascii="Times New Roman" w:hAnsi="Times New Roman" w:cs="Kalimati"/>
          <w:sz w:val="23"/>
          <w:szCs w:val="23"/>
          <w:cs/>
          <w:lang w:bidi="hi-IN"/>
        </w:rPr>
        <w:t>।</w:t>
      </w:r>
    </w:p>
    <w:p w:rsidR="00F022DA" w:rsidRPr="001F32AF" w:rsidRDefault="00F022DA" w:rsidP="00F022DA">
      <w:pPr>
        <w:pStyle w:val="ListParagraph"/>
        <w:numPr>
          <w:ilvl w:val="0"/>
          <w:numId w:val="43"/>
        </w:numPr>
        <w:tabs>
          <w:tab w:val="left" w:pos="3726"/>
          <w:tab w:val="center" w:pos="8640"/>
        </w:tabs>
        <w:spacing w:after="0" w:line="240" w:lineRule="auto"/>
        <w:ind w:left="540"/>
        <w:jc w:val="both"/>
        <w:rPr>
          <w:rFonts w:ascii="Times New Roman" w:hAnsi="Times New Roman" w:cs="Kalimati"/>
          <w:sz w:val="23"/>
          <w:szCs w:val="23"/>
          <w:lang w:bidi="hi-IN"/>
        </w:rPr>
      </w:pPr>
      <w:r>
        <w:rPr>
          <w:rFonts w:ascii="Times New Roman" w:hAnsi="Times New Roman" w:cs="Kalimati" w:hint="cs"/>
          <w:sz w:val="23"/>
          <w:szCs w:val="23"/>
          <w:cs/>
        </w:rPr>
        <w:t xml:space="preserve"> </w:t>
      </w:r>
      <w:r w:rsidRPr="001F32AF">
        <w:rPr>
          <w:rFonts w:ascii="Times New Roman" w:hAnsi="Times New Roman" w:cs="Kalimati"/>
          <w:sz w:val="23"/>
          <w:szCs w:val="23"/>
          <w:cs/>
          <w:lang w:bidi="hi-IN"/>
        </w:rPr>
        <w:t>स्थलगत मुचुल्काका लागि प्रतिवादी सब-इन्जिनियर उमेश कुमार दास</w:t>
      </w:r>
      <w:r w:rsidRPr="001F32AF">
        <w:rPr>
          <w:rFonts w:ascii="Times New Roman" w:hAnsi="Times New Roman" w:cs="Kalimati"/>
          <w:sz w:val="23"/>
          <w:szCs w:val="23"/>
          <w:lang w:bidi="hi-IN"/>
        </w:rPr>
        <w:t xml:space="preserve">, </w:t>
      </w:r>
      <w:r w:rsidRPr="001F32AF">
        <w:rPr>
          <w:rFonts w:ascii="Times New Roman" w:hAnsi="Times New Roman" w:cs="Kalimati"/>
          <w:sz w:val="23"/>
          <w:szCs w:val="23"/>
          <w:cs/>
          <w:lang w:bidi="hi-IN"/>
        </w:rPr>
        <w:t xml:space="preserve">निर्माण समितिका अध्यक्ष प्रतिवादी राम भरोसी मण्डल धानुक समेतका मानिसहरु फिल्डमै पुगी बसी समग्र नापजाँच प्रकिया र नतिजामा समर्थित भई रोहबरमा सहीछाप समेत गरेको तथ्य मिसिल संलग्न </w:t>
      </w:r>
      <w:r>
        <w:rPr>
          <w:rFonts w:ascii="Times New Roman" w:hAnsi="Times New Roman" w:cs="Kalimati"/>
          <w:sz w:val="23"/>
          <w:szCs w:val="23"/>
          <w:cs/>
          <w:lang w:bidi="hi-IN"/>
        </w:rPr>
        <w:t>मुचुल्का समेतबाट पुष्टि भैरहेको</w:t>
      </w:r>
      <w:r>
        <w:rPr>
          <w:rFonts w:ascii="Times New Roman" w:hAnsi="Times New Roman" w:cs="Kalimati" w:hint="cs"/>
          <w:sz w:val="23"/>
          <w:szCs w:val="23"/>
          <w:cs/>
        </w:rPr>
        <w:t xml:space="preserve">मा </w:t>
      </w:r>
      <w:r w:rsidRPr="001F32AF">
        <w:rPr>
          <w:rFonts w:ascii="Times New Roman" w:hAnsi="Times New Roman" w:cs="Kalimati"/>
          <w:sz w:val="23"/>
          <w:szCs w:val="23"/>
          <w:cs/>
          <w:lang w:bidi="hi-IN"/>
        </w:rPr>
        <w:t xml:space="preserve">सो प्रतिवेदनलाई अन्यथा मान्नुपर्ने भन्ने फैसलाले लिएको आधार </w:t>
      </w:r>
      <w:r>
        <w:rPr>
          <w:rFonts w:ascii="Times New Roman" w:hAnsi="Times New Roman" w:cs="Kalimati" w:hint="cs"/>
          <w:sz w:val="23"/>
          <w:szCs w:val="23"/>
          <w:cs/>
        </w:rPr>
        <w:t>न</w:t>
      </w:r>
      <w:r>
        <w:rPr>
          <w:rFonts w:ascii="Times New Roman" w:hAnsi="Times New Roman" w:cs="Kalimati"/>
          <w:sz w:val="23"/>
          <w:szCs w:val="23"/>
          <w:cs/>
          <w:lang w:bidi="hi-IN"/>
        </w:rPr>
        <w:t>मिलेको</w:t>
      </w:r>
      <w:r w:rsidRPr="001F32AF">
        <w:rPr>
          <w:rFonts w:ascii="Times New Roman" w:hAnsi="Times New Roman" w:cs="Kalimati"/>
          <w:sz w:val="23"/>
          <w:szCs w:val="23"/>
          <w:cs/>
          <w:lang w:bidi="hi-IN"/>
        </w:rPr>
        <w:t>।उक्त प्रतिवेदन व्यहोरा बमोज</w:t>
      </w:r>
      <w:r>
        <w:rPr>
          <w:rFonts w:ascii="Times New Roman" w:hAnsi="Times New Roman" w:cs="Kalimati"/>
          <w:sz w:val="23"/>
          <w:szCs w:val="23"/>
          <w:cs/>
          <w:lang w:bidi="hi-IN"/>
        </w:rPr>
        <w:t>िमको आरोपित कसूर गरेको पुष्टि भ</w:t>
      </w:r>
      <w:r>
        <w:rPr>
          <w:rFonts w:ascii="Times New Roman" w:hAnsi="Times New Roman" w:cs="Kalimati" w:hint="cs"/>
          <w:sz w:val="23"/>
          <w:szCs w:val="23"/>
          <w:cs/>
        </w:rPr>
        <w:t>इ</w:t>
      </w:r>
      <w:r w:rsidRPr="001F32AF">
        <w:rPr>
          <w:rFonts w:ascii="Times New Roman" w:hAnsi="Times New Roman" w:cs="Kalimati"/>
          <w:sz w:val="23"/>
          <w:szCs w:val="23"/>
          <w:cs/>
          <w:lang w:bidi="hi-IN"/>
        </w:rPr>
        <w:t xml:space="preserve">रहेको अवस्थामा कसूरदार ठहर गरी सजाय गर्नुपर्नेमा सफाई </w:t>
      </w:r>
      <w:r>
        <w:rPr>
          <w:rFonts w:ascii="Times New Roman" w:hAnsi="Times New Roman" w:cs="Kalimati" w:hint="cs"/>
          <w:sz w:val="23"/>
          <w:szCs w:val="23"/>
          <w:cs/>
        </w:rPr>
        <w:t>दिने गरी</w:t>
      </w:r>
      <w:r w:rsidRPr="001F32AF">
        <w:rPr>
          <w:rFonts w:ascii="Times New Roman" w:hAnsi="Times New Roman" w:cs="Kalimati"/>
          <w:sz w:val="23"/>
          <w:szCs w:val="23"/>
          <w:cs/>
          <w:lang w:bidi="hi-IN"/>
        </w:rPr>
        <w:t xml:space="preserve"> भएको फैसला त्रुटिपूर्ण रही बदरभागी </w:t>
      </w:r>
      <w:r>
        <w:rPr>
          <w:rFonts w:ascii="Times New Roman" w:hAnsi="Times New Roman" w:cs="Kalimati" w:hint="cs"/>
          <w:sz w:val="23"/>
          <w:szCs w:val="23"/>
          <w:cs/>
        </w:rPr>
        <w:t>रहेको</w:t>
      </w:r>
      <w:r w:rsidRPr="001F32AF">
        <w:rPr>
          <w:rFonts w:ascii="Times New Roman" w:hAnsi="Times New Roman" w:cs="Kalimati"/>
          <w:sz w:val="23"/>
          <w:szCs w:val="23"/>
          <w:cs/>
          <w:lang w:bidi="hi-IN"/>
        </w:rPr>
        <w:t>।</w:t>
      </w:r>
    </w:p>
    <w:p w:rsidR="00F022DA" w:rsidRPr="001F32AF" w:rsidRDefault="00F022DA" w:rsidP="00F022DA">
      <w:pPr>
        <w:pStyle w:val="ListParagraph"/>
        <w:numPr>
          <w:ilvl w:val="0"/>
          <w:numId w:val="43"/>
        </w:numPr>
        <w:tabs>
          <w:tab w:val="left" w:pos="3726"/>
          <w:tab w:val="center" w:pos="8640"/>
        </w:tabs>
        <w:spacing w:after="0" w:line="240" w:lineRule="auto"/>
        <w:ind w:left="540"/>
        <w:jc w:val="both"/>
        <w:rPr>
          <w:rFonts w:ascii="Times New Roman" w:hAnsi="Times New Roman" w:cs="Kalimati"/>
          <w:sz w:val="23"/>
          <w:szCs w:val="23"/>
          <w:lang w:bidi="hi-IN"/>
        </w:rPr>
      </w:pPr>
      <w:r w:rsidRPr="001F32AF">
        <w:rPr>
          <w:rFonts w:ascii="Times New Roman" w:hAnsi="Times New Roman" w:cs="Kalimati"/>
          <w:sz w:val="23"/>
          <w:szCs w:val="23"/>
          <w:cs/>
          <w:lang w:bidi="hi-IN"/>
        </w:rPr>
        <w:t>अनुसन्धानको क्रममा बयान गर्दा</w:t>
      </w:r>
      <w:r w:rsidRPr="001F32AF">
        <w:rPr>
          <w:rFonts w:ascii="Times New Roman" w:hAnsi="Times New Roman" w:cs="Kalimati"/>
          <w:sz w:val="23"/>
          <w:szCs w:val="23"/>
          <w:lang w:bidi="hi-IN"/>
        </w:rPr>
        <w:t xml:space="preserve">, </w:t>
      </w:r>
      <w:r w:rsidRPr="001F32AF">
        <w:rPr>
          <w:rFonts w:ascii="Times New Roman" w:hAnsi="Times New Roman" w:cs="Kalimati"/>
          <w:sz w:val="23"/>
          <w:szCs w:val="23"/>
          <w:cs/>
          <w:lang w:bidi="hi-IN"/>
        </w:rPr>
        <w:t>प्रतिवादी राम भरोसी मण्डल धानुकले आफूलाई उक्त नापजाँचमा फरक परेको</w:t>
      </w:r>
      <w:r w:rsidRPr="001F32AF">
        <w:rPr>
          <w:rFonts w:ascii="Times New Roman" w:hAnsi="Times New Roman" w:cs="Kalimati"/>
          <w:sz w:val="23"/>
          <w:szCs w:val="23"/>
          <w:lang w:bidi="hi-IN"/>
        </w:rPr>
        <w:t xml:space="preserve">, </w:t>
      </w:r>
      <w:r w:rsidRPr="001F32AF">
        <w:rPr>
          <w:rFonts w:ascii="Times New Roman" w:hAnsi="Times New Roman" w:cs="Kalimati"/>
          <w:sz w:val="23"/>
          <w:szCs w:val="23"/>
          <w:cs/>
          <w:lang w:bidi="hi-IN"/>
        </w:rPr>
        <w:t>के-कति नापजाँच गरेको हो थाहा नभएको</w:t>
      </w:r>
      <w:r>
        <w:rPr>
          <w:rFonts w:ascii="Times New Roman" w:hAnsi="Times New Roman" w:cs="Kalimati"/>
          <w:sz w:val="23"/>
          <w:szCs w:val="23"/>
          <w:cs/>
          <w:lang w:bidi="hi-IN"/>
        </w:rPr>
        <w:t xml:space="preserve"> भन्ने समेत व्यहोराको बयान गरेक</w:t>
      </w:r>
      <w:r>
        <w:rPr>
          <w:rFonts w:ascii="Times New Roman" w:hAnsi="Times New Roman" w:cs="Kalimati" w:hint="cs"/>
          <w:sz w:val="23"/>
          <w:szCs w:val="23"/>
          <w:cs/>
        </w:rPr>
        <w:t>ो</w:t>
      </w:r>
      <w:r w:rsidRPr="001F32AF">
        <w:rPr>
          <w:rFonts w:ascii="Times New Roman" w:hAnsi="Times New Roman" w:cs="Kalimati"/>
          <w:sz w:val="23"/>
          <w:szCs w:val="23"/>
          <w:lang w:bidi="hi-IN"/>
        </w:rPr>
        <w:t xml:space="preserve">, </w:t>
      </w:r>
      <w:r w:rsidRPr="001F32AF">
        <w:rPr>
          <w:rFonts w:ascii="Times New Roman" w:hAnsi="Times New Roman" w:cs="Kalimati"/>
          <w:sz w:val="23"/>
          <w:szCs w:val="23"/>
          <w:cs/>
          <w:lang w:bidi="hi-IN"/>
        </w:rPr>
        <w:t>प्रतिवादी सब-ईन्जिनियर उमेश कुमार दासले उक्त योजनाको बेलाबेलामा स्थलगत निरीक्षण गरेको र नापजाँच ईन्जिनियरको रोहबरमा गरी नापी किताब बनाउने गरेको</w:t>
      </w:r>
      <w:r w:rsidRPr="001F32AF">
        <w:rPr>
          <w:rFonts w:ascii="Times New Roman" w:hAnsi="Times New Roman" w:cs="Kalimati"/>
          <w:sz w:val="23"/>
          <w:szCs w:val="23"/>
          <w:lang w:bidi="hi-IN"/>
        </w:rPr>
        <w:t xml:space="preserve">, </w:t>
      </w:r>
      <w:r w:rsidRPr="001F32AF">
        <w:rPr>
          <w:rFonts w:ascii="Times New Roman" w:hAnsi="Times New Roman" w:cs="Kalimati"/>
          <w:sz w:val="23"/>
          <w:szCs w:val="23"/>
          <w:cs/>
          <w:lang w:bidi="hi-IN"/>
        </w:rPr>
        <w:t>उक्त कार्यको स्लाब बिम र प्लिन्थ बिमको नापजाँच गर्दा आयोगबाट खटिआएको टोलीले नापजाँच गरेको स्लाब बिमको १०.१३ लम्बाई भएकोमा १४.२ भएकोले सो नापजाँचमा मानवीय त्रुटी हुन सक्छ</w:t>
      </w:r>
      <w:r w:rsidRPr="001F32AF">
        <w:rPr>
          <w:rFonts w:ascii="Times New Roman" w:hAnsi="Times New Roman" w:cs="Kalimati"/>
          <w:sz w:val="23"/>
          <w:szCs w:val="23"/>
          <w:lang w:bidi="hi-IN"/>
        </w:rPr>
        <w:t xml:space="preserve">, </w:t>
      </w:r>
      <w:r w:rsidRPr="001F32AF">
        <w:rPr>
          <w:rFonts w:ascii="Times New Roman" w:hAnsi="Times New Roman" w:cs="Kalimati"/>
          <w:sz w:val="23"/>
          <w:szCs w:val="23"/>
          <w:cs/>
          <w:lang w:bidi="hi-IN"/>
        </w:rPr>
        <w:t>ल्यापटपमा काम गर्दा गर्दै गल्ती हुन सक्छ भन्‍ने समेत व्यहोराको आरोपदाबी बमोजिमको कसूरको तथ्यमा समर्थित रही बयान गरेको</w:t>
      </w:r>
      <w:r>
        <w:rPr>
          <w:rFonts w:ascii="Times New Roman" w:hAnsi="Times New Roman" w:cs="Kalimati" w:hint="cs"/>
          <w:sz w:val="23"/>
          <w:szCs w:val="23"/>
          <w:cs/>
        </w:rPr>
        <w:t>।</w:t>
      </w:r>
      <w:r w:rsidRPr="001F32AF">
        <w:rPr>
          <w:rFonts w:ascii="Times New Roman" w:hAnsi="Times New Roman" w:cs="Kalimati"/>
          <w:sz w:val="23"/>
          <w:szCs w:val="23"/>
          <w:cs/>
          <w:lang w:bidi="hi-IN"/>
        </w:rPr>
        <w:t xml:space="preserve">  र निज  समेतका प्रतिवादीहरुले अदालतमा कसूरमा इन्कारी गरेको बयानलाई तथा आरोपदाबीलाई खण्डित गर्ने कुनै बस्तुनिष्ठ प्रमाण पेश गर्न </w:t>
      </w:r>
      <w:r>
        <w:rPr>
          <w:rFonts w:ascii="Times New Roman" w:hAnsi="Times New Roman" w:cs="Kalimati" w:hint="cs"/>
          <w:sz w:val="23"/>
          <w:szCs w:val="23"/>
          <w:cs/>
        </w:rPr>
        <w:t>न</w:t>
      </w:r>
      <w:r>
        <w:rPr>
          <w:rFonts w:ascii="Times New Roman" w:hAnsi="Times New Roman" w:cs="Kalimati"/>
          <w:sz w:val="23"/>
          <w:szCs w:val="23"/>
          <w:cs/>
          <w:lang w:bidi="hi-IN"/>
        </w:rPr>
        <w:t xml:space="preserve">सकेकोले </w:t>
      </w:r>
      <w:r w:rsidRPr="001F32AF">
        <w:rPr>
          <w:rFonts w:ascii="Times New Roman" w:hAnsi="Times New Roman" w:cs="Kalimati"/>
          <w:sz w:val="23"/>
          <w:szCs w:val="23"/>
          <w:cs/>
          <w:lang w:bidi="hi-IN"/>
        </w:rPr>
        <w:t>प्रतिवादीहरुको बयान समेतका आधार प्रमाणहरुबाट प्रतिवादीहरुले उक्त मन्दिर निर्माण कार्यमा वास्तविक भए गरेको कार्यभन्दा बढी कार्य गरेको देखाई नक्कली नापी किताब</w:t>
      </w:r>
      <w:r w:rsidRPr="001F32AF">
        <w:rPr>
          <w:rFonts w:ascii="Times New Roman" w:hAnsi="Times New Roman" w:cs="Kalimati"/>
          <w:sz w:val="23"/>
          <w:szCs w:val="23"/>
          <w:lang w:bidi="hi-IN"/>
        </w:rPr>
        <w:t xml:space="preserve">, </w:t>
      </w:r>
      <w:r w:rsidRPr="001F32AF">
        <w:rPr>
          <w:rFonts w:ascii="Times New Roman" w:hAnsi="Times New Roman" w:cs="Kalimati"/>
          <w:sz w:val="23"/>
          <w:szCs w:val="23"/>
          <w:cs/>
          <w:lang w:bidi="hi-IN"/>
        </w:rPr>
        <w:t>कार्यसम्पन्न प्रतिवेदन र गलत योजना अनुगमन प्रतिवेदन बनाई बढी रकम भुक्तानी लिनुदिनु गरी कसूर गरेको पुष्टि भैरहेकोमा सफाई दिनेगरी भएको फैसला त्रुटिपूर्ण रही बदरभागी रहेको।</w:t>
      </w:r>
    </w:p>
    <w:p w:rsidR="00F022DA" w:rsidRPr="00677412" w:rsidRDefault="00F022DA" w:rsidP="00F022DA">
      <w:pPr>
        <w:pStyle w:val="ListParagraph"/>
        <w:numPr>
          <w:ilvl w:val="0"/>
          <w:numId w:val="43"/>
        </w:numPr>
        <w:tabs>
          <w:tab w:val="left" w:pos="3726"/>
          <w:tab w:val="center" w:pos="8640"/>
        </w:tabs>
        <w:spacing w:after="0" w:line="240" w:lineRule="auto"/>
        <w:ind w:left="540"/>
        <w:jc w:val="both"/>
        <w:rPr>
          <w:rFonts w:ascii="Kokila" w:hAnsi="Kokila" w:cs="Kalimati"/>
          <w:sz w:val="23"/>
          <w:szCs w:val="23"/>
        </w:rPr>
      </w:pPr>
      <w:r w:rsidRPr="001F32AF">
        <w:rPr>
          <w:rFonts w:ascii="Times New Roman" w:hAnsi="Times New Roman" w:cs="Kalimati"/>
          <w:sz w:val="23"/>
          <w:szCs w:val="23"/>
          <w:lang w:bidi="hi-IN"/>
        </w:rPr>
        <w:t xml:space="preserve">Form work </w:t>
      </w:r>
      <w:r w:rsidRPr="001F32AF">
        <w:rPr>
          <w:rFonts w:ascii="Times New Roman" w:hAnsi="Times New Roman" w:cs="Kalimati"/>
          <w:sz w:val="23"/>
          <w:szCs w:val="23"/>
          <w:cs/>
          <w:lang w:bidi="hi-IN"/>
        </w:rPr>
        <w:t xml:space="preserve">र </w:t>
      </w:r>
      <w:r>
        <w:rPr>
          <w:rFonts w:ascii="Times New Roman" w:hAnsi="Times New Roman" w:cs="Kalimati"/>
          <w:sz w:val="23"/>
          <w:szCs w:val="23"/>
          <w:lang w:bidi="hi-IN"/>
        </w:rPr>
        <w:t>1</w:t>
      </w:r>
      <w:r w:rsidRPr="001F32AF">
        <w:rPr>
          <w:rFonts w:ascii="Times New Roman" w:hAnsi="Times New Roman" w:cs="Kalimati"/>
          <w:sz w:val="23"/>
          <w:szCs w:val="23"/>
          <w:lang w:bidi="hi-IN"/>
        </w:rPr>
        <w:t xml:space="preserve">st class bricks work </w:t>
      </w:r>
      <w:r w:rsidRPr="001F32AF">
        <w:rPr>
          <w:rFonts w:ascii="Times New Roman" w:hAnsi="Times New Roman" w:cs="Kalimati"/>
          <w:sz w:val="23"/>
          <w:szCs w:val="23"/>
          <w:cs/>
          <w:lang w:bidi="hi-IN"/>
        </w:rPr>
        <w:t xml:space="preserve">को कार्य क्रमश: 160.2 वर्ग मिटर र 11.2 घन मिटरको कार्य फिल्डमा रहेकोमा  </w:t>
      </w:r>
      <w:r w:rsidRPr="001F32AF">
        <w:rPr>
          <w:rFonts w:ascii="Times New Roman" w:hAnsi="Times New Roman" w:cs="Kalimati"/>
          <w:sz w:val="23"/>
          <w:szCs w:val="23"/>
          <w:lang w:bidi="hi-IN"/>
        </w:rPr>
        <w:t xml:space="preserve">form work </w:t>
      </w:r>
      <w:r w:rsidRPr="001F32AF">
        <w:rPr>
          <w:rFonts w:ascii="Times New Roman" w:hAnsi="Times New Roman" w:cs="Kalimati"/>
          <w:sz w:val="23"/>
          <w:szCs w:val="23"/>
          <w:cs/>
          <w:lang w:bidi="hi-IN"/>
        </w:rPr>
        <w:t xml:space="preserve">र </w:t>
      </w:r>
      <w:r>
        <w:rPr>
          <w:rFonts w:ascii="Times New Roman" w:hAnsi="Times New Roman" w:cs="Kalimati"/>
          <w:sz w:val="23"/>
          <w:szCs w:val="23"/>
          <w:lang w:bidi="hi-IN"/>
        </w:rPr>
        <w:t>1</w:t>
      </w:r>
      <w:r w:rsidRPr="001F32AF">
        <w:rPr>
          <w:rFonts w:ascii="Times New Roman" w:hAnsi="Times New Roman" w:cs="Kalimati"/>
          <w:sz w:val="23"/>
          <w:szCs w:val="23"/>
          <w:lang w:bidi="hi-IN"/>
        </w:rPr>
        <w:t xml:space="preserve">st class bricks work </w:t>
      </w:r>
      <w:r w:rsidRPr="001F32AF">
        <w:rPr>
          <w:rFonts w:ascii="Times New Roman" w:hAnsi="Times New Roman" w:cs="Kalimati"/>
          <w:sz w:val="23"/>
          <w:szCs w:val="23"/>
          <w:cs/>
          <w:lang w:bidi="hi-IN"/>
        </w:rPr>
        <w:t xml:space="preserve">मा क्रमश: 59.6 वर्गमिटर र 3 घनमिटर बढी मूल्यांकन गरी जम्मा रु.97,840।40 रकम बढी भुक्तानी भएको मुचुल्का सहितको पेश भएको स्थलगत नापजाँच तथा प्राविधिक प्रतिवेदन बमोजिमको बिगो कायम गरी आरोपदाबी लिईएको र सो आरोपदाबी मिसिल </w:t>
      </w:r>
      <w:r>
        <w:rPr>
          <w:rFonts w:ascii="Times New Roman" w:hAnsi="Times New Roman" w:cs="Kalimati"/>
          <w:sz w:val="23"/>
          <w:szCs w:val="23"/>
          <w:cs/>
          <w:lang w:bidi="hi-IN"/>
        </w:rPr>
        <w:t>संलग्न समग्र प्रमाणबाट पुष्टि भ</w:t>
      </w:r>
      <w:r>
        <w:rPr>
          <w:rFonts w:ascii="Times New Roman" w:hAnsi="Times New Roman" w:cs="Kalimati" w:hint="cs"/>
          <w:sz w:val="23"/>
          <w:szCs w:val="23"/>
          <w:cs/>
        </w:rPr>
        <w:t>इ</w:t>
      </w:r>
      <w:r w:rsidRPr="001F32AF">
        <w:rPr>
          <w:rFonts w:ascii="Times New Roman" w:hAnsi="Times New Roman" w:cs="Kalimati"/>
          <w:sz w:val="23"/>
          <w:szCs w:val="23"/>
          <w:cs/>
          <w:lang w:bidi="hi-IN"/>
        </w:rPr>
        <w:t xml:space="preserve">रहेकोमा प्रस्तुत फैसलाले भिन्न हुनेगरी </w:t>
      </w:r>
      <w:r w:rsidRPr="001F32AF">
        <w:rPr>
          <w:rFonts w:ascii="Times New Roman" w:hAnsi="Times New Roman" w:cs="Kalimati"/>
          <w:sz w:val="23"/>
          <w:szCs w:val="23"/>
          <w:lang w:bidi="hi-IN"/>
        </w:rPr>
        <w:t xml:space="preserve">‘Form Work </w:t>
      </w:r>
      <w:r w:rsidRPr="001F32AF">
        <w:rPr>
          <w:rFonts w:ascii="Times New Roman" w:hAnsi="Times New Roman" w:cs="Kalimati"/>
          <w:sz w:val="23"/>
          <w:szCs w:val="23"/>
          <w:cs/>
          <w:lang w:bidi="hi-IN"/>
        </w:rPr>
        <w:t xml:space="preserve">तर्फ ५३.८६ वर्ग मिटर र </w:t>
      </w:r>
      <w:r>
        <w:rPr>
          <w:rFonts w:ascii="Times New Roman" w:hAnsi="Times New Roman" w:cs="Kalimati"/>
          <w:sz w:val="23"/>
          <w:szCs w:val="23"/>
          <w:lang w:bidi="hi-IN"/>
        </w:rPr>
        <w:t>1</w:t>
      </w:r>
      <w:r w:rsidRPr="001F32AF">
        <w:rPr>
          <w:rFonts w:ascii="Times New Roman" w:hAnsi="Times New Roman" w:cs="Kalimati"/>
          <w:sz w:val="23"/>
          <w:szCs w:val="23"/>
          <w:lang w:bidi="hi-IN"/>
        </w:rPr>
        <w:t xml:space="preserve">st class brick work </w:t>
      </w:r>
      <w:r w:rsidRPr="001F32AF">
        <w:rPr>
          <w:rFonts w:ascii="Times New Roman" w:hAnsi="Times New Roman" w:cs="Kalimati"/>
          <w:sz w:val="23"/>
          <w:szCs w:val="23"/>
          <w:cs/>
          <w:lang w:bidi="hi-IN"/>
        </w:rPr>
        <w:t>तर्फ ४.०८ घनमिटर बढी देखाई भुक्तानी दिए लिएको भन्ने आरोपदाबी पुष्टि हुन आएको नदेखिएको</w:t>
      </w:r>
      <w:r w:rsidRPr="001F32AF">
        <w:rPr>
          <w:rFonts w:ascii="Times New Roman" w:hAnsi="Times New Roman" w:cs="Kalimati"/>
          <w:sz w:val="23"/>
          <w:szCs w:val="23"/>
          <w:lang w:bidi="hi-IN"/>
        </w:rPr>
        <w:t xml:space="preserve">’ </w:t>
      </w:r>
      <w:r w:rsidRPr="001F32AF">
        <w:rPr>
          <w:rFonts w:ascii="Times New Roman" w:hAnsi="Times New Roman" w:cs="Kalimati"/>
          <w:sz w:val="23"/>
          <w:szCs w:val="23"/>
          <w:cs/>
          <w:lang w:bidi="hi-IN"/>
        </w:rPr>
        <w:t>भनी वस्तुनिष्ठ र तथ्यगत आधारबिनै सफाई दिनेगरी भएको फैसला त्रुटिपूर्ण रही बदरभागी रहेको।</w:t>
      </w:r>
    </w:p>
    <w:p w:rsidR="00C177A9" w:rsidRPr="003771BB" w:rsidRDefault="00C177A9" w:rsidP="0026567B">
      <w:pPr>
        <w:pStyle w:val="ListParagraph"/>
        <w:tabs>
          <w:tab w:val="center" w:pos="8640"/>
        </w:tabs>
        <w:spacing w:after="0" w:line="240" w:lineRule="auto"/>
        <w:ind w:left="1080"/>
        <w:jc w:val="right"/>
        <w:rPr>
          <w:rFonts w:ascii="Kokila" w:hAnsi="Kokila" w:cs="Kalimati"/>
          <w:sz w:val="24"/>
          <w:szCs w:val="24"/>
        </w:rPr>
      </w:pPr>
    </w:p>
    <w:p w:rsidR="0026567B" w:rsidRPr="003771BB" w:rsidRDefault="0026567B" w:rsidP="0026567B">
      <w:pPr>
        <w:pStyle w:val="ListParagraph"/>
        <w:tabs>
          <w:tab w:val="center" w:pos="8640"/>
        </w:tabs>
        <w:spacing w:after="0" w:line="240" w:lineRule="auto"/>
        <w:ind w:left="1080"/>
        <w:jc w:val="right"/>
        <w:rPr>
          <w:rFonts w:ascii="Kokila" w:hAnsi="Kokila" w:cs="Kalimati"/>
          <w:sz w:val="24"/>
          <w:szCs w:val="24"/>
        </w:rPr>
      </w:pPr>
      <w:r w:rsidRPr="003771BB">
        <w:rPr>
          <w:rFonts w:ascii="Kokila" w:hAnsi="Kokila" w:cs="Kalimati" w:hint="cs"/>
          <w:sz w:val="24"/>
          <w:szCs w:val="24"/>
          <w:cs/>
        </w:rPr>
        <w:t>प्रवक्ता</w:t>
      </w:r>
    </w:p>
    <w:p w:rsidR="00DC618E" w:rsidRPr="003771BB" w:rsidRDefault="0026567B" w:rsidP="0026567B">
      <w:pPr>
        <w:tabs>
          <w:tab w:val="center" w:pos="8640"/>
        </w:tabs>
        <w:spacing w:after="0" w:line="240" w:lineRule="auto"/>
        <w:contextualSpacing/>
        <w:jc w:val="right"/>
        <w:rPr>
          <w:rFonts w:ascii="Kokila" w:hAnsi="Kokila" w:cs="Kalimati"/>
          <w:sz w:val="24"/>
          <w:szCs w:val="24"/>
        </w:rPr>
      </w:pPr>
      <w:r w:rsidRPr="003771BB">
        <w:rPr>
          <w:rFonts w:ascii="Kokila" w:hAnsi="Kokila" w:cs="Kalimati" w:hint="cs"/>
          <w:sz w:val="24"/>
          <w:szCs w:val="24"/>
          <w:cs/>
        </w:rPr>
        <w:tab/>
      </w:r>
      <w:r w:rsidR="003771BB" w:rsidRPr="003771BB">
        <w:rPr>
          <w:rFonts w:ascii="Kokila" w:hAnsi="Kokila" w:cs="Kalimati" w:hint="cs"/>
          <w:sz w:val="24"/>
          <w:szCs w:val="24"/>
          <w:cs/>
        </w:rPr>
        <w:t>नरहरि घिमिरे</w:t>
      </w:r>
    </w:p>
    <w:sectPr w:rsidR="00DC618E" w:rsidRPr="003771BB" w:rsidSect="00E417C2">
      <w:pgSz w:w="11907" w:h="16839" w:code="9"/>
      <w:pgMar w:top="1260" w:right="806"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6F1" w:rsidRDefault="00F526F1" w:rsidP="005C6A14">
      <w:pPr>
        <w:spacing w:after="0" w:line="240" w:lineRule="auto"/>
      </w:pPr>
      <w:r>
        <w:separator/>
      </w:r>
    </w:p>
  </w:endnote>
  <w:endnote w:type="continuationSeparator" w:id="0">
    <w:p w:rsidR="00F526F1" w:rsidRDefault="00F526F1"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altName w:val="Arial"/>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6F1" w:rsidRDefault="00F526F1" w:rsidP="005C6A14">
      <w:pPr>
        <w:spacing w:after="0" w:line="240" w:lineRule="auto"/>
      </w:pPr>
      <w:r>
        <w:separator/>
      </w:r>
    </w:p>
  </w:footnote>
  <w:footnote w:type="continuationSeparator" w:id="0">
    <w:p w:rsidR="00F526F1" w:rsidRDefault="00F526F1"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620F"/>
    <w:multiLevelType w:val="hybridMultilevel"/>
    <w:tmpl w:val="47B8D34A"/>
    <w:lvl w:ilvl="0" w:tplc="F800BE0A">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1E5E25"/>
    <w:multiLevelType w:val="hybridMultilevel"/>
    <w:tmpl w:val="A47EEAE6"/>
    <w:lvl w:ilvl="0" w:tplc="32D6AFCC">
      <w:start w:val="1"/>
      <w:numFmt w:val="hindiVowels"/>
      <w:lvlText w:val="%1)"/>
      <w:lvlJc w:val="left"/>
      <w:pPr>
        <w:ind w:left="36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21F40"/>
    <w:multiLevelType w:val="hybridMultilevel"/>
    <w:tmpl w:val="3A88F71E"/>
    <w:lvl w:ilvl="0" w:tplc="1340FF0E">
      <w:start w:val="1"/>
      <w:numFmt w:val="hindiVowel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901185A"/>
    <w:multiLevelType w:val="hybridMultilevel"/>
    <w:tmpl w:val="C832ACF0"/>
    <w:lvl w:ilvl="0" w:tplc="EF82E2CE">
      <w:start w:val="1"/>
      <w:numFmt w:val="hindiVowels"/>
      <w:lvlText w:val="%1)"/>
      <w:lvlJc w:val="left"/>
      <w:pPr>
        <w:ind w:left="810" w:hanging="360"/>
      </w:pPr>
      <w:rPr>
        <w:rFonts w:asciiTheme="minorHAnsi" w:eastAsiaTheme="minorHAnsi" w:hAnsiTheme="minorHAnsi" w:cs="Kalimat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95C374E"/>
    <w:multiLevelType w:val="hybridMultilevel"/>
    <w:tmpl w:val="D58AC9AE"/>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9D7B8E"/>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5C6829"/>
    <w:multiLevelType w:val="hybridMultilevel"/>
    <w:tmpl w:val="7700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E37A0"/>
    <w:multiLevelType w:val="hybridMultilevel"/>
    <w:tmpl w:val="65E8E012"/>
    <w:lvl w:ilvl="0" w:tplc="EF82E2CE">
      <w:start w:val="1"/>
      <w:numFmt w:val="hindiVowels"/>
      <w:lvlText w:val="%1)"/>
      <w:lvlJc w:val="left"/>
      <w:pPr>
        <w:ind w:left="1080" w:hanging="360"/>
      </w:pPr>
      <w:rPr>
        <w:rFonts w:asciiTheme="minorHAnsi" w:eastAsiaTheme="minorHAnsi" w:hAnsiTheme="minorHAnsi" w:cs="Kalimat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186F55"/>
    <w:multiLevelType w:val="hybridMultilevel"/>
    <w:tmpl w:val="DE10B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383B57"/>
    <w:multiLevelType w:val="hybridMultilevel"/>
    <w:tmpl w:val="4DE0E708"/>
    <w:lvl w:ilvl="0" w:tplc="1340FF0E">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12318"/>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B29F4"/>
    <w:multiLevelType w:val="hybridMultilevel"/>
    <w:tmpl w:val="5B740F44"/>
    <w:lvl w:ilvl="0" w:tplc="EF82E2CE">
      <w:start w:val="1"/>
      <w:numFmt w:val="hindiVowels"/>
      <w:lvlText w:val="%1)"/>
      <w:lvlJc w:val="left"/>
      <w:pPr>
        <w:ind w:left="1800" w:hanging="360"/>
      </w:pPr>
      <w:rPr>
        <w:rFonts w:asciiTheme="minorHAnsi" w:eastAsiaTheme="minorHAnsi" w:hAnsiTheme="minorHAnsi" w:cs="Kalimat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0237E86"/>
    <w:multiLevelType w:val="hybridMultilevel"/>
    <w:tmpl w:val="4346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79334C"/>
    <w:multiLevelType w:val="hybridMultilevel"/>
    <w:tmpl w:val="5AE6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4F1278"/>
    <w:multiLevelType w:val="hybridMultilevel"/>
    <w:tmpl w:val="5E9C097E"/>
    <w:lvl w:ilvl="0" w:tplc="EF82E2CE">
      <w:start w:val="1"/>
      <w:numFmt w:val="hindiVowels"/>
      <w:lvlText w:val="%1)"/>
      <w:lvlJc w:val="left"/>
      <w:pPr>
        <w:ind w:left="1440" w:hanging="360"/>
      </w:pPr>
      <w:rPr>
        <w:rFonts w:asciiTheme="minorHAnsi" w:eastAsiaTheme="minorHAnsi" w:hAnsiTheme="minorHAnsi" w:cs="Kalimati" w:hint="default"/>
        <w:b w:val="0"/>
        <w:bCs w:val="0"/>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3D54076"/>
    <w:multiLevelType w:val="hybridMultilevel"/>
    <w:tmpl w:val="D58AC9AE"/>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4E5722"/>
    <w:multiLevelType w:val="hybridMultilevel"/>
    <w:tmpl w:val="1B08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044CC5"/>
    <w:multiLevelType w:val="hybridMultilevel"/>
    <w:tmpl w:val="CC902632"/>
    <w:lvl w:ilvl="0" w:tplc="1340FF0E">
      <w:start w:val="1"/>
      <w:numFmt w:val="hindiVowel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8EE368E"/>
    <w:multiLevelType w:val="hybridMultilevel"/>
    <w:tmpl w:val="393AD590"/>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517A10"/>
    <w:multiLevelType w:val="hybridMultilevel"/>
    <w:tmpl w:val="250450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1424F98"/>
    <w:multiLevelType w:val="hybridMultilevel"/>
    <w:tmpl w:val="6448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092D13"/>
    <w:multiLevelType w:val="hybridMultilevel"/>
    <w:tmpl w:val="BC0802F0"/>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B5A111B"/>
    <w:multiLevelType w:val="hybridMultilevel"/>
    <w:tmpl w:val="B8AC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0B1F79"/>
    <w:multiLevelType w:val="hybridMultilevel"/>
    <w:tmpl w:val="2DB4AAA2"/>
    <w:lvl w:ilvl="0" w:tplc="908AA6FA">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F25F6A"/>
    <w:multiLevelType w:val="hybridMultilevel"/>
    <w:tmpl w:val="96444FA6"/>
    <w:lvl w:ilvl="0" w:tplc="20B8AB04">
      <w:start w:val="1"/>
      <w:numFmt w:val="decimal"/>
      <w:pStyle w:val="a"/>
      <w:lvlText w:val="%1."/>
      <w:lvlJc w:val="left"/>
      <w:pPr>
        <w:ind w:left="720" w:hanging="360"/>
      </w:pPr>
      <w:rPr>
        <w:rFonts w:ascii="Kalimati" w:hAnsi="Kalimati" w:cs="Kalimati" w:hint="cs"/>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3610193"/>
    <w:multiLevelType w:val="hybridMultilevel"/>
    <w:tmpl w:val="1FA20A58"/>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2C2BA6"/>
    <w:multiLevelType w:val="hybridMultilevel"/>
    <w:tmpl w:val="12A6CE20"/>
    <w:lvl w:ilvl="0" w:tplc="333866E0">
      <w:start w:val="1"/>
      <w:numFmt w:val="hindiVowels"/>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B86DC5"/>
    <w:multiLevelType w:val="hybridMultilevel"/>
    <w:tmpl w:val="BAA01776"/>
    <w:lvl w:ilvl="0" w:tplc="EF82E2CE">
      <w:start w:val="1"/>
      <w:numFmt w:val="hindiVowels"/>
      <w:lvlText w:val="%1)"/>
      <w:lvlJc w:val="left"/>
      <w:pPr>
        <w:ind w:left="1260" w:hanging="360"/>
      </w:pPr>
      <w:rPr>
        <w:rFonts w:asciiTheme="minorHAnsi" w:eastAsiaTheme="minorHAnsi" w:hAnsiTheme="minorHAnsi" w:cs="Kalimat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5D11207F"/>
    <w:multiLevelType w:val="hybridMultilevel"/>
    <w:tmpl w:val="D58AC9AE"/>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E8D0E8E"/>
    <w:multiLevelType w:val="hybridMultilevel"/>
    <w:tmpl w:val="3026A00E"/>
    <w:lvl w:ilvl="0" w:tplc="F800BE0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DA7703"/>
    <w:multiLevelType w:val="hybridMultilevel"/>
    <w:tmpl w:val="25126CFA"/>
    <w:lvl w:ilvl="0" w:tplc="0B4CABF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2E5F67"/>
    <w:multiLevelType w:val="hybridMultilevel"/>
    <w:tmpl w:val="65B0719A"/>
    <w:lvl w:ilvl="0" w:tplc="333866E0">
      <w:start w:val="1"/>
      <w:numFmt w:val="hindiVowels"/>
      <w:lvlText w:val="(%1)"/>
      <w:lvlJc w:val="left"/>
      <w:pPr>
        <w:ind w:left="806" w:hanging="360"/>
      </w:pPr>
      <w:rPr>
        <w:rFonts w:hint="default"/>
        <w:sz w:val="18"/>
        <w:szCs w:val="18"/>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nsid w:val="61E1345C"/>
    <w:multiLevelType w:val="hybridMultilevel"/>
    <w:tmpl w:val="F1D294CA"/>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5607072"/>
    <w:multiLevelType w:val="hybridMultilevel"/>
    <w:tmpl w:val="3C9EEF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8432077"/>
    <w:multiLevelType w:val="hybridMultilevel"/>
    <w:tmpl w:val="3DC08054"/>
    <w:lvl w:ilvl="0" w:tplc="F800BE0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815429"/>
    <w:multiLevelType w:val="hybridMultilevel"/>
    <w:tmpl w:val="A47EEAE6"/>
    <w:lvl w:ilvl="0" w:tplc="32D6AFCC">
      <w:start w:val="1"/>
      <w:numFmt w:val="hindiVowels"/>
      <w:lvlText w:val="%1)"/>
      <w:lvlJc w:val="left"/>
      <w:pPr>
        <w:ind w:left="36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053961"/>
    <w:multiLevelType w:val="hybridMultilevel"/>
    <w:tmpl w:val="16F29FCC"/>
    <w:lvl w:ilvl="0" w:tplc="F800BE0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7F3A71"/>
    <w:multiLevelType w:val="hybridMultilevel"/>
    <w:tmpl w:val="89DE8962"/>
    <w:lvl w:ilvl="0" w:tplc="EF82E2CE">
      <w:start w:val="1"/>
      <w:numFmt w:val="hindiVowels"/>
      <w:lvlText w:val="%1)"/>
      <w:lvlJc w:val="left"/>
      <w:pPr>
        <w:ind w:left="1080" w:hanging="360"/>
      </w:pPr>
      <w:rPr>
        <w:rFonts w:asciiTheme="minorHAnsi" w:eastAsiaTheme="minorHAnsi" w:hAnsiTheme="minorHAnsi" w:cs="Kalimat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02B7B55"/>
    <w:multiLevelType w:val="hybridMultilevel"/>
    <w:tmpl w:val="9A38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A072D7"/>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3A00BA1"/>
    <w:multiLevelType w:val="hybridMultilevel"/>
    <w:tmpl w:val="A42EE1A0"/>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91865EB"/>
    <w:multiLevelType w:val="hybridMultilevel"/>
    <w:tmpl w:val="49C2F41E"/>
    <w:lvl w:ilvl="0" w:tplc="EF82E2CE">
      <w:start w:val="1"/>
      <w:numFmt w:val="hindiVowels"/>
      <w:lvlText w:val="%1)"/>
      <w:lvlJc w:val="left"/>
      <w:pPr>
        <w:ind w:left="1166" w:hanging="360"/>
      </w:pPr>
      <w:rPr>
        <w:rFonts w:asciiTheme="minorHAnsi" w:eastAsiaTheme="minorHAnsi" w:hAnsiTheme="minorHAnsi" w:cs="Kalimati"/>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2">
    <w:nsid w:val="7ECE67F8"/>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23"/>
  </w:num>
  <w:num w:numId="3">
    <w:abstractNumId w:val="26"/>
  </w:num>
  <w:num w:numId="4">
    <w:abstractNumId w:val="42"/>
  </w:num>
  <w:num w:numId="5">
    <w:abstractNumId w:val="16"/>
  </w:num>
  <w:num w:numId="6">
    <w:abstractNumId w:val="31"/>
  </w:num>
  <w:num w:numId="7">
    <w:abstractNumId w:val="39"/>
  </w:num>
  <w:num w:numId="8">
    <w:abstractNumId w:val="10"/>
  </w:num>
  <w:num w:numId="9">
    <w:abstractNumId w:val="5"/>
  </w:num>
  <w:num w:numId="10">
    <w:abstractNumId w:val="41"/>
  </w:num>
  <w:num w:numId="11">
    <w:abstractNumId w:val="11"/>
  </w:num>
  <w:num w:numId="12">
    <w:abstractNumId w:val="33"/>
  </w:num>
  <w:num w:numId="13">
    <w:abstractNumId w:val="19"/>
  </w:num>
  <w:num w:numId="14">
    <w:abstractNumId w:val="30"/>
  </w:num>
  <w:num w:numId="15">
    <w:abstractNumId w:val="2"/>
  </w:num>
  <w:num w:numId="16">
    <w:abstractNumId w:val="25"/>
  </w:num>
  <w:num w:numId="17">
    <w:abstractNumId w:val="17"/>
  </w:num>
  <w:num w:numId="18">
    <w:abstractNumId w:val="8"/>
  </w:num>
  <w:num w:numId="19">
    <w:abstractNumId w:val="9"/>
  </w:num>
  <w:num w:numId="20">
    <w:abstractNumId w:val="37"/>
  </w:num>
  <w:num w:numId="21">
    <w:abstractNumId w:val="40"/>
  </w:num>
  <w:num w:numId="22">
    <w:abstractNumId w:val="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5"/>
  </w:num>
  <w:num w:numId="26">
    <w:abstractNumId w:val="12"/>
  </w:num>
  <w:num w:numId="27">
    <w:abstractNumId w:val="14"/>
  </w:num>
  <w:num w:numId="28">
    <w:abstractNumId w:val="20"/>
  </w:num>
  <w:num w:numId="29">
    <w:abstractNumId w:val="36"/>
  </w:num>
  <w:num w:numId="30">
    <w:abstractNumId w:val="0"/>
  </w:num>
  <w:num w:numId="31">
    <w:abstractNumId w:val="34"/>
  </w:num>
  <w:num w:numId="32">
    <w:abstractNumId w:val="29"/>
  </w:num>
  <w:num w:numId="33">
    <w:abstractNumId w:val="38"/>
  </w:num>
  <w:num w:numId="34">
    <w:abstractNumId w:val="7"/>
  </w:num>
  <w:num w:numId="35">
    <w:abstractNumId w:val="27"/>
  </w:num>
  <w:num w:numId="36">
    <w:abstractNumId w:val="22"/>
  </w:num>
  <w:num w:numId="37">
    <w:abstractNumId w:val="32"/>
  </w:num>
  <w:num w:numId="38">
    <w:abstractNumId w:val="4"/>
  </w:num>
  <w:num w:numId="39">
    <w:abstractNumId w:val="21"/>
  </w:num>
  <w:num w:numId="40">
    <w:abstractNumId w:val="28"/>
  </w:num>
  <w:num w:numId="41">
    <w:abstractNumId w:val="13"/>
  </w:num>
  <w:num w:numId="42">
    <w:abstractNumId w:val="3"/>
  </w:num>
  <w:num w:numId="4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6AF4"/>
    <w:rsid w:val="0002707E"/>
    <w:rsid w:val="00027426"/>
    <w:rsid w:val="0003184B"/>
    <w:rsid w:val="00032029"/>
    <w:rsid w:val="00034C7C"/>
    <w:rsid w:val="000362DA"/>
    <w:rsid w:val="00043496"/>
    <w:rsid w:val="00050B3C"/>
    <w:rsid w:val="0005174F"/>
    <w:rsid w:val="00052EA2"/>
    <w:rsid w:val="00055F2A"/>
    <w:rsid w:val="00057C01"/>
    <w:rsid w:val="00060C7D"/>
    <w:rsid w:val="00064E1E"/>
    <w:rsid w:val="00077CAE"/>
    <w:rsid w:val="00080B4B"/>
    <w:rsid w:val="00082617"/>
    <w:rsid w:val="0008307F"/>
    <w:rsid w:val="00090BAE"/>
    <w:rsid w:val="00090DF9"/>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15F1"/>
    <w:rsid w:val="001132A5"/>
    <w:rsid w:val="00117AA5"/>
    <w:rsid w:val="001242E4"/>
    <w:rsid w:val="00127878"/>
    <w:rsid w:val="00137882"/>
    <w:rsid w:val="001437A1"/>
    <w:rsid w:val="00143B80"/>
    <w:rsid w:val="001463F1"/>
    <w:rsid w:val="00147EBD"/>
    <w:rsid w:val="00156F81"/>
    <w:rsid w:val="00157ADE"/>
    <w:rsid w:val="00161068"/>
    <w:rsid w:val="0016188E"/>
    <w:rsid w:val="001618BB"/>
    <w:rsid w:val="00161954"/>
    <w:rsid w:val="0016465C"/>
    <w:rsid w:val="00165318"/>
    <w:rsid w:val="001655EF"/>
    <w:rsid w:val="00166331"/>
    <w:rsid w:val="001672BD"/>
    <w:rsid w:val="001700AE"/>
    <w:rsid w:val="00180287"/>
    <w:rsid w:val="001808AC"/>
    <w:rsid w:val="00181A0F"/>
    <w:rsid w:val="00182672"/>
    <w:rsid w:val="001835D6"/>
    <w:rsid w:val="00183D7A"/>
    <w:rsid w:val="00184D44"/>
    <w:rsid w:val="001864E9"/>
    <w:rsid w:val="0019395E"/>
    <w:rsid w:val="00195435"/>
    <w:rsid w:val="00195A19"/>
    <w:rsid w:val="00195CD8"/>
    <w:rsid w:val="00195EDD"/>
    <w:rsid w:val="001962BE"/>
    <w:rsid w:val="00196364"/>
    <w:rsid w:val="001A01C7"/>
    <w:rsid w:val="001A279E"/>
    <w:rsid w:val="001A3FF3"/>
    <w:rsid w:val="001B562F"/>
    <w:rsid w:val="001C6FE0"/>
    <w:rsid w:val="001C7F70"/>
    <w:rsid w:val="001D193F"/>
    <w:rsid w:val="001D1D1C"/>
    <w:rsid w:val="001D5E45"/>
    <w:rsid w:val="001E66DB"/>
    <w:rsid w:val="001F7E16"/>
    <w:rsid w:val="002008B8"/>
    <w:rsid w:val="00201011"/>
    <w:rsid w:val="0020530A"/>
    <w:rsid w:val="002059B8"/>
    <w:rsid w:val="00205FEA"/>
    <w:rsid w:val="0020688E"/>
    <w:rsid w:val="00207788"/>
    <w:rsid w:val="00207CBC"/>
    <w:rsid w:val="002113C9"/>
    <w:rsid w:val="00211B62"/>
    <w:rsid w:val="002203A2"/>
    <w:rsid w:val="002239E2"/>
    <w:rsid w:val="0022413F"/>
    <w:rsid w:val="00224291"/>
    <w:rsid w:val="0022737C"/>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6567B"/>
    <w:rsid w:val="00271C73"/>
    <w:rsid w:val="002734CC"/>
    <w:rsid w:val="00274D30"/>
    <w:rsid w:val="00276C7B"/>
    <w:rsid w:val="00287092"/>
    <w:rsid w:val="00292287"/>
    <w:rsid w:val="0029371E"/>
    <w:rsid w:val="002A0FBA"/>
    <w:rsid w:val="002A2E05"/>
    <w:rsid w:val="002A3354"/>
    <w:rsid w:val="002A602F"/>
    <w:rsid w:val="002A6B19"/>
    <w:rsid w:val="002A7AAE"/>
    <w:rsid w:val="002B21CC"/>
    <w:rsid w:val="002C41C8"/>
    <w:rsid w:val="002C4D53"/>
    <w:rsid w:val="002C5D1F"/>
    <w:rsid w:val="002D39F4"/>
    <w:rsid w:val="002D607C"/>
    <w:rsid w:val="002D6F64"/>
    <w:rsid w:val="002E10A0"/>
    <w:rsid w:val="002F2889"/>
    <w:rsid w:val="002F3C8C"/>
    <w:rsid w:val="002F462F"/>
    <w:rsid w:val="002F6146"/>
    <w:rsid w:val="00306316"/>
    <w:rsid w:val="00307677"/>
    <w:rsid w:val="00315492"/>
    <w:rsid w:val="003157AD"/>
    <w:rsid w:val="00317053"/>
    <w:rsid w:val="003266DB"/>
    <w:rsid w:val="00332725"/>
    <w:rsid w:val="003334D7"/>
    <w:rsid w:val="00340ED5"/>
    <w:rsid w:val="003454A5"/>
    <w:rsid w:val="00345AA8"/>
    <w:rsid w:val="00354456"/>
    <w:rsid w:val="00356EC6"/>
    <w:rsid w:val="003573F4"/>
    <w:rsid w:val="003611B0"/>
    <w:rsid w:val="00367053"/>
    <w:rsid w:val="003701B4"/>
    <w:rsid w:val="00370D87"/>
    <w:rsid w:val="00370D9A"/>
    <w:rsid w:val="00372022"/>
    <w:rsid w:val="00373884"/>
    <w:rsid w:val="003741AC"/>
    <w:rsid w:val="003771BB"/>
    <w:rsid w:val="00387D84"/>
    <w:rsid w:val="00387FFD"/>
    <w:rsid w:val="00391FC3"/>
    <w:rsid w:val="00394354"/>
    <w:rsid w:val="00394BBC"/>
    <w:rsid w:val="0039744D"/>
    <w:rsid w:val="00397BA0"/>
    <w:rsid w:val="003A35E1"/>
    <w:rsid w:val="003A4B3C"/>
    <w:rsid w:val="003A6B33"/>
    <w:rsid w:val="003A7EAF"/>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1325"/>
    <w:rsid w:val="00403950"/>
    <w:rsid w:val="004050B9"/>
    <w:rsid w:val="00410F10"/>
    <w:rsid w:val="004126DE"/>
    <w:rsid w:val="0041592D"/>
    <w:rsid w:val="0042051E"/>
    <w:rsid w:val="00424764"/>
    <w:rsid w:val="00424C4B"/>
    <w:rsid w:val="004273A1"/>
    <w:rsid w:val="00431C3C"/>
    <w:rsid w:val="00445FFC"/>
    <w:rsid w:val="00446179"/>
    <w:rsid w:val="004530CF"/>
    <w:rsid w:val="004542D2"/>
    <w:rsid w:val="00454E5E"/>
    <w:rsid w:val="00456330"/>
    <w:rsid w:val="004600E7"/>
    <w:rsid w:val="00460439"/>
    <w:rsid w:val="004621F9"/>
    <w:rsid w:val="0046532B"/>
    <w:rsid w:val="0046708F"/>
    <w:rsid w:val="00467613"/>
    <w:rsid w:val="004712DE"/>
    <w:rsid w:val="00471A6A"/>
    <w:rsid w:val="0047589B"/>
    <w:rsid w:val="004774CE"/>
    <w:rsid w:val="004835AB"/>
    <w:rsid w:val="00494318"/>
    <w:rsid w:val="004A7067"/>
    <w:rsid w:val="004B47F2"/>
    <w:rsid w:val="004C3E0D"/>
    <w:rsid w:val="004C527C"/>
    <w:rsid w:val="004D6128"/>
    <w:rsid w:val="004E0084"/>
    <w:rsid w:val="004E037C"/>
    <w:rsid w:val="004E0FCC"/>
    <w:rsid w:val="004F32C8"/>
    <w:rsid w:val="004F7978"/>
    <w:rsid w:val="00502128"/>
    <w:rsid w:val="005032B5"/>
    <w:rsid w:val="005038C0"/>
    <w:rsid w:val="00503DD2"/>
    <w:rsid w:val="00506ED1"/>
    <w:rsid w:val="00507354"/>
    <w:rsid w:val="00507AA1"/>
    <w:rsid w:val="00511CBB"/>
    <w:rsid w:val="005148F8"/>
    <w:rsid w:val="00522B9C"/>
    <w:rsid w:val="00523CE8"/>
    <w:rsid w:val="00524821"/>
    <w:rsid w:val="005257E4"/>
    <w:rsid w:val="00527DFA"/>
    <w:rsid w:val="00527E72"/>
    <w:rsid w:val="00535804"/>
    <w:rsid w:val="00545F1A"/>
    <w:rsid w:val="005479F7"/>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18F6"/>
    <w:rsid w:val="005956AE"/>
    <w:rsid w:val="0059671C"/>
    <w:rsid w:val="00597058"/>
    <w:rsid w:val="005A3C42"/>
    <w:rsid w:val="005B10EC"/>
    <w:rsid w:val="005B22A6"/>
    <w:rsid w:val="005B66EF"/>
    <w:rsid w:val="005B70DA"/>
    <w:rsid w:val="005B7C1D"/>
    <w:rsid w:val="005C0C97"/>
    <w:rsid w:val="005C6A14"/>
    <w:rsid w:val="005D1DB2"/>
    <w:rsid w:val="005D5C5D"/>
    <w:rsid w:val="005E3198"/>
    <w:rsid w:val="005E3AFB"/>
    <w:rsid w:val="005E63C8"/>
    <w:rsid w:val="005E6E0C"/>
    <w:rsid w:val="005F0DFF"/>
    <w:rsid w:val="005F1BDA"/>
    <w:rsid w:val="005F37CC"/>
    <w:rsid w:val="005F6BB3"/>
    <w:rsid w:val="00607D40"/>
    <w:rsid w:val="00607EAA"/>
    <w:rsid w:val="00611524"/>
    <w:rsid w:val="00614DFF"/>
    <w:rsid w:val="00614E23"/>
    <w:rsid w:val="00616D2C"/>
    <w:rsid w:val="006176F3"/>
    <w:rsid w:val="006273EA"/>
    <w:rsid w:val="00630574"/>
    <w:rsid w:val="00632079"/>
    <w:rsid w:val="00634815"/>
    <w:rsid w:val="006348E8"/>
    <w:rsid w:val="00637DE4"/>
    <w:rsid w:val="006418E1"/>
    <w:rsid w:val="006426B4"/>
    <w:rsid w:val="00643A36"/>
    <w:rsid w:val="0065017C"/>
    <w:rsid w:val="00655300"/>
    <w:rsid w:val="00656CE7"/>
    <w:rsid w:val="0066099C"/>
    <w:rsid w:val="006631AB"/>
    <w:rsid w:val="0066444B"/>
    <w:rsid w:val="00665A1B"/>
    <w:rsid w:val="00666788"/>
    <w:rsid w:val="00671D47"/>
    <w:rsid w:val="006771A1"/>
    <w:rsid w:val="00677265"/>
    <w:rsid w:val="006864CA"/>
    <w:rsid w:val="00692322"/>
    <w:rsid w:val="00693C26"/>
    <w:rsid w:val="006959D2"/>
    <w:rsid w:val="00696FB7"/>
    <w:rsid w:val="006A09A9"/>
    <w:rsid w:val="006A131B"/>
    <w:rsid w:val="006A171E"/>
    <w:rsid w:val="006A3DA9"/>
    <w:rsid w:val="006A4AFD"/>
    <w:rsid w:val="006A5F45"/>
    <w:rsid w:val="006A6A7B"/>
    <w:rsid w:val="006B14CB"/>
    <w:rsid w:val="006B3F1C"/>
    <w:rsid w:val="006B4140"/>
    <w:rsid w:val="006B688A"/>
    <w:rsid w:val="006B6BB7"/>
    <w:rsid w:val="006B7ECF"/>
    <w:rsid w:val="006C053A"/>
    <w:rsid w:val="006D0FE4"/>
    <w:rsid w:val="006D3308"/>
    <w:rsid w:val="006D70C2"/>
    <w:rsid w:val="006E3116"/>
    <w:rsid w:val="006E4864"/>
    <w:rsid w:val="006E59E7"/>
    <w:rsid w:val="006E5AF4"/>
    <w:rsid w:val="00702160"/>
    <w:rsid w:val="00702D48"/>
    <w:rsid w:val="0070359D"/>
    <w:rsid w:val="007048DD"/>
    <w:rsid w:val="00707193"/>
    <w:rsid w:val="00710C84"/>
    <w:rsid w:val="007125B4"/>
    <w:rsid w:val="00714877"/>
    <w:rsid w:val="00717299"/>
    <w:rsid w:val="00717585"/>
    <w:rsid w:val="0072047A"/>
    <w:rsid w:val="00721559"/>
    <w:rsid w:val="00722809"/>
    <w:rsid w:val="00726EE3"/>
    <w:rsid w:val="0072747D"/>
    <w:rsid w:val="00731242"/>
    <w:rsid w:val="00733912"/>
    <w:rsid w:val="00734546"/>
    <w:rsid w:val="00735239"/>
    <w:rsid w:val="0073721A"/>
    <w:rsid w:val="00737721"/>
    <w:rsid w:val="0074249E"/>
    <w:rsid w:val="00747CD2"/>
    <w:rsid w:val="00751B6E"/>
    <w:rsid w:val="00752947"/>
    <w:rsid w:val="00752FE4"/>
    <w:rsid w:val="00764F96"/>
    <w:rsid w:val="00767CA6"/>
    <w:rsid w:val="00772E80"/>
    <w:rsid w:val="00774CF8"/>
    <w:rsid w:val="00776379"/>
    <w:rsid w:val="00776F6D"/>
    <w:rsid w:val="0078337D"/>
    <w:rsid w:val="00785921"/>
    <w:rsid w:val="00794299"/>
    <w:rsid w:val="00796AD8"/>
    <w:rsid w:val="007A115F"/>
    <w:rsid w:val="007A1445"/>
    <w:rsid w:val="007A1501"/>
    <w:rsid w:val="007B25C8"/>
    <w:rsid w:val="007B4EA3"/>
    <w:rsid w:val="007C0200"/>
    <w:rsid w:val="007C0C64"/>
    <w:rsid w:val="007C185D"/>
    <w:rsid w:val="007C1DC0"/>
    <w:rsid w:val="007C3CF1"/>
    <w:rsid w:val="007C5124"/>
    <w:rsid w:val="007C5642"/>
    <w:rsid w:val="007C5CAC"/>
    <w:rsid w:val="007C60E5"/>
    <w:rsid w:val="007E1A5C"/>
    <w:rsid w:val="007E1ECC"/>
    <w:rsid w:val="007F0CB2"/>
    <w:rsid w:val="007F2ACC"/>
    <w:rsid w:val="0080066F"/>
    <w:rsid w:val="0080208F"/>
    <w:rsid w:val="00803E6E"/>
    <w:rsid w:val="00804470"/>
    <w:rsid w:val="00810C61"/>
    <w:rsid w:val="0082705B"/>
    <w:rsid w:val="00831949"/>
    <w:rsid w:val="00833E69"/>
    <w:rsid w:val="00834BE0"/>
    <w:rsid w:val="00837441"/>
    <w:rsid w:val="00837880"/>
    <w:rsid w:val="0084196D"/>
    <w:rsid w:val="00850C24"/>
    <w:rsid w:val="00855AA7"/>
    <w:rsid w:val="008719FC"/>
    <w:rsid w:val="008765C7"/>
    <w:rsid w:val="00880C65"/>
    <w:rsid w:val="0088268C"/>
    <w:rsid w:val="00887F4C"/>
    <w:rsid w:val="00890B78"/>
    <w:rsid w:val="00893C17"/>
    <w:rsid w:val="00894235"/>
    <w:rsid w:val="00894C15"/>
    <w:rsid w:val="00896C0B"/>
    <w:rsid w:val="008A2614"/>
    <w:rsid w:val="008A2B22"/>
    <w:rsid w:val="008A33D2"/>
    <w:rsid w:val="008A6E96"/>
    <w:rsid w:val="008A6FCF"/>
    <w:rsid w:val="008B11AE"/>
    <w:rsid w:val="008B2E57"/>
    <w:rsid w:val="008B4B30"/>
    <w:rsid w:val="008C1AE0"/>
    <w:rsid w:val="008C5846"/>
    <w:rsid w:val="008C6F5F"/>
    <w:rsid w:val="008C7AD2"/>
    <w:rsid w:val="008D0879"/>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6265"/>
    <w:rsid w:val="00927406"/>
    <w:rsid w:val="00941C92"/>
    <w:rsid w:val="009464B6"/>
    <w:rsid w:val="00950F54"/>
    <w:rsid w:val="00951057"/>
    <w:rsid w:val="00951EB4"/>
    <w:rsid w:val="009551E5"/>
    <w:rsid w:val="00956BA5"/>
    <w:rsid w:val="0096089A"/>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A5F0E"/>
    <w:rsid w:val="009B25B6"/>
    <w:rsid w:val="009B3DF9"/>
    <w:rsid w:val="009B7B85"/>
    <w:rsid w:val="009C76F2"/>
    <w:rsid w:val="009D118C"/>
    <w:rsid w:val="009D22AC"/>
    <w:rsid w:val="009D59A1"/>
    <w:rsid w:val="009D7AA1"/>
    <w:rsid w:val="009E6447"/>
    <w:rsid w:val="009F5D38"/>
    <w:rsid w:val="009F5EB0"/>
    <w:rsid w:val="009F7A95"/>
    <w:rsid w:val="00A01A52"/>
    <w:rsid w:val="00A01DDB"/>
    <w:rsid w:val="00A02328"/>
    <w:rsid w:val="00A05D19"/>
    <w:rsid w:val="00A12841"/>
    <w:rsid w:val="00A14AD9"/>
    <w:rsid w:val="00A159F5"/>
    <w:rsid w:val="00A178F4"/>
    <w:rsid w:val="00A21D38"/>
    <w:rsid w:val="00A24139"/>
    <w:rsid w:val="00A26976"/>
    <w:rsid w:val="00A270D9"/>
    <w:rsid w:val="00A3246E"/>
    <w:rsid w:val="00A33B06"/>
    <w:rsid w:val="00A34605"/>
    <w:rsid w:val="00A37B6A"/>
    <w:rsid w:val="00A432D0"/>
    <w:rsid w:val="00A45B98"/>
    <w:rsid w:val="00A4625D"/>
    <w:rsid w:val="00A50B48"/>
    <w:rsid w:val="00A6197B"/>
    <w:rsid w:val="00A61FF9"/>
    <w:rsid w:val="00A623DE"/>
    <w:rsid w:val="00A63370"/>
    <w:rsid w:val="00A63DF5"/>
    <w:rsid w:val="00A66E60"/>
    <w:rsid w:val="00A76FBF"/>
    <w:rsid w:val="00A806F7"/>
    <w:rsid w:val="00A823B3"/>
    <w:rsid w:val="00A83E7A"/>
    <w:rsid w:val="00A86C16"/>
    <w:rsid w:val="00AA4E2C"/>
    <w:rsid w:val="00AA629E"/>
    <w:rsid w:val="00AB2166"/>
    <w:rsid w:val="00AB36A2"/>
    <w:rsid w:val="00AB3731"/>
    <w:rsid w:val="00AB3F93"/>
    <w:rsid w:val="00AB45F2"/>
    <w:rsid w:val="00AB58C0"/>
    <w:rsid w:val="00AB6881"/>
    <w:rsid w:val="00AC1A61"/>
    <w:rsid w:val="00AC6C19"/>
    <w:rsid w:val="00AC7EA3"/>
    <w:rsid w:val="00AD0A6A"/>
    <w:rsid w:val="00AD565B"/>
    <w:rsid w:val="00AD5AAF"/>
    <w:rsid w:val="00AE21B9"/>
    <w:rsid w:val="00AE662F"/>
    <w:rsid w:val="00AE70F2"/>
    <w:rsid w:val="00AF08D7"/>
    <w:rsid w:val="00AF395F"/>
    <w:rsid w:val="00AF4E8C"/>
    <w:rsid w:val="00B00C4B"/>
    <w:rsid w:val="00B012E3"/>
    <w:rsid w:val="00B02416"/>
    <w:rsid w:val="00B04F88"/>
    <w:rsid w:val="00B11BED"/>
    <w:rsid w:val="00B13413"/>
    <w:rsid w:val="00B134E6"/>
    <w:rsid w:val="00B13C3D"/>
    <w:rsid w:val="00B14106"/>
    <w:rsid w:val="00B15C37"/>
    <w:rsid w:val="00B166ED"/>
    <w:rsid w:val="00B2159B"/>
    <w:rsid w:val="00B218FA"/>
    <w:rsid w:val="00B34657"/>
    <w:rsid w:val="00B4151C"/>
    <w:rsid w:val="00B42E78"/>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5105"/>
    <w:rsid w:val="00BE6B1A"/>
    <w:rsid w:val="00BF070B"/>
    <w:rsid w:val="00BF5250"/>
    <w:rsid w:val="00BF52C4"/>
    <w:rsid w:val="00C04F05"/>
    <w:rsid w:val="00C05856"/>
    <w:rsid w:val="00C10ACC"/>
    <w:rsid w:val="00C12C71"/>
    <w:rsid w:val="00C174D4"/>
    <w:rsid w:val="00C1771B"/>
    <w:rsid w:val="00C177A9"/>
    <w:rsid w:val="00C32A03"/>
    <w:rsid w:val="00C32FE1"/>
    <w:rsid w:val="00C34AB6"/>
    <w:rsid w:val="00C37CA2"/>
    <w:rsid w:val="00C402EB"/>
    <w:rsid w:val="00C40B6A"/>
    <w:rsid w:val="00C422CE"/>
    <w:rsid w:val="00C4525C"/>
    <w:rsid w:val="00C457B7"/>
    <w:rsid w:val="00C47BE9"/>
    <w:rsid w:val="00C508DD"/>
    <w:rsid w:val="00C54B8A"/>
    <w:rsid w:val="00C609FD"/>
    <w:rsid w:val="00C76A59"/>
    <w:rsid w:val="00C82AB9"/>
    <w:rsid w:val="00C901E4"/>
    <w:rsid w:val="00C918D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2DDD"/>
    <w:rsid w:val="00D03CDF"/>
    <w:rsid w:val="00D0410E"/>
    <w:rsid w:val="00D0490A"/>
    <w:rsid w:val="00D04AA1"/>
    <w:rsid w:val="00D05C2E"/>
    <w:rsid w:val="00D07C8A"/>
    <w:rsid w:val="00D1015E"/>
    <w:rsid w:val="00D12332"/>
    <w:rsid w:val="00D1247B"/>
    <w:rsid w:val="00D17775"/>
    <w:rsid w:val="00D3277E"/>
    <w:rsid w:val="00D41A02"/>
    <w:rsid w:val="00D43E79"/>
    <w:rsid w:val="00D46765"/>
    <w:rsid w:val="00D46DD6"/>
    <w:rsid w:val="00D538B3"/>
    <w:rsid w:val="00D540E8"/>
    <w:rsid w:val="00D5463B"/>
    <w:rsid w:val="00D55C20"/>
    <w:rsid w:val="00D577BB"/>
    <w:rsid w:val="00D6054A"/>
    <w:rsid w:val="00D65D21"/>
    <w:rsid w:val="00D67459"/>
    <w:rsid w:val="00D72AEC"/>
    <w:rsid w:val="00D733A8"/>
    <w:rsid w:val="00D73F0B"/>
    <w:rsid w:val="00D846DB"/>
    <w:rsid w:val="00D849C8"/>
    <w:rsid w:val="00D85589"/>
    <w:rsid w:val="00D85D09"/>
    <w:rsid w:val="00D9463B"/>
    <w:rsid w:val="00D94F25"/>
    <w:rsid w:val="00D96639"/>
    <w:rsid w:val="00D974E1"/>
    <w:rsid w:val="00D97540"/>
    <w:rsid w:val="00DA0130"/>
    <w:rsid w:val="00DA3039"/>
    <w:rsid w:val="00DA36C2"/>
    <w:rsid w:val="00DA4DEE"/>
    <w:rsid w:val="00DA718D"/>
    <w:rsid w:val="00DB1297"/>
    <w:rsid w:val="00DB53BF"/>
    <w:rsid w:val="00DB629F"/>
    <w:rsid w:val="00DC147B"/>
    <w:rsid w:val="00DC426F"/>
    <w:rsid w:val="00DC4412"/>
    <w:rsid w:val="00DC618E"/>
    <w:rsid w:val="00DD095D"/>
    <w:rsid w:val="00DD271B"/>
    <w:rsid w:val="00DD4B0A"/>
    <w:rsid w:val="00DE2668"/>
    <w:rsid w:val="00DE3BA0"/>
    <w:rsid w:val="00DE3CA5"/>
    <w:rsid w:val="00DE4853"/>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17C2"/>
    <w:rsid w:val="00E423C5"/>
    <w:rsid w:val="00E431FF"/>
    <w:rsid w:val="00E4334C"/>
    <w:rsid w:val="00E4386A"/>
    <w:rsid w:val="00E4452B"/>
    <w:rsid w:val="00E452FE"/>
    <w:rsid w:val="00E54E95"/>
    <w:rsid w:val="00E57697"/>
    <w:rsid w:val="00E76365"/>
    <w:rsid w:val="00E80AE8"/>
    <w:rsid w:val="00E83F5D"/>
    <w:rsid w:val="00E849B5"/>
    <w:rsid w:val="00E873FB"/>
    <w:rsid w:val="00E90ECB"/>
    <w:rsid w:val="00E92A9A"/>
    <w:rsid w:val="00E9593C"/>
    <w:rsid w:val="00E96029"/>
    <w:rsid w:val="00E97704"/>
    <w:rsid w:val="00EA1830"/>
    <w:rsid w:val="00EA20DF"/>
    <w:rsid w:val="00EA3658"/>
    <w:rsid w:val="00EA4C4A"/>
    <w:rsid w:val="00EB7613"/>
    <w:rsid w:val="00EC12B2"/>
    <w:rsid w:val="00EC1FB5"/>
    <w:rsid w:val="00EC7D73"/>
    <w:rsid w:val="00ED3A4F"/>
    <w:rsid w:val="00ED5356"/>
    <w:rsid w:val="00ED7B2F"/>
    <w:rsid w:val="00EE0450"/>
    <w:rsid w:val="00EE283D"/>
    <w:rsid w:val="00EE6473"/>
    <w:rsid w:val="00EF1722"/>
    <w:rsid w:val="00EF2C6A"/>
    <w:rsid w:val="00EF3F3F"/>
    <w:rsid w:val="00EF458F"/>
    <w:rsid w:val="00EF4A59"/>
    <w:rsid w:val="00EF5AA9"/>
    <w:rsid w:val="00F022DA"/>
    <w:rsid w:val="00F337B0"/>
    <w:rsid w:val="00F438A2"/>
    <w:rsid w:val="00F4783A"/>
    <w:rsid w:val="00F526F1"/>
    <w:rsid w:val="00F53E0B"/>
    <w:rsid w:val="00F555F3"/>
    <w:rsid w:val="00F61A5D"/>
    <w:rsid w:val="00F65FD8"/>
    <w:rsid w:val="00F66C1D"/>
    <w:rsid w:val="00F754F3"/>
    <w:rsid w:val="00F80B51"/>
    <w:rsid w:val="00F80F0D"/>
    <w:rsid w:val="00F94AE7"/>
    <w:rsid w:val="00F955E8"/>
    <w:rsid w:val="00FA04C8"/>
    <w:rsid w:val="00FA0A34"/>
    <w:rsid w:val="00FA18FA"/>
    <w:rsid w:val="00FA7E67"/>
    <w:rsid w:val="00FB054E"/>
    <w:rsid w:val="00FB09AB"/>
    <w:rsid w:val="00FB26F4"/>
    <w:rsid w:val="00FB458C"/>
    <w:rsid w:val="00FB63CD"/>
    <w:rsid w:val="00FB6EB9"/>
    <w:rsid w:val="00FB777B"/>
    <w:rsid w:val="00FC4BC2"/>
    <w:rsid w:val="00FC5960"/>
    <w:rsid w:val="00FC5A94"/>
    <w:rsid w:val="00FD5739"/>
    <w:rsid w:val="00FD5C3D"/>
    <w:rsid w:val="00FD7715"/>
    <w:rsid w:val="00FE110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157811658">
      <w:bodyDiv w:val="1"/>
      <w:marLeft w:val="0"/>
      <w:marRight w:val="0"/>
      <w:marTop w:val="0"/>
      <w:marBottom w:val="0"/>
      <w:divBdr>
        <w:top w:val="none" w:sz="0" w:space="0" w:color="auto"/>
        <w:left w:val="none" w:sz="0" w:space="0" w:color="auto"/>
        <w:bottom w:val="none" w:sz="0" w:space="0" w:color="auto"/>
        <w:right w:val="none" w:sz="0" w:space="0" w:color="auto"/>
      </w:divBdr>
    </w:div>
    <w:div w:id="224144002">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28852119">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41</cp:revision>
  <cp:lastPrinted>2025-01-13T09:59:00Z</cp:lastPrinted>
  <dcterms:created xsi:type="dcterms:W3CDTF">2024-12-23T05:55:00Z</dcterms:created>
  <dcterms:modified xsi:type="dcterms:W3CDTF">2025-01-13T09:59:00Z</dcterms:modified>
</cp:coreProperties>
</file>