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16465C" w:rsidP="00E14906">
      <w:pPr>
        <w:spacing w:after="0" w:line="240" w:lineRule="auto"/>
        <w:jc w:val="center"/>
        <w:rPr>
          <w:rFonts w:ascii="Preeti" w:hAnsi="Preeti" w:cs="Kalimati"/>
          <w:color w:val="FF0000"/>
          <w:sz w:val="40"/>
          <w:szCs w:val="28"/>
        </w:rPr>
      </w:pPr>
      <w:r>
        <w:rPr>
          <w:rFonts w:ascii="Preeti" w:hAnsi="Preeti" w:cs="Kalimati" w:hint="cs"/>
          <w:b/>
          <w:bCs/>
          <w:color w:val="FF0000"/>
          <w:sz w:val="42"/>
          <w:szCs w:val="30"/>
          <w:cs/>
          <w:lang w:val="nl-NL"/>
        </w:rPr>
        <w:t>ट</w:t>
      </w:r>
      <w:r w:rsidR="00890B78">
        <w:rPr>
          <w:rFonts w:ascii="Preeti" w:hAnsi="Preeti" w:cs="Kalimati" w:hint="cs"/>
          <w:b/>
          <w:bCs/>
          <w:color w:val="FF0000"/>
          <w:sz w:val="42"/>
          <w:szCs w:val="30"/>
          <w:cs/>
          <w:lang w:val="nl-NL"/>
        </w:rPr>
        <w:t>ङ्गा</w:t>
      </w:r>
      <w:r w:rsidR="00E14906" w:rsidRPr="00A46747">
        <w:rPr>
          <w:rFonts w:ascii="Preeti" w:hAnsi="Preeti" w:cs="Kalimati" w:hint="cs"/>
          <w:b/>
          <w:bCs/>
          <w:color w:val="FF0000"/>
          <w:sz w:val="42"/>
          <w:szCs w:val="30"/>
          <w:cs/>
          <w:lang w:val="nl-NL"/>
        </w:rPr>
        <w:t>ल</w:t>
      </w:r>
      <w:r w:rsidR="00E14906" w:rsidRPr="00A46747">
        <w:rPr>
          <w:rFonts w:cs="Kalimati"/>
          <w:b/>
          <w:bCs/>
          <w:color w:val="FF0000"/>
          <w:sz w:val="42"/>
          <w:szCs w:val="30"/>
          <w:lang w:val="nl-NL"/>
        </w:rPr>
        <w:t>,</w:t>
      </w:r>
      <w:r w:rsidR="00E14906"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814C0F">
        <w:rPr>
          <w:rFonts w:ascii="Kokila" w:hAnsi="Kokila" w:cs="Kokila" w:hint="cs"/>
          <w:sz w:val="36"/>
          <w:szCs w:val="36"/>
          <w:cs/>
        </w:rPr>
        <w:t>१०</w:t>
      </w:r>
      <w:r w:rsidRPr="00470316">
        <w:rPr>
          <w:rFonts w:ascii="Kokila" w:hAnsi="Kokila" w:cs="Kokila"/>
          <w:sz w:val="36"/>
          <w:szCs w:val="36"/>
          <w:cs/>
          <w:lang w:bidi="hi-IN"/>
        </w:rPr>
        <w:t>।</w:t>
      </w:r>
      <w:r w:rsidR="00814C0F">
        <w:rPr>
          <w:rFonts w:ascii="Kokila" w:hAnsi="Kokila" w:cs="Kokila" w:hint="cs"/>
          <w:sz w:val="36"/>
          <w:szCs w:val="36"/>
          <w:cs/>
        </w:rPr>
        <w:t>०६</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D00F3D" w:rsidRDefault="00D00F3D" w:rsidP="00D00F3D">
      <w:pPr>
        <w:spacing w:after="0" w:line="240" w:lineRule="auto"/>
        <w:ind w:left="2160" w:hanging="720"/>
        <w:jc w:val="both"/>
        <w:rPr>
          <w:rFonts w:ascii="Kokila" w:hAnsi="Kokila" w:cs="Kalimati"/>
          <w:b/>
          <w:bCs/>
          <w:sz w:val="28"/>
          <w:szCs w:val="28"/>
        </w:rPr>
      </w:pPr>
    </w:p>
    <w:p w:rsidR="0090597B" w:rsidRPr="00894C15" w:rsidRDefault="00E14906" w:rsidP="001864E9">
      <w:pPr>
        <w:spacing w:after="0" w:line="240" w:lineRule="auto"/>
        <w:ind w:left="2070" w:hanging="810"/>
        <w:jc w:val="both"/>
        <w:rPr>
          <w:rFonts w:ascii="Kokila" w:eastAsia="Times New Roman" w:hAnsi="Kokila" w:cs="Kalimati"/>
          <w:szCs w:val="22"/>
          <w:u w:val="single"/>
        </w:rPr>
      </w:pPr>
      <w:r w:rsidRPr="00CE7412">
        <w:rPr>
          <w:rFonts w:ascii="Kokila" w:hAnsi="Kokila" w:cs="Kalimati"/>
          <w:b/>
          <w:bCs/>
          <w:sz w:val="28"/>
          <w:szCs w:val="28"/>
          <w:cs/>
          <w:lang w:bidi="hi-IN"/>
        </w:rPr>
        <w:t>विषय</w:t>
      </w:r>
      <w:r w:rsidR="00721559">
        <w:rPr>
          <w:rFonts w:ascii="Kokila" w:hAnsi="Kokila" w:cs="Kalimati"/>
          <w:b/>
          <w:bCs/>
          <w:sz w:val="24"/>
          <w:szCs w:val="24"/>
          <w:cs/>
          <w:lang w:bidi="hi-IN"/>
        </w:rPr>
        <w:t>:</w:t>
      </w:r>
      <w:r w:rsidR="00524821">
        <w:rPr>
          <w:rFonts w:ascii="Kokila" w:hAnsi="Kokila" w:cs="Kalimati" w:hint="cs"/>
          <w:b/>
          <w:bCs/>
          <w:sz w:val="24"/>
          <w:szCs w:val="24"/>
          <w:cs/>
        </w:rPr>
        <w:t xml:space="preserve"> </w:t>
      </w:r>
      <w:r w:rsidR="0090597B" w:rsidRPr="00894C15">
        <w:rPr>
          <w:rFonts w:ascii="Arial" w:eastAsiaTheme="minorHAnsi" w:hAnsi="Arial" w:cs="Kalimati" w:hint="cs"/>
          <w:szCs w:val="22"/>
          <w:cs/>
        </w:rPr>
        <w:t xml:space="preserve">प्रतिवादी </w:t>
      </w:r>
      <w:r w:rsidR="00814C0F">
        <w:rPr>
          <w:rFonts w:ascii="Arial" w:eastAsiaTheme="minorHAnsi" w:hAnsi="Arial" w:cs="Kalimati" w:hint="cs"/>
          <w:szCs w:val="22"/>
          <w:cs/>
        </w:rPr>
        <w:t>तिल प्रसाद पाण्डेसमेत</w:t>
      </w:r>
      <w:r w:rsidR="00077CAE" w:rsidRPr="00894C15">
        <w:rPr>
          <w:rFonts w:ascii="Arial" w:eastAsiaTheme="minorHAnsi" w:hAnsi="Arial" w:cs="Kalimati" w:hint="cs"/>
          <w:szCs w:val="22"/>
          <w:cs/>
        </w:rPr>
        <w:t xml:space="preserve"> रहेको</w:t>
      </w:r>
      <w:r w:rsidR="000F25B1" w:rsidRPr="00894C15">
        <w:rPr>
          <w:rFonts w:ascii="Kokila" w:hAnsi="Kokila" w:cs="Kalimati" w:hint="cs"/>
          <w:szCs w:val="22"/>
          <w:cs/>
          <w:lang w:val="en-GB"/>
        </w:rPr>
        <w:t xml:space="preserve"> </w:t>
      </w:r>
      <w:r w:rsidR="00C457B7" w:rsidRPr="00894C15">
        <w:rPr>
          <w:rFonts w:ascii="Kokila" w:eastAsia="Times New Roman" w:hAnsi="Kokila" w:cs="Kalimati" w:hint="cs"/>
          <w:szCs w:val="22"/>
          <w:cs/>
        </w:rPr>
        <w:t xml:space="preserve">भ्रष्टाचार मुद्दामा विशेष </w:t>
      </w:r>
      <w:r w:rsidR="0090597B" w:rsidRPr="00894C15">
        <w:rPr>
          <w:rFonts w:ascii="Kokila" w:eastAsia="Times New Roman" w:hAnsi="Kokila" w:cs="Kalimati" w:hint="cs"/>
          <w:szCs w:val="22"/>
          <w:cs/>
        </w:rPr>
        <w:t xml:space="preserve">अदालतबाट भएको </w:t>
      </w:r>
      <w:r w:rsidR="0090597B" w:rsidRPr="00424C4B">
        <w:rPr>
          <w:rFonts w:ascii="Kokila" w:eastAsia="Times New Roman" w:hAnsi="Kokila" w:cs="Kalimati" w:hint="cs"/>
          <w:szCs w:val="22"/>
          <w:u w:val="single"/>
          <w:cs/>
        </w:rPr>
        <w:t>फैसलाउपर आ</w:t>
      </w:r>
      <w:r w:rsidR="0090597B" w:rsidRPr="00894C15">
        <w:rPr>
          <w:rFonts w:ascii="Kokila" w:eastAsia="Times New Roman" w:hAnsi="Kokila" w:cs="Kalimati" w:hint="cs"/>
          <w:szCs w:val="22"/>
          <w:u w:val="single"/>
          <w:cs/>
        </w:rPr>
        <w:t>योगलाई चित्त नबुझी सम्मानित सर्वोच्च अदालतमा पुनरावेदन गरिएको।</w:t>
      </w:r>
    </w:p>
    <w:p w:rsidR="00DC618E" w:rsidRPr="00894C15" w:rsidRDefault="00DC618E" w:rsidP="00DC618E">
      <w:pPr>
        <w:spacing w:after="0" w:line="240" w:lineRule="auto"/>
        <w:jc w:val="both"/>
        <w:rPr>
          <w:rFonts w:ascii="Kokila" w:eastAsia="Times New Roman" w:hAnsi="Kokila" w:cs="Kalimati"/>
          <w:szCs w:val="22"/>
        </w:rPr>
      </w:pPr>
    </w:p>
    <w:p w:rsidR="00AC5F97" w:rsidRDefault="00AC5F97" w:rsidP="00AC5F97">
      <w:pPr>
        <w:tabs>
          <w:tab w:val="left" w:pos="3726"/>
        </w:tabs>
        <w:spacing w:after="0" w:line="240" w:lineRule="auto"/>
        <w:jc w:val="both"/>
        <w:rPr>
          <w:rFonts w:ascii="Kokila" w:hAnsi="Kokila" w:cs="Kalimati" w:hint="cs"/>
          <w:b/>
          <w:bCs/>
          <w:color w:val="000000" w:themeColor="text1"/>
          <w:szCs w:val="22"/>
        </w:rPr>
      </w:pPr>
      <w:r w:rsidRPr="00A34497">
        <w:rPr>
          <w:rFonts w:eastAsia="Times New Roman" w:cs="Kalimati" w:hint="cs"/>
          <w:szCs w:val="22"/>
          <w:cs/>
        </w:rPr>
        <w:t>अख्तियार दुरुपयोग अनुसन्धान आयोगबाट</w:t>
      </w:r>
      <w:r w:rsidRPr="00A34497">
        <w:rPr>
          <w:rFonts w:ascii="Kokila" w:hAnsi="Kokila" w:cs="Kalimati" w:hint="cs"/>
          <w:b/>
          <w:bCs/>
          <w:color w:val="000000" w:themeColor="text1"/>
          <w:szCs w:val="22"/>
          <w:cs/>
        </w:rPr>
        <w:t xml:space="preserve"> </w:t>
      </w:r>
    </w:p>
    <w:p w:rsidR="00AC5F97" w:rsidRPr="00480465" w:rsidRDefault="00AC5F97" w:rsidP="00AC5F97">
      <w:pPr>
        <w:pStyle w:val="ListParagraph"/>
        <w:numPr>
          <w:ilvl w:val="0"/>
          <w:numId w:val="41"/>
        </w:numPr>
        <w:spacing w:after="0" w:line="240" w:lineRule="auto"/>
        <w:jc w:val="both"/>
        <w:rPr>
          <w:rFonts w:ascii="Kokila" w:hAnsi="Kokila" w:cs="Kalimati" w:hint="cs"/>
          <w:color w:val="000000" w:themeColor="text1"/>
          <w:szCs w:val="22"/>
        </w:rPr>
      </w:pPr>
      <w:r w:rsidRPr="00480465">
        <w:rPr>
          <w:rFonts w:ascii="Kokila" w:hAnsi="Kokila" w:cs="Kalimati"/>
          <w:b/>
          <w:bCs/>
          <w:color w:val="000000" w:themeColor="text1"/>
          <w:szCs w:val="22"/>
          <w:cs/>
        </w:rPr>
        <w:t>प्रतिवादी तिल प्रसाद पाण्डे</w:t>
      </w:r>
      <w:r w:rsidRPr="00480465">
        <w:rPr>
          <w:rFonts w:ascii="Kokila" w:hAnsi="Kokila" w:cs="Kalimati"/>
          <w:b/>
          <w:bCs/>
          <w:color w:val="000000" w:themeColor="text1"/>
          <w:szCs w:val="22"/>
        </w:rPr>
        <w:t xml:space="preserve">, </w:t>
      </w:r>
      <w:r w:rsidRPr="00480465">
        <w:rPr>
          <w:rFonts w:ascii="Kokila" w:hAnsi="Kokila" w:cs="Kalimati"/>
          <w:b/>
          <w:bCs/>
          <w:color w:val="000000" w:themeColor="text1"/>
          <w:szCs w:val="22"/>
          <w:cs/>
        </w:rPr>
        <w:t>मकर ध्वज शाही</w:t>
      </w:r>
      <w:r w:rsidRPr="00480465">
        <w:rPr>
          <w:rFonts w:ascii="Kokila" w:hAnsi="Kokila" w:cs="Kalimati"/>
          <w:b/>
          <w:bCs/>
          <w:color w:val="000000" w:themeColor="text1"/>
          <w:szCs w:val="22"/>
        </w:rPr>
        <w:t xml:space="preserve">, </w:t>
      </w:r>
      <w:r w:rsidRPr="00480465">
        <w:rPr>
          <w:rFonts w:ascii="Kokila" w:hAnsi="Kokila" w:cs="Kalimati"/>
          <w:b/>
          <w:bCs/>
          <w:color w:val="000000" w:themeColor="text1"/>
          <w:szCs w:val="22"/>
          <w:cs/>
        </w:rPr>
        <w:t>जयराम छत्याल</w:t>
      </w:r>
      <w:r w:rsidRPr="00480465">
        <w:rPr>
          <w:rFonts w:ascii="Kokila" w:hAnsi="Kokila" w:cs="Kalimati"/>
          <w:b/>
          <w:bCs/>
          <w:color w:val="000000" w:themeColor="text1"/>
          <w:szCs w:val="22"/>
        </w:rPr>
        <w:t xml:space="preserve">, </w:t>
      </w:r>
      <w:r w:rsidRPr="00480465">
        <w:rPr>
          <w:rFonts w:ascii="Kokila" w:hAnsi="Kokila" w:cs="Kalimati"/>
          <w:b/>
          <w:bCs/>
          <w:color w:val="000000" w:themeColor="text1"/>
          <w:szCs w:val="22"/>
          <w:cs/>
        </w:rPr>
        <w:t>मंगल भण्डारी र दिपक नेपाली</w:t>
      </w:r>
      <w:r w:rsidRPr="00480465">
        <w:rPr>
          <w:rFonts w:ascii="Kokila" w:hAnsi="Kokila" w:cs="Kalimati"/>
          <w:color w:val="000000" w:themeColor="text1"/>
          <w:szCs w:val="22"/>
          <w:cs/>
        </w:rPr>
        <w:t>लाई भ्रष्टाचार निवारण ऐन</w:t>
      </w:r>
      <w:r w:rsidRPr="00480465">
        <w:rPr>
          <w:rFonts w:ascii="Kokila" w:hAnsi="Kokila" w:cs="Kalimati"/>
          <w:color w:val="000000" w:themeColor="text1"/>
          <w:szCs w:val="22"/>
        </w:rPr>
        <w:t xml:space="preserve">, </w:t>
      </w:r>
      <w:r w:rsidRPr="00480465">
        <w:rPr>
          <w:rFonts w:ascii="Kokila" w:hAnsi="Kokila" w:cs="Kalimati"/>
          <w:color w:val="000000" w:themeColor="text1"/>
          <w:szCs w:val="22"/>
          <w:cs/>
        </w:rPr>
        <w:t>२०५९ को दफा ८ को उपदफा (१) को देहाय खण्ड (ङ) बमिजिमको कसुरमा बिगो रु.४२</w:t>
      </w:r>
      <w:r w:rsidRPr="00480465">
        <w:rPr>
          <w:rFonts w:ascii="Kokila" w:hAnsi="Kokila" w:cs="Kalimati"/>
          <w:color w:val="000000" w:themeColor="text1"/>
          <w:szCs w:val="22"/>
        </w:rPr>
        <w:t>,</w:t>
      </w:r>
      <w:r w:rsidRPr="00480465">
        <w:rPr>
          <w:rFonts w:ascii="Kokila" w:hAnsi="Kokila" w:cs="Kalimati"/>
          <w:color w:val="000000" w:themeColor="text1"/>
          <w:szCs w:val="22"/>
          <w:cs/>
        </w:rPr>
        <w:t>२९</w:t>
      </w:r>
      <w:r w:rsidRPr="00480465">
        <w:rPr>
          <w:rFonts w:ascii="Kokila" w:hAnsi="Kokila" w:cs="Kalimati"/>
          <w:color w:val="000000" w:themeColor="text1"/>
          <w:szCs w:val="22"/>
        </w:rPr>
        <w:t>,</w:t>
      </w:r>
      <w:r w:rsidRPr="00480465">
        <w:rPr>
          <w:rFonts w:ascii="Kokila" w:hAnsi="Kokila" w:cs="Kalimati"/>
          <w:color w:val="000000" w:themeColor="text1"/>
          <w:szCs w:val="22"/>
          <w:cs/>
        </w:rPr>
        <w:t>३५८।८९ कायम गरी सोही ऐनको दफा ८ को उपदफा (१) बमोजिम जरिवाना र कैद गरी विगो  असुल उपर हुन</w:t>
      </w:r>
      <w:r w:rsidRPr="00480465">
        <w:rPr>
          <w:rFonts w:ascii="Kokila" w:hAnsi="Kokila" w:cs="Kalimati"/>
          <w:color w:val="000000" w:themeColor="text1"/>
          <w:szCs w:val="22"/>
        </w:rPr>
        <w:t>,</w:t>
      </w:r>
    </w:p>
    <w:p w:rsidR="00AC5F97" w:rsidRPr="00480465" w:rsidRDefault="00AC5F97" w:rsidP="00AC5F97">
      <w:pPr>
        <w:pStyle w:val="ListParagraph"/>
        <w:numPr>
          <w:ilvl w:val="0"/>
          <w:numId w:val="41"/>
        </w:numPr>
        <w:spacing w:after="0" w:line="240" w:lineRule="auto"/>
        <w:jc w:val="both"/>
        <w:rPr>
          <w:rFonts w:ascii="Kokila" w:hAnsi="Kokila" w:cs="Kalimati" w:hint="cs"/>
          <w:color w:val="000000" w:themeColor="text1"/>
          <w:szCs w:val="22"/>
        </w:rPr>
      </w:pPr>
      <w:r w:rsidRPr="00480465">
        <w:rPr>
          <w:rFonts w:ascii="Kokila" w:hAnsi="Kokila" w:cs="Kalimati"/>
          <w:b/>
          <w:bCs/>
          <w:color w:val="000000" w:themeColor="text1"/>
          <w:szCs w:val="22"/>
          <w:cs/>
        </w:rPr>
        <w:t>प्रतिवादी दत्त विष्ट</w:t>
      </w:r>
      <w:r w:rsidRPr="00480465">
        <w:rPr>
          <w:rFonts w:ascii="Kokila" w:hAnsi="Kokila" w:cs="Kalimati" w:hint="cs"/>
          <w:color w:val="000000" w:themeColor="text1"/>
          <w:szCs w:val="22"/>
          <w:cs/>
        </w:rPr>
        <w:t>लाई</w:t>
      </w:r>
      <w:r w:rsidRPr="00480465">
        <w:rPr>
          <w:rFonts w:ascii="Kokila" w:hAnsi="Kokila" w:cs="Kalimati"/>
          <w:color w:val="000000" w:themeColor="text1"/>
          <w:szCs w:val="22"/>
          <w:cs/>
        </w:rPr>
        <w:t xml:space="preserve"> भ्रष्टाचार निवारण ऐन</w:t>
      </w:r>
      <w:r w:rsidRPr="00480465">
        <w:rPr>
          <w:rFonts w:ascii="Kokila" w:hAnsi="Kokila" w:cs="Kalimati"/>
          <w:color w:val="000000" w:themeColor="text1"/>
          <w:szCs w:val="22"/>
        </w:rPr>
        <w:t xml:space="preserve">, </w:t>
      </w:r>
      <w:r w:rsidRPr="00480465">
        <w:rPr>
          <w:rFonts w:ascii="Kokila" w:hAnsi="Kokila" w:cs="Kalimati"/>
          <w:color w:val="000000" w:themeColor="text1"/>
          <w:szCs w:val="22"/>
          <w:cs/>
        </w:rPr>
        <w:t>२०५९ को दफा ८ को उपदफा (३) बमोजिम कसुर</w:t>
      </w:r>
      <w:r w:rsidRPr="00480465">
        <w:rPr>
          <w:rFonts w:ascii="Kokila" w:hAnsi="Kokila" w:cs="Kalimati" w:hint="cs"/>
          <w:color w:val="000000" w:themeColor="text1"/>
          <w:szCs w:val="22"/>
          <w:cs/>
        </w:rPr>
        <w:t>मा</w:t>
      </w:r>
      <w:r w:rsidRPr="00480465">
        <w:rPr>
          <w:rFonts w:ascii="Kokila" w:hAnsi="Kokila" w:cs="Kalimati"/>
          <w:color w:val="000000" w:themeColor="text1"/>
          <w:szCs w:val="22"/>
          <w:cs/>
        </w:rPr>
        <w:t xml:space="preserve"> ऐ.ऐ. दफा ८ को उपदफा (३) मा उल्लेख भए बमोजिम जरिवाना र कैदको सजाय हुन</w:t>
      </w:r>
      <w:r w:rsidRPr="00480465">
        <w:rPr>
          <w:rFonts w:ascii="Kokila" w:hAnsi="Kokila" w:cs="Kalimati"/>
          <w:color w:val="000000" w:themeColor="text1"/>
          <w:szCs w:val="22"/>
        </w:rPr>
        <w:t xml:space="preserve">, </w:t>
      </w:r>
    </w:p>
    <w:p w:rsidR="00AC5F97" w:rsidRPr="00480465" w:rsidRDefault="00AC5F97" w:rsidP="00AC5F97">
      <w:pPr>
        <w:pStyle w:val="ListParagraph"/>
        <w:numPr>
          <w:ilvl w:val="0"/>
          <w:numId w:val="41"/>
        </w:numPr>
        <w:spacing w:after="0" w:line="240" w:lineRule="auto"/>
        <w:jc w:val="both"/>
        <w:rPr>
          <w:rFonts w:ascii="Kokila" w:hAnsi="Kokila" w:cs="Kalimati" w:hint="cs"/>
          <w:color w:val="000000" w:themeColor="text1"/>
          <w:szCs w:val="22"/>
        </w:rPr>
      </w:pPr>
      <w:r w:rsidRPr="00480465">
        <w:rPr>
          <w:rFonts w:ascii="Kokila" w:hAnsi="Kokila" w:cs="Kalimati"/>
          <w:b/>
          <w:bCs/>
          <w:color w:val="000000" w:themeColor="text1"/>
          <w:szCs w:val="22"/>
          <w:cs/>
        </w:rPr>
        <w:t>प्रतिवादी सौमति रावल ऐडी</w:t>
      </w:r>
      <w:r w:rsidRPr="00480465">
        <w:rPr>
          <w:rFonts w:ascii="Kokila" w:hAnsi="Kokila" w:cs="Kalimati"/>
          <w:b/>
          <w:bCs/>
          <w:color w:val="000000" w:themeColor="text1"/>
          <w:szCs w:val="22"/>
        </w:rPr>
        <w:t xml:space="preserve">, </w:t>
      </w:r>
      <w:r w:rsidRPr="00480465">
        <w:rPr>
          <w:rFonts w:ascii="Kokila" w:hAnsi="Kokila" w:cs="Kalimati"/>
          <w:b/>
          <w:bCs/>
          <w:color w:val="000000" w:themeColor="text1"/>
          <w:szCs w:val="22"/>
          <w:cs/>
        </w:rPr>
        <w:t>मान बहादुर टमटा भन्ने मान्या टमटा र धनसरा टमटा</w:t>
      </w:r>
      <w:r w:rsidRPr="00480465">
        <w:rPr>
          <w:rFonts w:ascii="Kokila" w:hAnsi="Kokila" w:cs="Kalimati" w:hint="cs"/>
          <w:color w:val="000000" w:themeColor="text1"/>
          <w:szCs w:val="22"/>
          <w:cs/>
        </w:rPr>
        <w:t>लाई</w:t>
      </w:r>
      <w:r w:rsidRPr="00480465">
        <w:rPr>
          <w:rFonts w:ascii="Kokila" w:hAnsi="Kokila" w:cs="Kalimati"/>
          <w:color w:val="000000" w:themeColor="text1"/>
          <w:szCs w:val="22"/>
          <w:cs/>
        </w:rPr>
        <w:t xml:space="preserve"> भ्रष्टाचार निवारण ऐन</w:t>
      </w:r>
      <w:r w:rsidRPr="00480465">
        <w:rPr>
          <w:rFonts w:ascii="Kokila" w:hAnsi="Kokila" w:cs="Kalimati"/>
          <w:color w:val="000000" w:themeColor="text1"/>
          <w:szCs w:val="22"/>
        </w:rPr>
        <w:t xml:space="preserve">, </w:t>
      </w:r>
      <w:r w:rsidRPr="00480465">
        <w:rPr>
          <w:rFonts w:ascii="Kokila" w:hAnsi="Kokila" w:cs="Kalimati"/>
          <w:color w:val="000000" w:themeColor="text1"/>
          <w:szCs w:val="22"/>
          <w:cs/>
        </w:rPr>
        <w:t>२०५९ को दफा १९ को उपदफा (२) वमोजिमको कसुर</w:t>
      </w:r>
      <w:r w:rsidRPr="00480465">
        <w:rPr>
          <w:rFonts w:ascii="Kokila" w:hAnsi="Kokila" w:cs="Kalimati" w:hint="cs"/>
          <w:color w:val="000000" w:themeColor="text1"/>
          <w:szCs w:val="22"/>
          <w:cs/>
        </w:rPr>
        <w:t>मा</w:t>
      </w:r>
      <w:r w:rsidRPr="00480465">
        <w:rPr>
          <w:rFonts w:ascii="Kokila" w:hAnsi="Kokila" w:cs="Kalimati"/>
          <w:color w:val="000000" w:themeColor="text1"/>
          <w:szCs w:val="22"/>
          <w:cs/>
        </w:rPr>
        <w:t xml:space="preserve"> ऐ.ऐ. दफा १९ को उपदफा (२) बमोजिम जरिवाना र कैदको सजाय हुन साथै </w:t>
      </w:r>
    </w:p>
    <w:p w:rsidR="00AC5F97" w:rsidRPr="00480465" w:rsidRDefault="00AC5F97" w:rsidP="00AC5F97">
      <w:pPr>
        <w:pStyle w:val="ListParagraph"/>
        <w:numPr>
          <w:ilvl w:val="0"/>
          <w:numId w:val="41"/>
        </w:numPr>
        <w:spacing w:after="0" w:line="240" w:lineRule="auto"/>
        <w:jc w:val="both"/>
        <w:rPr>
          <w:rFonts w:ascii="Kokila" w:hAnsi="Kokila" w:cs="Kalimati" w:hint="cs"/>
          <w:color w:val="000000" w:themeColor="text1"/>
          <w:szCs w:val="22"/>
        </w:rPr>
      </w:pPr>
      <w:r w:rsidRPr="00480465">
        <w:rPr>
          <w:rFonts w:ascii="Kokila" w:hAnsi="Kokila" w:cs="Kalimati"/>
          <w:b/>
          <w:bCs/>
          <w:color w:val="000000" w:themeColor="text1"/>
          <w:szCs w:val="22"/>
          <w:cs/>
        </w:rPr>
        <w:t>प्रतिवादी दत्त रोकाय र सिर्जना बुमी</w:t>
      </w:r>
      <w:r w:rsidRPr="00480465">
        <w:rPr>
          <w:rFonts w:ascii="Kokila" w:hAnsi="Kokila" w:cs="Kalimati" w:hint="cs"/>
          <w:color w:val="000000" w:themeColor="text1"/>
          <w:szCs w:val="22"/>
          <w:cs/>
        </w:rPr>
        <w:t>लाई</w:t>
      </w:r>
      <w:r w:rsidRPr="00480465">
        <w:rPr>
          <w:rFonts w:ascii="Kokila" w:hAnsi="Kokila" w:cs="Kalimati"/>
          <w:color w:val="000000" w:themeColor="text1"/>
          <w:szCs w:val="22"/>
          <w:cs/>
        </w:rPr>
        <w:t xml:space="preserve"> भ्रष्टाचार निवारण ऐन</w:t>
      </w:r>
      <w:r w:rsidRPr="00480465">
        <w:rPr>
          <w:rFonts w:ascii="Kokila" w:hAnsi="Kokila" w:cs="Kalimati"/>
          <w:color w:val="000000" w:themeColor="text1"/>
          <w:szCs w:val="22"/>
        </w:rPr>
        <w:t xml:space="preserve">, </w:t>
      </w:r>
      <w:r w:rsidRPr="00480465">
        <w:rPr>
          <w:rFonts w:ascii="Kokila" w:hAnsi="Kokila" w:cs="Kalimati"/>
          <w:color w:val="000000" w:themeColor="text1"/>
          <w:szCs w:val="22"/>
          <w:cs/>
        </w:rPr>
        <w:t>२०५९ को दफा ८ को उपदफा (४) बमोजिमको कसूर</w:t>
      </w:r>
      <w:r w:rsidRPr="00480465">
        <w:rPr>
          <w:rFonts w:ascii="Kokila" w:hAnsi="Kokila" w:cs="Kalimati" w:hint="cs"/>
          <w:color w:val="000000" w:themeColor="text1"/>
          <w:szCs w:val="22"/>
          <w:cs/>
        </w:rPr>
        <w:t xml:space="preserve">मा </w:t>
      </w:r>
      <w:r w:rsidRPr="00480465">
        <w:rPr>
          <w:rFonts w:ascii="Kokila" w:hAnsi="Kokila" w:cs="Kalimati"/>
          <w:color w:val="000000" w:themeColor="text1"/>
          <w:szCs w:val="22"/>
          <w:cs/>
        </w:rPr>
        <w:t>सोही ऐनको दफा ८ को उपदफा (४) बमोजिमको सजाय हुन</w:t>
      </w:r>
      <w:r w:rsidRPr="00480465">
        <w:rPr>
          <w:rFonts w:ascii="Kokila" w:hAnsi="Kokila" w:cs="Kalimati" w:hint="cs"/>
          <w:color w:val="000000" w:themeColor="text1"/>
          <w:szCs w:val="22"/>
          <w:cs/>
        </w:rPr>
        <w:t>,</w:t>
      </w:r>
    </w:p>
    <w:p w:rsidR="00AC5F97" w:rsidRPr="00480465" w:rsidRDefault="00AC5F97" w:rsidP="00AC5F97">
      <w:pPr>
        <w:jc w:val="both"/>
        <w:rPr>
          <w:rFonts w:ascii="Kokila" w:hAnsi="Kokila" w:cs="Kalimati"/>
          <w:color w:val="000000" w:themeColor="text1"/>
          <w:szCs w:val="22"/>
        </w:rPr>
      </w:pPr>
      <w:r w:rsidRPr="00A34497">
        <w:rPr>
          <w:rFonts w:ascii="Nirmala UI" w:eastAsia="Times New Roman" w:hAnsi="Nirmala UI" w:cs="Kalimati" w:hint="cs"/>
          <w:szCs w:val="22"/>
          <w:cs/>
        </w:rPr>
        <w:t>मागदा</w:t>
      </w:r>
      <w:r w:rsidRPr="00A34497">
        <w:rPr>
          <w:rFonts w:eastAsia="Times New Roman" w:cs="Kalimati" w:hint="cs"/>
          <w:szCs w:val="22"/>
          <w:cs/>
        </w:rPr>
        <w:t>बी</w:t>
      </w:r>
      <w:r w:rsidRPr="00A34497">
        <w:rPr>
          <w:rFonts w:eastAsia="Times New Roman" w:cs="Kalimati"/>
          <w:szCs w:val="22"/>
          <w:cs/>
        </w:rPr>
        <w:t xml:space="preserve"> </w:t>
      </w:r>
      <w:r w:rsidRPr="00A34497">
        <w:rPr>
          <w:rFonts w:ascii="Kokila" w:hAnsi="Kokila" w:cs="Kalimati" w:hint="cs"/>
          <w:szCs w:val="22"/>
          <w:cs/>
        </w:rPr>
        <w:t>लिई विशेष अदालत</w:t>
      </w:r>
      <w:r w:rsidRPr="00A34497">
        <w:rPr>
          <w:rFonts w:ascii="Kokila" w:hAnsi="Kokila" w:cs="Kalimati"/>
          <w:szCs w:val="22"/>
        </w:rPr>
        <w:t xml:space="preserve">, </w:t>
      </w:r>
      <w:r w:rsidRPr="00A34497">
        <w:rPr>
          <w:rFonts w:ascii="Kokila" w:hAnsi="Kokila" w:cs="Kalimati" w:hint="cs"/>
          <w:szCs w:val="22"/>
          <w:cs/>
        </w:rPr>
        <w:t xml:space="preserve">काठमाडौंमा आरोपपत्र दायर गरिएकोमा विशेष अदालतले निम्न आधारमा मिति </w:t>
      </w:r>
      <w:r w:rsidRPr="00A34497">
        <w:rPr>
          <w:rFonts w:ascii="Kokila" w:hAnsi="Kokila" w:cs="Kalimati" w:hint="cs"/>
          <w:szCs w:val="22"/>
          <w:cs/>
          <w:lang w:bidi="hi-IN"/>
        </w:rPr>
        <w:t>२०</w:t>
      </w:r>
      <w:r w:rsidRPr="00A34497">
        <w:rPr>
          <w:rFonts w:ascii="Kokila" w:hAnsi="Kokila" w:cs="Kalimati" w:hint="cs"/>
          <w:szCs w:val="22"/>
          <w:cs/>
        </w:rPr>
        <w:t>8०</w:t>
      </w:r>
      <w:r w:rsidRPr="00A34497">
        <w:rPr>
          <w:rFonts w:ascii="Kokila" w:hAnsi="Kokila" w:cs="Kalimati" w:hint="cs"/>
          <w:szCs w:val="22"/>
          <w:cs/>
          <w:lang w:bidi="hi-IN"/>
        </w:rPr>
        <w:t>।</w:t>
      </w:r>
      <w:r>
        <w:rPr>
          <w:rFonts w:ascii="Kokila" w:hAnsi="Kokila" w:cs="Kalimati" w:hint="cs"/>
          <w:szCs w:val="22"/>
          <w:cs/>
        </w:rPr>
        <w:t>११</w:t>
      </w:r>
      <w:r w:rsidRPr="00A34497">
        <w:rPr>
          <w:rFonts w:ascii="Kokila" w:hAnsi="Kokila" w:cs="Kalimati" w:hint="cs"/>
          <w:szCs w:val="22"/>
          <w:cs/>
          <w:lang w:bidi="hi-IN"/>
        </w:rPr>
        <w:t>।</w:t>
      </w:r>
      <w:r>
        <w:rPr>
          <w:rFonts w:ascii="Kokila" w:hAnsi="Kokila" w:cs="Kalimati" w:hint="cs"/>
          <w:szCs w:val="22"/>
          <w:cs/>
        </w:rPr>
        <w:t>१५</w:t>
      </w:r>
      <w:r w:rsidRPr="00A34497">
        <w:rPr>
          <w:rFonts w:ascii="Kokila" w:hAnsi="Kokila" w:cs="Kalimati" w:hint="cs"/>
          <w:szCs w:val="22"/>
          <w:cs/>
        </w:rPr>
        <w:t xml:space="preserve"> को फैसलाबाट सफाई दिएको-:</w:t>
      </w:r>
      <w:r w:rsidRPr="00A34497">
        <w:rPr>
          <w:rFonts w:ascii="Kokila" w:hAnsi="Kokila" w:cs="Kalimati"/>
          <w:szCs w:val="22"/>
        </w:rPr>
        <w:t> </w:t>
      </w:r>
    </w:p>
    <w:p w:rsidR="00AC5F97" w:rsidRPr="00480465" w:rsidRDefault="00AC5F97" w:rsidP="00AC5F97">
      <w:pPr>
        <w:numPr>
          <w:ilvl w:val="0"/>
          <w:numId w:val="42"/>
        </w:numPr>
        <w:spacing w:after="0" w:line="240" w:lineRule="auto"/>
        <w:contextualSpacing/>
        <w:jc w:val="both"/>
        <w:rPr>
          <w:rFonts w:ascii="Times New Roman" w:eastAsia="Times New Roman" w:hAnsi="Times New Roman" w:cs="Kalimati"/>
          <w:szCs w:val="22"/>
        </w:rPr>
      </w:pPr>
      <w:r w:rsidRPr="00480465">
        <w:rPr>
          <w:rFonts w:ascii="Times New Roman" w:eastAsia="Times New Roman" w:hAnsi="Times New Roman" w:cs="Kalimati" w:hint="cs"/>
          <w:szCs w:val="22"/>
          <w:cs/>
        </w:rPr>
        <w:t>सम्झौता अनुसार कुलो निर्माणको सम्पूर्ण काम भएको देखिएको।</w:t>
      </w:r>
    </w:p>
    <w:p w:rsidR="00AC5F97" w:rsidRPr="00480465" w:rsidRDefault="00AC5F97" w:rsidP="00AC5F97">
      <w:pPr>
        <w:numPr>
          <w:ilvl w:val="0"/>
          <w:numId w:val="42"/>
        </w:numPr>
        <w:spacing w:after="0" w:line="240" w:lineRule="auto"/>
        <w:contextualSpacing/>
        <w:jc w:val="both"/>
        <w:rPr>
          <w:rFonts w:ascii="Times New Roman" w:eastAsia="Times New Roman" w:hAnsi="Times New Roman" w:cs="Kalimati"/>
          <w:szCs w:val="22"/>
        </w:rPr>
      </w:pPr>
      <w:r w:rsidRPr="00480465">
        <w:rPr>
          <w:rFonts w:ascii="Times New Roman" w:eastAsia="Times New Roman" w:hAnsi="Times New Roman" w:cs="Kalimati" w:hint="cs"/>
          <w:szCs w:val="22"/>
          <w:cs/>
        </w:rPr>
        <w:t>प्रतिवादीहरुले आरोपित कसूरमा इन्कार रही वयान गरेको।</w:t>
      </w:r>
    </w:p>
    <w:p w:rsidR="00AC5F97" w:rsidRPr="00222842" w:rsidRDefault="00AC5F97" w:rsidP="00AC5F97">
      <w:pPr>
        <w:numPr>
          <w:ilvl w:val="0"/>
          <w:numId w:val="42"/>
        </w:numPr>
        <w:spacing w:after="0" w:line="240" w:lineRule="auto"/>
        <w:contextualSpacing/>
        <w:jc w:val="both"/>
        <w:rPr>
          <w:rFonts w:ascii="Times New Roman" w:eastAsia="Times New Roman" w:hAnsi="Times New Roman" w:cs="Kalimati" w:hint="cs"/>
          <w:szCs w:val="22"/>
        </w:rPr>
      </w:pPr>
      <w:r w:rsidRPr="00480465">
        <w:rPr>
          <w:rFonts w:ascii="Times New Roman" w:eastAsia="Times New Roman" w:hAnsi="Times New Roman" w:cs="Kalimati" w:hint="cs"/>
          <w:szCs w:val="22"/>
          <w:cs/>
        </w:rPr>
        <w:t>आयोगबाट २ पटक स्थलगत मुचुल्का गरिएको, दुबै मुचुल्कामा नापजाँच गरिएको भन्ने उल्लेख गरे पनि के कुन कार्यको कति परिमाणको काम भएको भन्ने उल्लेख गरेको नदेखिएको।</w:t>
      </w:r>
    </w:p>
    <w:p w:rsidR="00AC5F97" w:rsidRPr="00222842" w:rsidRDefault="00AC5F97" w:rsidP="00AC5F97">
      <w:pPr>
        <w:numPr>
          <w:ilvl w:val="0"/>
          <w:numId w:val="42"/>
        </w:numPr>
        <w:spacing w:after="0" w:line="240" w:lineRule="auto"/>
        <w:contextualSpacing/>
        <w:jc w:val="both"/>
        <w:rPr>
          <w:rFonts w:ascii="Times New Roman" w:eastAsia="Times New Roman" w:hAnsi="Times New Roman" w:cs="Kalimati" w:hint="cs"/>
        </w:rPr>
      </w:pPr>
      <w:r w:rsidRPr="00222842">
        <w:rPr>
          <w:rFonts w:ascii="Times New Roman" w:eastAsia="Times New Roman" w:hAnsi="Times New Roman" w:cs="Kalimati" w:hint="cs"/>
          <w:szCs w:val="22"/>
          <w:cs/>
        </w:rPr>
        <w:t>एकातर्फ मिति २</w:t>
      </w:r>
      <w:r>
        <w:rPr>
          <w:rFonts w:ascii="Times New Roman" w:eastAsia="Times New Roman" w:hAnsi="Times New Roman" w:cs="Kalimati" w:hint="cs"/>
          <w:szCs w:val="22"/>
          <w:cs/>
        </w:rPr>
        <w:t>०७९।०५।२१ गतेको स्थलगत प्रतिवेदमा सम्झौताको सि.नं.</w:t>
      </w:r>
      <w:r w:rsidRPr="00222842">
        <w:rPr>
          <w:rFonts w:ascii="Times New Roman" w:eastAsia="Times New Roman" w:hAnsi="Times New Roman" w:cs="Kalimati" w:hint="cs"/>
          <w:szCs w:val="22"/>
          <w:cs/>
        </w:rPr>
        <w:t xml:space="preserve"> ५ देखि ८ सम्मको कुनै पनि काम नभएको उल्लेख गरेको देखिन्छ भने अर्को तर्फ सो कामहरु भएको वा नभएको भनी एकिन गर्न नसकिने भन्ने उल्लेख गरी प्रतिवेदकहरुले बकपत्र गरेको देखिदा नापी किताव तथा कार्य सम्पन्न प्रतिवेदनमा उल्लेख भए भन्दा कम काम भएको भन्ने प्रतिवेदनमा उल्लेख भएको कुरा खण्डित भई प्रतिवेदनलाई विश्वासनीय मान्न मिल्ने नदेखिएको।</w:t>
      </w:r>
    </w:p>
    <w:p w:rsidR="00AC5F97" w:rsidRPr="00222842" w:rsidRDefault="00AC5F97" w:rsidP="00AC5F97">
      <w:pPr>
        <w:spacing w:after="0" w:line="240" w:lineRule="auto"/>
        <w:ind w:left="360"/>
        <w:contextualSpacing/>
        <w:jc w:val="both"/>
        <w:rPr>
          <w:rFonts w:ascii="Times New Roman" w:eastAsia="Times New Roman" w:hAnsi="Times New Roman" w:cs="Kalimati"/>
        </w:rPr>
      </w:pPr>
      <w:r w:rsidRPr="00222842">
        <w:rPr>
          <w:rFonts w:ascii="Kokila" w:hAnsi="Kokila" w:cs="Kalimati" w:hint="cs"/>
          <w:sz w:val="23"/>
          <w:szCs w:val="23"/>
          <w:cs/>
        </w:rPr>
        <w:t>विशेष अदालतको उपरोक्त फैसलाउपर</w:t>
      </w:r>
      <w:r w:rsidRPr="00222842">
        <w:rPr>
          <w:rFonts w:ascii="Kokila" w:hAnsi="Kokila" w:cs="Kalimati"/>
          <w:sz w:val="23"/>
          <w:szCs w:val="23"/>
          <w:cs/>
        </w:rPr>
        <w:t xml:space="preserve"> </w:t>
      </w:r>
      <w:r w:rsidRPr="00222842">
        <w:rPr>
          <w:rFonts w:ascii="Kokila" w:hAnsi="Kokila" w:cs="Kalimati" w:hint="cs"/>
          <w:sz w:val="23"/>
          <w:szCs w:val="23"/>
          <w:cs/>
        </w:rPr>
        <w:t>आयोगलाई चित्त नबुझी देहायबमोजिमका आधार लिई</w:t>
      </w:r>
      <w:r w:rsidRPr="00222842">
        <w:rPr>
          <w:rFonts w:ascii="Kokila" w:hAnsi="Kokila" w:cs="Kalimati"/>
          <w:sz w:val="23"/>
          <w:szCs w:val="23"/>
          <w:cs/>
        </w:rPr>
        <w:t xml:space="preserve"> सम्मानित सर्वोच्च अदालतमा मिति </w:t>
      </w:r>
      <w:r w:rsidRPr="00222842">
        <w:rPr>
          <w:rFonts w:ascii="Kokila" w:hAnsi="Kokila" w:cs="Kalimati" w:hint="cs"/>
          <w:sz w:val="23"/>
          <w:szCs w:val="23"/>
          <w:cs/>
        </w:rPr>
        <w:t>२०८१।</w:t>
      </w:r>
      <w:r>
        <w:rPr>
          <w:rFonts w:ascii="Kokila" w:hAnsi="Kokila" w:cs="Kalimati" w:hint="cs"/>
          <w:sz w:val="23"/>
          <w:szCs w:val="23"/>
          <w:cs/>
        </w:rPr>
        <w:t>१०</w:t>
      </w:r>
      <w:r w:rsidRPr="00222842">
        <w:rPr>
          <w:rFonts w:ascii="Kokila" w:hAnsi="Kokila" w:cs="Kalimati" w:hint="cs"/>
          <w:sz w:val="23"/>
          <w:szCs w:val="23"/>
          <w:cs/>
        </w:rPr>
        <w:t>।</w:t>
      </w:r>
      <w:r>
        <w:rPr>
          <w:rFonts w:ascii="Kokila" w:hAnsi="Kokila" w:cs="Kalimati" w:hint="cs"/>
          <w:sz w:val="23"/>
          <w:szCs w:val="23"/>
          <w:cs/>
        </w:rPr>
        <w:t>०६</w:t>
      </w:r>
      <w:r w:rsidRPr="00222842">
        <w:rPr>
          <w:rFonts w:ascii="Kokila" w:hAnsi="Kokila" w:cs="Kalimati"/>
          <w:sz w:val="23"/>
          <w:szCs w:val="23"/>
          <w:cs/>
        </w:rPr>
        <w:t xml:space="preserve"> मा पुनरावेदन गरिएको छ</w:t>
      </w:r>
      <w:r w:rsidRPr="00222842">
        <w:rPr>
          <w:rFonts w:ascii="Kokila" w:hAnsi="Kokila" w:cs="Kalimati" w:hint="cs"/>
          <w:sz w:val="23"/>
          <w:szCs w:val="23"/>
          <w:cs/>
        </w:rPr>
        <w:t>ः-</w:t>
      </w:r>
    </w:p>
    <w:p w:rsidR="00AC5F97" w:rsidRPr="00677412" w:rsidRDefault="00AC5F97" w:rsidP="00AC5F97">
      <w:pPr>
        <w:tabs>
          <w:tab w:val="left" w:pos="270"/>
          <w:tab w:val="left" w:pos="3726"/>
        </w:tabs>
        <w:spacing w:after="0" w:line="240" w:lineRule="auto"/>
        <w:ind w:left="270"/>
        <w:contextualSpacing/>
        <w:jc w:val="center"/>
        <w:rPr>
          <w:rFonts w:ascii="Kokila" w:hAnsi="Kokila" w:cs="Kalimati"/>
          <w:sz w:val="23"/>
          <w:szCs w:val="23"/>
        </w:rPr>
      </w:pPr>
      <w:r w:rsidRPr="00677412">
        <w:rPr>
          <w:rFonts w:ascii="Kokila" w:hAnsi="Kokila" w:cs="Kalimati" w:hint="cs"/>
          <w:b/>
          <w:bCs/>
          <w:sz w:val="23"/>
          <w:szCs w:val="23"/>
          <w:u w:val="single"/>
          <w:cs/>
        </w:rPr>
        <w:t>देहाय</w:t>
      </w:r>
      <w:r w:rsidRPr="00677412">
        <w:rPr>
          <w:rFonts w:ascii="Kokila" w:hAnsi="Kokila" w:cs="Kalimati"/>
          <w:sz w:val="23"/>
          <w:szCs w:val="23"/>
        </w:rPr>
        <w:t>:</w:t>
      </w:r>
    </w:p>
    <w:p w:rsidR="00AC5F97" w:rsidRPr="00222842" w:rsidRDefault="00AC5F97" w:rsidP="00AC5F97">
      <w:pPr>
        <w:pStyle w:val="ListParagraph"/>
        <w:numPr>
          <w:ilvl w:val="0"/>
          <w:numId w:val="43"/>
        </w:numPr>
        <w:tabs>
          <w:tab w:val="left" w:pos="3726"/>
          <w:tab w:val="center" w:pos="8640"/>
        </w:tabs>
        <w:spacing w:after="0" w:line="240" w:lineRule="auto"/>
        <w:jc w:val="both"/>
        <w:rPr>
          <w:rFonts w:ascii="Times New Roman" w:hAnsi="Times New Roman" w:cs="Kalimati"/>
          <w:szCs w:val="22"/>
          <w:lang w:bidi="hi-IN"/>
        </w:rPr>
      </w:pPr>
      <w:r w:rsidRPr="00222842">
        <w:rPr>
          <w:rFonts w:ascii="Times New Roman" w:hAnsi="Times New Roman" w:cs="Kalimati"/>
          <w:szCs w:val="22"/>
          <w:cs/>
          <w:lang w:bidi="hi-IN"/>
        </w:rPr>
        <w:t>प्रतिवादीहरुले अनुसन्धानको क्रममा र अदालत समेत कसूरमा इन्कार रही वयान गरेता पनि प्रतिवेदकहरुले पेश गरेको स्थलगत मुचुल्काको आधारमा तयार भएको प्रतिवेदनमा विगो रकम रु.४२</w:t>
      </w:r>
      <w:r w:rsidRPr="00222842">
        <w:rPr>
          <w:rFonts w:ascii="Times New Roman" w:hAnsi="Times New Roman" w:cs="Kalimati"/>
          <w:szCs w:val="22"/>
          <w:lang w:bidi="hi-IN"/>
        </w:rPr>
        <w:t>,</w:t>
      </w:r>
      <w:r w:rsidRPr="00222842">
        <w:rPr>
          <w:rFonts w:ascii="Times New Roman" w:hAnsi="Times New Roman" w:cs="Kalimati"/>
          <w:szCs w:val="22"/>
          <w:cs/>
          <w:lang w:bidi="hi-IN"/>
        </w:rPr>
        <w:t>२९</w:t>
      </w:r>
      <w:r w:rsidRPr="00222842">
        <w:rPr>
          <w:rFonts w:ascii="Times New Roman" w:hAnsi="Times New Roman" w:cs="Kalimati"/>
          <w:szCs w:val="22"/>
          <w:lang w:bidi="hi-IN"/>
        </w:rPr>
        <w:t>,</w:t>
      </w:r>
      <w:r w:rsidRPr="00222842">
        <w:rPr>
          <w:rFonts w:ascii="Times New Roman" w:hAnsi="Times New Roman" w:cs="Kalimati"/>
          <w:szCs w:val="22"/>
          <w:cs/>
          <w:lang w:bidi="hi-IN"/>
        </w:rPr>
        <w:t>३५८।</w:t>
      </w:r>
      <w:r w:rsidRPr="00222842">
        <w:rPr>
          <w:rFonts w:ascii="Times New Roman" w:hAnsi="Times New Roman" w:cs="Kalimati"/>
          <w:szCs w:val="22"/>
          <w:lang w:bidi="hi-IN"/>
        </w:rPr>
        <w:t xml:space="preserve">– </w:t>
      </w:r>
      <w:r w:rsidRPr="00222842">
        <w:rPr>
          <w:rFonts w:ascii="Times New Roman" w:hAnsi="Times New Roman" w:cs="Kalimati"/>
          <w:szCs w:val="22"/>
          <w:cs/>
          <w:lang w:bidi="hi-IN"/>
        </w:rPr>
        <w:t>समान रहेको</w:t>
      </w:r>
      <w:r>
        <w:rPr>
          <w:rFonts w:ascii="Times New Roman" w:hAnsi="Times New Roman" w:cs="Kalimati" w:hint="cs"/>
          <w:szCs w:val="22"/>
          <w:cs/>
        </w:rPr>
        <w:t xml:space="preserve">, </w:t>
      </w:r>
      <w:r w:rsidRPr="00222842">
        <w:rPr>
          <w:rFonts w:ascii="Times New Roman" w:hAnsi="Times New Roman" w:cs="Kalimati"/>
          <w:szCs w:val="22"/>
          <w:cs/>
          <w:lang w:bidi="hi-IN"/>
        </w:rPr>
        <w:t>उक्त प्रतिवेदनलाई समर्थन गरी अदालत</w:t>
      </w:r>
      <w:r>
        <w:rPr>
          <w:rFonts w:ascii="Times New Roman" w:hAnsi="Times New Roman" w:cs="Kalimati" w:hint="cs"/>
          <w:szCs w:val="22"/>
          <w:cs/>
        </w:rPr>
        <w:t>मा</w:t>
      </w:r>
      <w:r w:rsidRPr="00222842">
        <w:rPr>
          <w:rFonts w:ascii="Times New Roman" w:hAnsi="Times New Roman" w:cs="Kalimati"/>
          <w:szCs w:val="22"/>
          <w:cs/>
          <w:lang w:bidi="hi-IN"/>
        </w:rPr>
        <w:t xml:space="preserve"> </w:t>
      </w:r>
      <w:r>
        <w:rPr>
          <w:rFonts w:ascii="Times New Roman" w:hAnsi="Times New Roman" w:cs="Kalimati" w:hint="cs"/>
          <w:szCs w:val="22"/>
          <w:cs/>
        </w:rPr>
        <w:t>समेत</w:t>
      </w:r>
      <w:r w:rsidRPr="00222842">
        <w:rPr>
          <w:rFonts w:ascii="Times New Roman" w:hAnsi="Times New Roman" w:cs="Kalimati"/>
          <w:szCs w:val="22"/>
          <w:cs/>
          <w:lang w:bidi="hi-IN"/>
        </w:rPr>
        <w:t xml:space="preserve"> वकपत्रमा समेत सोही </w:t>
      </w:r>
      <w:r>
        <w:rPr>
          <w:rFonts w:ascii="Times New Roman" w:hAnsi="Times New Roman" w:cs="Kalimati" w:hint="cs"/>
          <w:szCs w:val="22"/>
          <w:cs/>
        </w:rPr>
        <w:lastRenderedPageBreak/>
        <w:t>व्यहोरा</w:t>
      </w:r>
      <w:r w:rsidRPr="00222842">
        <w:rPr>
          <w:rFonts w:ascii="Times New Roman" w:hAnsi="Times New Roman" w:cs="Kalimati"/>
          <w:szCs w:val="22"/>
          <w:cs/>
          <w:lang w:bidi="hi-IN"/>
        </w:rPr>
        <w:t xml:space="preserve"> </w:t>
      </w:r>
      <w:r>
        <w:rPr>
          <w:rFonts w:ascii="Times New Roman" w:hAnsi="Times New Roman" w:cs="Kalimati" w:hint="cs"/>
          <w:szCs w:val="22"/>
          <w:cs/>
        </w:rPr>
        <w:t xml:space="preserve">रहेको। </w:t>
      </w:r>
      <w:r>
        <w:rPr>
          <w:rFonts w:ascii="Times New Roman" w:hAnsi="Times New Roman" w:cs="Kalimati"/>
          <w:szCs w:val="22"/>
          <w:cs/>
          <w:lang w:bidi="hi-IN"/>
        </w:rPr>
        <w:t>२५० मिटर लम्बा</w:t>
      </w:r>
      <w:r w:rsidRPr="00222842">
        <w:rPr>
          <w:rFonts w:ascii="Times New Roman" w:hAnsi="Times New Roman" w:cs="Kalimati"/>
          <w:szCs w:val="22"/>
          <w:cs/>
          <w:lang w:bidi="hi-IN"/>
        </w:rPr>
        <w:t>ईमा कच्ची कुलो निर्माण भएको भन्ने देखिएको</w:t>
      </w:r>
      <w:r>
        <w:rPr>
          <w:rFonts w:ascii="Times New Roman" w:hAnsi="Times New Roman" w:cs="Kalimati" w:hint="cs"/>
          <w:szCs w:val="22"/>
          <w:cs/>
        </w:rPr>
        <w:t>, प</w:t>
      </w:r>
      <w:r w:rsidRPr="00222842">
        <w:rPr>
          <w:rFonts w:ascii="Times New Roman" w:hAnsi="Times New Roman" w:cs="Kalimati"/>
          <w:szCs w:val="22"/>
          <w:cs/>
          <w:lang w:bidi="hi-IN"/>
        </w:rPr>
        <w:t>क्की कुलो निर्माणको आयोजनामा पक्की कुलो बनाउने काम नभएकोले योजनामा वास्तविक काम भन्दा रु.४२</w:t>
      </w:r>
      <w:r w:rsidRPr="00222842">
        <w:rPr>
          <w:rFonts w:ascii="Times New Roman" w:hAnsi="Times New Roman" w:cs="Kalimati"/>
          <w:szCs w:val="22"/>
          <w:lang w:bidi="hi-IN"/>
        </w:rPr>
        <w:t>,</w:t>
      </w:r>
      <w:r w:rsidRPr="00222842">
        <w:rPr>
          <w:rFonts w:ascii="Times New Roman" w:hAnsi="Times New Roman" w:cs="Kalimati"/>
          <w:szCs w:val="22"/>
          <w:cs/>
          <w:lang w:bidi="hi-IN"/>
        </w:rPr>
        <w:t>२९</w:t>
      </w:r>
      <w:r w:rsidRPr="00222842">
        <w:rPr>
          <w:rFonts w:ascii="Times New Roman" w:hAnsi="Times New Roman" w:cs="Kalimati"/>
          <w:szCs w:val="22"/>
          <w:lang w:bidi="hi-IN"/>
        </w:rPr>
        <w:t>,</w:t>
      </w:r>
      <w:r w:rsidRPr="00222842">
        <w:rPr>
          <w:rFonts w:ascii="Times New Roman" w:hAnsi="Times New Roman" w:cs="Kalimati"/>
          <w:szCs w:val="22"/>
          <w:cs/>
          <w:lang w:bidi="hi-IN"/>
        </w:rPr>
        <w:t>३५८।७० बढी रकम भुक्तानी भएको देखिएको।</w:t>
      </w:r>
    </w:p>
    <w:p w:rsidR="00AC5F97" w:rsidRPr="00222842" w:rsidRDefault="00AC5F97" w:rsidP="00AC5F97">
      <w:pPr>
        <w:pStyle w:val="ListParagraph"/>
        <w:numPr>
          <w:ilvl w:val="0"/>
          <w:numId w:val="43"/>
        </w:numPr>
        <w:tabs>
          <w:tab w:val="left" w:pos="3726"/>
          <w:tab w:val="center" w:pos="8640"/>
        </w:tabs>
        <w:spacing w:after="0" w:line="240" w:lineRule="auto"/>
        <w:jc w:val="both"/>
        <w:rPr>
          <w:rFonts w:ascii="Times New Roman" w:hAnsi="Times New Roman" w:cs="Kalimati"/>
          <w:szCs w:val="22"/>
          <w:lang w:bidi="hi-IN"/>
        </w:rPr>
      </w:pPr>
      <w:r w:rsidRPr="00222842">
        <w:rPr>
          <w:rFonts w:ascii="Times New Roman" w:hAnsi="Times New Roman" w:cs="Kalimati"/>
          <w:szCs w:val="22"/>
          <w:cs/>
          <w:lang w:bidi="hi-IN"/>
        </w:rPr>
        <w:t>मिसिल संलग्न उजुरीको व्यहोरा</w:t>
      </w:r>
      <w:r w:rsidRPr="00222842">
        <w:rPr>
          <w:rFonts w:ascii="Times New Roman" w:hAnsi="Times New Roman" w:cs="Kalimati"/>
          <w:szCs w:val="22"/>
          <w:lang w:bidi="hi-IN"/>
        </w:rPr>
        <w:t xml:space="preserve">, </w:t>
      </w:r>
      <w:r w:rsidRPr="00AC5F97">
        <w:rPr>
          <w:rFonts w:ascii="Times New Roman" w:hAnsi="Times New Roman" w:cs="Kalimati"/>
          <w:b/>
          <w:bCs/>
          <w:szCs w:val="22"/>
          <w:cs/>
          <w:lang w:bidi="hi-IN"/>
        </w:rPr>
        <w:t>अदानचुली गाउँपालिकाको प्रतिकृया सहितको विवरण</w:t>
      </w:r>
      <w:r w:rsidRPr="00AC5F97">
        <w:rPr>
          <w:rFonts w:ascii="Times New Roman" w:hAnsi="Times New Roman" w:cs="Kalimati"/>
          <w:b/>
          <w:bCs/>
          <w:szCs w:val="22"/>
          <w:lang w:bidi="hi-IN"/>
        </w:rPr>
        <w:t xml:space="preserve">, </w:t>
      </w:r>
      <w:r w:rsidRPr="00AC5F97">
        <w:rPr>
          <w:rFonts w:ascii="Times New Roman" w:hAnsi="Times New Roman" w:cs="Kalimati"/>
          <w:b/>
          <w:bCs/>
          <w:szCs w:val="22"/>
          <w:cs/>
          <w:lang w:bidi="hi-IN"/>
        </w:rPr>
        <w:t>ढकनीकुनादेखि मुढेघट्ट सम्म सिँचाई योजनाको लागत अनुमान</w:t>
      </w:r>
      <w:r w:rsidRPr="00222842">
        <w:rPr>
          <w:rFonts w:ascii="Times New Roman" w:hAnsi="Times New Roman" w:cs="Kalimati"/>
          <w:szCs w:val="22"/>
          <w:lang w:bidi="hi-IN"/>
        </w:rPr>
        <w:t xml:space="preserve">, </w:t>
      </w:r>
      <w:r w:rsidRPr="00222842">
        <w:rPr>
          <w:rFonts w:ascii="Times New Roman" w:hAnsi="Times New Roman" w:cs="Kalimati"/>
          <w:szCs w:val="22"/>
          <w:cs/>
          <w:lang w:bidi="hi-IN"/>
        </w:rPr>
        <w:t>सम्झौता पत्र</w:t>
      </w:r>
      <w:r w:rsidRPr="00222842">
        <w:rPr>
          <w:rFonts w:ascii="Times New Roman" w:hAnsi="Times New Roman" w:cs="Kalimati"/>
          <w:szCs w:val="22"/>
          <w:lang w:bidi="hi-IN"/>
        </w:rPr>
        <w:t xml:space="preserve">, </w:t>
      </w:r>
      <w:r w:rsidRPr="00222842">
        <w:rPr>
          <w:rFonts w:ascii="Times New Roman" w:hAnsi="Times New Roman" w:cs="Kalimati"/>
          <w:szCs w:val="22"/>
          <w:cs/>
          <w:lang w:bidi="hi-IN"/>
        </w:rPr>
        <w:t>नापी किताब</w:t>
      </w:r>
      <w:r w:rsidRPr="00222842">
        <w:rPr>
          <w:rFonts w:ascii="Times New Roman" w:hAnsi="Times New Roman" w:cs="Kalimati"/>
          <w:szCs w:val="22"/>
          <w:lang w:bidi="hi-IN"/>
        </w:rPr>
        <w:t xml:space="preserve">, </w:t>
      </w:r>
      <w:r w:rsidRPr="00222842">
        <w:rPr>
          <w:rFonts w:ascii="Times New Roman" w:hAnsi="Times New Roman" w:cs="Kalimati"/>
          <w:szCs w:val="22"/>
          <w:cs/>
          <w:lang w:bidi="hi-IN"/>
        </w:rPr>
        <w:t>भुक्तानी बिल</w:t>
      </w:r>
      <w:r w:rsidRPr="00222842">
        <w:rPr>
          <w:rFonts w:ascii="Times New Roman" w:hAnsi="Times New Roman" w:cs="Kalimati"/>
          <w:szCs w:val="22"/>
          <w:lang w:bidi="hi-IN"/>
        </w:rPr>
        <w:t xml:space="preserve">, </w:t>
      </w:r>
      <w:r w:rsidRPr="00222842">
        <w:rPr>
          <w:rFonts w:ascii="Times New Roman" w:hAnsi="Times New Roman" w:cs="Kalimati"/>
          <w:szCs w:val="22"/>
          <w:cs/>
          <w:lang w:bidi="hi-IN"/>
        </w:rPr>
        <w:t>कार्य सम्पन्न प्रतिबेदन</w:t>
      </w:r>
      <w:r w:rsidRPr="00222842">
        <w:rPr>
          <w:rFonts w:ascii="Times New Roman" w:hAnsi="Times New Roman" w:cs="Kalimati"/>
          <w:szCs w:val="22"/>
          <w:lang w:bidi="hi-IN"/>
        </w:rPr>
        <w:t xml:space="preserve">, </w:t>
      </w:r>
      <w:r w:rsidRPr="00222842">
        <w:rPr>
          <w:rFonts w:ascii="Times New Roman" w:hAnsi="Times New Roman" w:cs="Kalimati"/>
          <w:szCs w:val="22"/>
          <w:cs/>
          <w:lang w:bidi="hi-IN"/>
        </w:rPr>
        <w:t>स्थलगत अनुगमनको क्रममा भएको सर्जमिन मुचुल्का</w:t>
      </w:r>
      <w:r w:rsidRPr="00222842">
        <w:rPr>
          <w:rFonts w:ascii="Times New Roman" w:hAnsi="Times New Roman" w:cs="Kalimati"/>
          <w:szCs w:val="22"/>
          <w:lang w:bidi="hi-IN"/>
        </w:rPr>
        <w:t xml:space="preserve">, </w:t>
      </w:r>
      <w:r w:rsidRPr="00222842">
        <w:rPr>
          <w:rFonts w:ascii="Times New Roman" w:hAnsi="Times New Roman" w:cs="Kalimati"/>
          <w:szCs w:val="22"/>
          <w:cs/>
          <w:lang w:bidi="hi-IN"/>
        </w:rPr>
        <w:t>स्थलगत नापजाँच तथा प्राविधिक प्रतिवेदन</w:t>
      </w:r>
      <w:r w:rsidRPr="00222842">
        <w:rPr>
          <w:rFonts w:ascii="Times New Roman" w:hAnsi="Times New Roman" w:cs="Kalimati"/>
          <w:szCs w:val="22"/>
          <w:lang w:bidi="hi-IN"/>
        </w:rPr>
        <w:t xml:space="preserve">, </w:t>
      </w:r>
      <w:r w:rsidRPr="00222842">
        <w:rPr>
          <w:rFonts w:ascii="Times New Roman" w:hAnsi="Times New Roman" w:cs="Kalimati"/>
          <w:szCs w:val="22"/>
          <w:cs/>
          <w:lang w:bidi="hi-IN"/>
        </w:rPr>
        <w:t xml:space="preserve">प्रतिवेदकले अदालत समक्ष गरेको </w:t>
      </w:r>
      <w:r w:rsidRPr="00222842">
        <w:rPr>
          <w:rFonts w:ascii="Times New Roman" w:hAnsi="Times New Roman" w:cs="Kalimati" w:hint="cs"/>
          <w:szCs w:val="22"/>
          <w:cs/>
        </w:rPr>
        <w:t>ब</w:t>
      </w:r>
      <w:r w:rsidRPr="00222842">
        <w:rPr>
          <w:rFonts w:ascii="Times New Roman" w:hAnsi="Times New Roman" w:cs="Kalimati"/>
          <w:szCs w:val="22"/>
          <w:cs/>
          <w:lang w:bidi="hi-IN"/>
        </w:rPr>
        <w:t>कपत्र लगायत मिसिल संलग्न कागजातहरुबाट प्रतिवादीहरुको ईन्कारी वयान खण्डित भै रहेको अवस्थामा केवल आरोपित कसूर तथा सजाय</w:t>
      </w:r>
      <w:r w:rsidRPr="00222842">
        <w:rPr>
          <w:rFonts w:ascii="Times New Roman" w:hAnsi="Times New Roman" w:cs="Kalimati" w:hint="cs"/>
          <w:szCs w:val="22"/>
          <w:cs/>
        </w:rPr>
        <w:t>बा</w:t>
      </w:r>
      <w:r w:rsidRPr="00222842">
        <w:rPr>
          <w:rFonts w:ascii="Times New Roman" w:hAnsi="Times New Roman" w:cs="Kalimati"/>
          <w:szCs w:val="22"/>
          <w:cs/>
          <w:lang w:bidi="hi-IN"/>
        </w:rPr>
        <w:t>ट उन्मुक्ति पाउने मनसायले प्रतिवादीहरुले गरेको ईन्कारी वयानलाई आधार</w:t>
      </w:r>
      <w:bookmarkStart w:id="0" w:name="_GoBack"/>
      <w:bookmarkEnd w:id="0"/>
      <w:r w:rsidRPr="00222842">
        <w:rPr>
          <w:rFonts w:ascii="Times New Roman" w:hAnsi="Times New Roman" w:cs="Kalimati"/>
          <w:szCs w:val="22"/>
          <w:cs/>
          <w:lang w:bidi="hi-IN"/>
        </w:rPr>
        <w:t xml:space="preserve"> वनाई सफाई दिएको उक्त फैसला त्रुटीपूर्ण </w:t>
      </w:r>
      <w:r>
        <w:rPr>
          <w:rFonts w:ascii="Times New Roman" w:hAnsi="Times New Roman" w:cs="Kalimati" w:hint="cs"/>
          <w:szCs w:val="22"/>
          <w:cs/>
        </w:rPr>
        <w:t xml:space="preserve">भई </w:t>
      </w:r>
      <w:r w:rsidRPr="00222842">
        <w:rPr>
          <w:rFonts w:ascii="Times New Roman" w:hAnsi="Times New Roman" w:cs="Kalimati"/>
          <w:szCs w:val="22"/>
          <w:cs/>
          <w:lang w:bidi="hi-IN"/>
        </w:rPr>
        <w:t>बदरभागी</w:t>
      </w:r>
      <w:r w:rsidRPr="00222842">
        <w:rPr>
          <w:rFonts w:ascii="Times New Roman" w:hAnsi="Times New Roman" w:cs="Kalimati" w:hint="cs"/>
          <w:szCs w:val="22"/>
          <w:cs/>
        </w:rPr>
        <w:t xml:space="preserve"> रहेको</w:t>
      </w:r>
      <w:r w:rsidRPr="00222842">
        <w:rPr>
          <w:rFonts w:ascii="Times New Roman" w:hAnsi="Times New Roman" w:cs="Kalimati"/>
          <w:szCs w:val="22"/>
          <w:cs/>
          <w:lang w:bidi="hi-IN"/>
        </w:rPr>
        <w:t>।</w:t>
      </w:r>
    </w:p>
    <w:p w:rsidR="00AC5F97" w:rsidRPr="00222842" w:rsidRDefault="00AC5F97" w:rsidP="00AC5F97">
      <w:pPr>
        <w:pStyle w:val="ListParagraph"/>
        <w:numPr>
          <w:ilvl w:val="0"/>
          <w:numId w:val="43"/>
        </w:numPr>
        <w:tabs>
          <w:tab w:val="left" w:pos="3726"/>
          <w:tab w:val="center" w:pos="8640"/>
        </w:tabs>
        <w:spacing w:after="0" w:line="240" w:lineRule="auto"/>
        <w:jc w:val="both"/>
        <w:rPr>
          <w:rFonts w:ascii="Times New Roman" w:hAnsi="Times New Roman" w:cs="Kalimati"/>
          <w:szCs w:val="22"/>
          <w:lang w:bidi="hi-IN"/>
        </w:rPr>
      </w:pPr>
      <w:r w:rsidRPr="00222842">
        <w:rPr>
          <w:rFonts w:ascii="Times New Roman" w:hAnsi="Times New Roman" w:cs="Kalimati"/>
          <w:szCs w:val="22"/>
          <w:cs/>
          <w:lang w:bidi="hi-IN"/>
        </w:rPr>
        <w:t>मिति २०७८।०६।१५ स्थानीय सरोकारवालाको समक्ष गरिएको मुचुल्कालाई आधार लिई</w:t>
      </w:r>
      <w:r>
        <w:rPr>
          <w:rFonts w:ascii="Times New Roman" w:hAnsi="Times New Roman" w:cs="Kalimati" w:hint="cs"/>
          <w:szCs w:val="22"/>
          <w:cs/>
        </w:rPr>
        <w:t xml:space="preserve"> प्रतिवेदकले</w:t>
      </w:r>
      <w:r w:rsidRPr="00222842">
        <w:rPr>
          <w:rFonts w:ascii="Times New Roman" w:hAnsi="Times New Roman" w:cs="Kalimati"/>
          <w:szCs w:val="22"/>
          <w:cs/>
          <w:lang w:bidi="hi-IN"/>
        </w:rPr>
        <w:t xml:space="preserve"> पेश गरेको स्थलगत जापजाँच तथा प्राविधिक प्रतिवेदनमा </w:t>
      </w:r>
      <w:r w:rsidRPr="00222842">
        <w:rPr>
          <w:rFonts w:ascii="Times New Roman" w:hAnsi="Times New Roman" w:cs="Kalimati"/>
          <w:szCs w:val="22"/>
          <w:lang w:bidi="hi-IN"/>
        </w:rPr>
        <w:t>“</w:t>
      </w:r>
      <w:r w:rsidRPr="00222842">
        <w:rPr>
          <w:rFonts w:ascii="Times New Roman" w:hAnsi="Times New Roman" w:cs="Kalimati"/>
          <w:szCs w:val="22"/>
          <w:cs/>
          <w:lang w:bidi="hi-IN"/>
        </w:rPr>
        <w:t>आयोगको डोर टोली</w:t>
      </w:r>
      <w:r w:rsidRPr="00222842">
        <w:rPr>
          <w:rFonts w:ascii="Times New Roman" w:hAnsi="Times New Roman" w:cs="Kalimati"/>
          <w:szCs w:val="22"/>
          <w:lang w:bidi="hi-IN"/>
        </w:rPr>
        <w:t xml:space="preserve">, </w:t>
      </w:r>
      <w:r w:rsidRPr="00222842">
        <w:rPr>
          <w:rFonts w:ascii="Times New Roman" w:hAnsi="Times New Roman" w:cs="Kalimati"/>
          <w:szCs w:val="22"/>
          <w:cs/>
          <w:lang w:bidi="hi-IN"/>
        </w:rPr>
        <w:t>उपभोक्ता समिति र जन प्रतिनिधिहरुको उपस्थितिमा जापजाँच गर्दा</w:t>
      </w:r>
      <w:r w:rsidRPr="00222842">
        <w:rPr>
          <w:rFonts w:ascii="Times New Roman" w:hAnsi="Times New Roman" w:cs="Kalimati"/>
          <w:szCs w:val="22"/>
          <w:lang w:bidi="hi-IN"/>
        </w:rPr>
        <w:t xml:space="preserve">, </w:t>
      </w:r>
      <w:r w:rsidRPr="00222842">
        <w:rPr>
          <w:rFonts w:ascii="Times New Roman" w:hAnsi="Times New Roman" w:cs="Kalimati"/>
          <w:szCs w:val="22"/>
          <w:cs/>
          <w:lang w:bidi="hi-IN"/>
        </w:rPr>
        <w:t xml:space="preserve">योजनाको २५० मिटर </w:t>
      </w:r>
      <w:r>
        <w:rPr>
          <w:rFonts w:ascii="Times New Roman" w:hAnsi="Times New Roman" w:cs="Kalimati"/>
          <w:szCs w:val="22"/>
          <w:cs/>
          <w:lang w:bidi="hi-IN"/>
        </w:rPr>
        <w:t>लम्बाई</w:t>
      </w:r>
      <w:r w:rsidRPr="00222842">
        <w:rPr>
          <w:rFonts w:ascii="Times New Roman" w:hAnsi="Times New Roman" w:cs="Kalimati"/>
          <w:szCs w:val="22"/>
          <w:cs/>
          <w:lang w:bidi="hi-IN"/>
        </w:rPr>
        <w:t xml:space="preserve"> </w:t>
      </w:r>
      <w:proofErr w:type="spellStart"/>
      <w:r w:rsidRPr="00222842">
        <w:rPr>
          <w:rFonts w:ascii="Times New Roman" w:hAnsi="Times New Roman" w:cs="Kalimati"/>
          <w:szCs w:val="22"/>
          <w:lang w:bidi="hi-IN"/>
        </w:rPr>
        <w:t>Alignemnt</w:t>
      </w:r>
      <w:proofErr w:type="spellEnd"/>
      <w:r w:rsidRPr="00222842">
        <w:rPr>
          <w:rFonts w:ascii="Times New Roman" w:hAnsi="Times New Roman" w:cs="Kalimati"/>
          <w:szCs w:val="22"/>
          <w:lang w:bidi="hi-IN"/>
        </w:rPr>
        <w:t xml:space="preserve"> </w:t>
      </w:r>
      <w:r w:rsidRPr="00222842">
        <w:rPr>
          <w:rFonts w:ascii="Times New Roman" w:hAnsi="Times New Roman" w:cs="Kalimati"/>
          <w:szCs w:val="22"/>
          <w:cs/>
          <w:lang w:bidi="hi-IN"/>
        </w:rPr>
        <w:t>मा माटो खन्ने काम</w:t>
      </w:r>
      <w:r w:rsidRPr="00222842">
        <w:rPr>
          <w:rFonts w:ascii="Times New Roman" w:hAnsi="Times New Roman" w:cs="Kalimati"/>
          <w:szCs w:val="22"/>
          <w:lang w:bidi="hi-IN"/>
        </w:rPr>
        <w:t xml:space="preserve">, </w:t>
      </w:r>
      <w:r w:rsidRPr="00222842">
        <w:rPr>
          <w:rFonts w:ascii="Times New Roman" w:hAnsi="Times New Roman" w:cs="Kalimati"/>
          <w:szCs w:val="22"/>
          <w:cs/>
          <w:lang w:bidi="hi-IN"/>
        </w:rPr>
        <w:t xml:space="preserve">ढुंगा सोलिङ्ग गर्ने र कुलोको तलतर्फ र भित्ता तर्फको भागमा ढुंगाको सुख्खा पर्खाल </w:t>
      </w:r>
      <w:r>
        <w:rPr>
          <w:rFonts w:ascii="Times New Roman" w:hAnsi="Times New Roman" w:cs="Kalimati" w:hint="cs"/>
          <w:szCs w:val="22"/>
          <w:cs/>
        </w:rPr>
        <w:t>निर्माण</w:t>
      </w:r>
      <w:r w:rsidRPr="00222842">
        <w:rPr>
          <w:rFonts w:ascii="Times New Roman" w:hAnsi="Times New Roman" w:cs="Kalimati"/>
          <w:szCs w:val="22"/>
          <w:cs/>
          <w:lang w:bidi="hi-IN"/>
        </w:rPr>
        <w:t xml:space="preserve"> गर्ने काम</w:t>
      </w:r>
      <w:r>
        <w:rPr>
          <w:rFonts w:ascii="Times New Roman" w:hAnsi="Times New Roman" w:cs="Kalimati" w:hint="cs"/>
          <w:szCs w:val="22"/>
          <w:cs/>
        </w:rPr>
        <w:t xml:space="preserve"> भई</w:t>
      </w:r>
      <w:r w:rsidRPr="00222842">
        <w:rPr>
          <w:rFonts w:ascii="Times New Roman" w:hAnsi="Times New Roman" w:cs="Kalimati"/>
          <w:szCs w:val="22"/>
          <w:cs/>
          <w:lang w:bidi="hi-IN"/>
        </w:rPr>
        <w:t xml:space="preserve"> पि.सि.सि.</w:t>
      </w:r>
      <w:r>
        <w:rPr>
          <w:rFonts w:ascii="Times New Roman" w:hAnsi="Times New Roman" w:cs="Kalimati" w:hint="cs"/>
          <w:szCs w:val="22"/>
          <w:cs/>
        </w:rPr>
        <w:t xml:space="preserve"> गर्ने,</w:t>
      </w:r>
      <w:r w:rsidRPr="00222842">
        <w:rPr>
          <w:rFonts w:ascii="Times New Roman" w:hAnsi="Times New Roman" w:cs="Kalimati"/>
          <w:szCs w:val="22"/>
          <w:cs/>
          <w:lang w:bidi="hi-IN"/>
        </w:rPr>
        <w:t xml:space="preserve"> डण्डी विच्छाउने र फर्माको काम भएको </w:t>
      </w:r>
      <w:r>
        <w:rPr>
          <w:rFonts w:ascii="Times New Roman" w:hAnsi="Times New Roman" w:cs="Kalimati" w:hint="cs"/>
          <w:szCs w:val="22"/>
          <w:cs/>
        </w:rPr>
        <w:t>नदेखिएको।</w:t>
      </w:r>
      <w:r w:rsidRPr="00222842">
        <w:rPr>
          <w:rFonts w:ascii="Times New Roman" w:hAnsi="Times New Roman" w:cs="Kalimati"/>
          <w:szCs w:val="22"/>
          <w:cs/>
          <w:lang w:bidi="hi-IN"/>
        </w:rPr>
        <w:t xml:space="preserve"> </w:t>
      </w:r>
      <w:r>
        <w:rPr>
          <w:rFonts w:ascii="Times New Roman" w:hAnsi="Times New Roman" w:cs="Kalimati"/>
          <w:szCs w:val="22"/>
          <w:cs/>
          <w:lang w:bidi="hi-IN"/>
        </w:rPr>
        <w:t>अर्क</w:t>
      </w:r>
      <w:r>
        <w:rPr>
          <w:rFonts w:ascii="Times New Roman" w:hAnsi="Times New Roman" w:cs="Kalimati" w:hint="cs"/>
          <w:szCs w:val="22"/>
          <w:cs/>
        </w:rPr>
        <w:t xml:space="preserve">ो </w:t>
      </w:r>
      <w:r w:rsidRPr="00222842">
        <w:rPr>
          <w:rFonts w:ascii="Times New Roman" w:hAnsi="Times New Roman" w:cs="Kalimati"/>
          <w:szCs w:val="22"/>
          <w:cs/>
          <w:lang w:bidi="hi-IN"/>
        </w:rPr>
        <w:t xml:space="preserve">प्रतिवेदनमा </w:t>
      </w:r>
      <w:r w:rsidRPr="00222842">
        <w:rPr>
          <w:rFonts w:ascii="Times New Roman" w:hAnsi="Times New Roman" w:cs="Kalimati"/>
          <w:szCs w:val="22"/>
          <w:lang w:bidi="hi-IN"/>
        </w:rPr>
        <w:t>“</w:t>
      </w:r>
      <w:r w:rsidRPr="00222842">
        <w:rPr>
          <w:rFonts w:ascii="Times New Roman" w:hAnsi="Times New Roman" w:cs="Kalimati"/>
          <w:szCs w:val="22"/>
          <w:cs/>
          <w:lang w:bidi="hi-IN"/>
        </w:rPr>
        <w:t>उक्त योजना अनुगमनको बखत देखाइएको पि.पि.सि. फोर आर.सि.सि. ३।५ मिटर र ५५।</w:t>
      </w:r>
      <w:r w:rsidRPr="00222842">
        <w:rPr>
          <w:rFonts w:ascii="Times New Roman" w:hAnsi="Times New Roman" w:cs="Kalimati"/>
          <w:szCs w:val="22"/>
          <w:lang w:bidi="hi-IN"/>
        </w:rPr>
        <w:t xml:space="preserve">– </w:t>
      </w:r>
      <w:r w:rsidRPr="00222842">
        <w:rPr>
          <w:rFonts w:ascii="Times New Roman" w:hAnsi="Times New Roman" w:cs="Kalimati"/>
          <w:szCs w:val="22"/>
          <w:cs/>
          <w:lang w:bidi="hi-IN"/>
        </w:rPr>
        <w:t xml:space="preserve">मिटर </w:t>
      </w:r>
      <w:r>
        <w:rPr>
          <w:rFonts w:ascii="Times New Roman" w:hAnsi="Times New Roman" w:cs="Kalimati"/>
          <w:szCs w:val="22"/>
          <w:cs/>
          <w:lang w:bidi="hi-IN"/>
        </w:rPr>
        <w:t>लम्बाई</w:t>
      </w:r>
      <w:r w:rsidRPr="00222842">
        <w:rPr>
          <w:rFonts w:ascii="Times New Roman" w:hAnsi="Times New Roman" w:cs="Kalimati"/>
          <w:szCs w:val="22"/>
          <w:cs/>
          <w:lang w:bidi="hi-IN"/>
        </w:rPr>
        <w:t xml:space="preserve"> पि.पि.सि. क्यानेल यस योजना अन्तर्गत नै निर्माण भएको वा नभएको भनि एकिन गर्न नसकिने अवस्था </w:t>
      </w:r>
      <w:r>
        <w:rPr>
          <w:rFonts w:ascii="Times New Roman" w:hAnsi="Times New Roman" w:cs="Kalimati" w:hint="cs"/>
          <w:szCs w:val="22"/>
          <w:cs/>
        </w:rPr>
        <w:t>देखिएको</w:t>
      </w:r>
      <w:r w:rsidRPr="00222842">
        <w:rPr>
          <w:rFonts w:ascii="Times New Roman" w:hAnsi="Times New Roman" w:cs="Kalimati"/>
          <w:szCs w:val="22"/>
          <w:cs/>
          <w:lang w:bidi="hi-IN"/>
        </w:rPr>
        <w:t>। योजनाको उपलब्ध अन्तिम कन्ट्रायक्ट बिल र कार्य सम्पन्न प्रतिवेदन अनुसार रु.४२</w:t>
      </w:r>
      <w:r w:rsidRPr="00222842">
        <w:rPr>
          <w:rFonts w:ascii="Times New Roman" w:hAnsi="Times New Roman" w:cs="Kalimati"/>
          <w:szCs w:val="22"/>
          <w:lang w:bidi="hi-IN"/>
        </w:rPr>
        <w:t>,</w:t>
      </w:r>
      <w:r w:rsidRPr="00222842">
        <w:rPr>
          <w:rFonts w:ascii="Times New Roman" w:hAnsi="Times New Roman" w:cs="Kalimati"/>
          <w:szCs w:val="22"/>
          <w:cs/>
          <w:lang w:bidi="hi-IN"/>
        </w:rPr>
        <w:t>२९</w:t>
      </w:r>
      <w:r w:rsidRPr="00222842">
        <w:rPr>
          <w:rFonts w:ascii="Times New Roman" w:hAnsi="Times New Roman" w:cs="Kalimati"/>
          <w:szCs w:val="22"/>
          <w:lang w:bidi="hi-IN"/>
        </w:rPr>
        <w:t>,</w:t>
      </w:r>
      <w:r w:rsidRPr="00222842">
        <w:rPr>
          <w:rFonts w:ascii="Times New Roman" w:hAnsi="Times New Roman" w:cs="Kalimati"/>
          <w:szCs w:val="22"/>
          <w:cs/>
          <w:lang w:bidi="hi-IN"/>
        </w:rPr>
        <w:t>३५८।८९ रकम बरावरको कम काम भएको देखिन्छ</w:t>
      </w:r>
      <w:r w:rsidRPr="00222842">
        <w:rPr>
          <w:rFonts w:ascii="Times New Roman" w:hAnsi="Times New Roman" w:cs="Kalimati"/>
          <w:szCs w:val="22"/>
          <w:lang w:bidi="hi-IN"/>
        </w:rPr>
        <w:t xml:space="preserve">” </w:t>
      </w:r>
      <w:r>
        <w:rPr>
          <w:rFonts w:ascii="Times New Roman" w:hAnsi="Times New Roman" w:cs="Kalimati"/>
          <w:szCs w:val="22"/>
          <w:cs/>
          <w:lang w:bidi="hi-IN"/>
        </w:rPr>
        <w:t>भनी उल्लेख गरेक</w:t>
      </w:r>
      <w:r>
        <w:rPr>
          <w:rFonts w:ascii="Times New Roman" w:hAnsi="Times New Roman" w:cs="Kalimati" w:hint="cs"/>
          <w:szCs w:val="22"/>
          <w:cs/>
        </w:rPr>
        <w:t>ो।</w:t>
      </w:r>
      <w:r w:rsidRPr="00222842">
        <w:rPr>
          <w:rFonts w:ascii="Times New Roman" w:hAnsi="Times New Roman" w:cs="Kalimati"/>
          <w:szCs w:val="22"/>
          <w:cs/>
          <w:lang w:bidi="hi-IN"/>
        </w:rPr>
        <w:t xml:space="preserve"> दुवै प्रतिवेदनमा काम नभएको भनिएको रकम रु.४२</w:t>
      </w:r>
      <w:r w:rsidRPr="00222842">
        <w:rPr>
          <w:rFonts w:ascii="Times New Roman" w:hAnsi="Times New Roman" w:cs="Kalimati"/>
          <w:szCs w:val="22"/>
          <w:lang w:bidi="hi-IN"/>
        </w:rPr>
        <w:t>,</w:t>
      </w:r>
      <w:r w:rsidRPr="00222842">
        <w:rPr>
          <w:rFonts w:ascii="Times New Roman" w:hAnsi="Times New Roman" w:cs="Kalimati"/>
          <w:szCs w:val="22"/>
          <w:cs/>
          <w:lang w:bidi="hi-IN"/>
        </w:rPr>
        <w:t>२९</w:t>
      </w:r>
      <w:r w:rsidRPr="00222842">
        <w:rPr>
          <w:rFonts w:ascii="Times New Roman" w:hAnsi="Times New Roman" w:cs="Kalimati"/>
          <w:szCs w:val="22"/>
          <w:lang w:bidi="hi-IN"/>
        </w:rPr>
        <w:t>,</w:t>
      </w:r>
      <w:r w:rsidRPr="00222842">
        <w:rPr>
          <w:rFonts w:ascii="Times New Roman" w:hAnsi="Times New Roman" w:cs="Kalimati"/>
          <w:szCs w:val="22"/>
          <w:cs/>
          <w:lang w:bidi="hi-IN"/>
        </w:rPr>
        <w:t xml:space="preserve">३५८।- समान </w:t>
      </w:r>
      <w:r>
        <w:rPr>
          <w:rFonts w:ascii="Times New Roman" w:hAnsi="Times New Roman" w:cs="Kalimati" w:hint="cs"/>
          <w:szCs w:val="22"/>
          <w:cs/>
        </w:rPr>
        <w:t>देखिएको</w:t>
      </w:r>
      <w:r w:rsidRPr="00222842">
        <w:rPr>
          <w:rFonts w:ascii="Times New Roman" w:hAnsi="Times New Roman" w:cs="Kalimati"/>
          <w:szCs w:val="22"/>
          <w:cs/>
          <w:lang w:bidi="hi-IN"/>
        </w:rPr>
        <w:t>। दुबै मुचुल्कामा नापजाँच गर</w:t>
      </w:r>
      <w:r>
        <w:rPr>
          <w:rFonts w:ascii="Times New Roman" w:hAnsi="Times New Roman" w:cs="Kalimati"/>
          <w:szCs w:val="22"/>
          <w:cs/>
          <w:lang w:bidi="hi-IN"/>
        </w:rPr>
        <w:t>्दा काम भएको तथ्यमा विवाद नभएको</w:t>
      </w:r>
      <w:r>
        <w:rPr>
          <w:rFonts w:ascii="Times New Roman" w:hAnsi="Times New Roman" w:cs="Kalimati" w:hint="cs"/>
          <w:szCs w:val="22"/>
          <w:cs/>
        </w:rPr>
        <w:t xml:space="preserve">, </w:t>
      </w:r>
      <w:r w:rsidRPr="00222842">
        <w:rPr>
          <w:rFonts w:ascii="Times New Roman" w:hAnsi="Times New Roman" w:cs="Kalimati"/>
          <w:szCs w:val="22"/>
          <w:lang w:bidi="hi-IN"/>
        </w:rPr>
        <w:t xml:space="preserve">PCC for RCC canal, TMT iron rod of </w:t>
      </w:r>
      <w:r w:rsidRPr="00222842">
        <w:rPr>
          <w:rFonts w:ascii="Times New Roman" w:hAnsi="Times New Roman" w:cs="Kalimati"/>
          <w:szCs w:val="22"/>
          <w:cs/>
          <w:lang w:bidi="hi-IN"/>
        </w:rPr>
        <w:t>8</w:t>
      </w:r>
      <w:r w:rsidRPr="00222842">
        <w:rPr>
          <w:rFonts w:ascii="Times New Roman" w:hAnsi="Times New Roman" w:cs="Kalimati"/>
          <w:szCs w:val="22"/>
          <w:lang w:bidi="hi-IN"/>
        </w:rPr>
        <w:t xml:space="preserve"> mm </w:t>
      </w:r>
      <w:proofErr w:type="spellStart"/>
      <w:r w:rsidRPr="00222842">
        <w:rPr>
          <w:rFonts w:ascii="Times New Roman" w:hAnsi="Times New Roman" w:cs="Kalimati"/>
          <w:szCs w:val="22"/>
          <w:lang w:bidi="hi-IN"/>
        </w:rPr>
        <w:t>dia</w:t>
      </w:r>
      <w:proofErr w:type="spellEnd"/>
      <w:r w:rsidRPr="00222842">
        <w:rPr>
          <w:rFonts w:ascii="Times New Roman" w:hAnsi="Times New Roman" w:cs="Kalimati"/>
          <w:szCs w:val="22"/>
          <w:lang w:bidi="hi-IN"/>
        </w:rPr>
        <w:t xml:space="preserve"> longitudinal @</w:t>
      </w:r>
      <w:r w:rsidRPr="00222842">
        <w:rPr>
          <w:rFonts w:ascii="Times New Roman" w:hAnsi="Times New Roman" w:cs="Kalimati"/>
          <w:szCs w:val="22"/>
          <w:cs/>
          <w:lang w:bidi="hi-IN"/>
        </w:rPr>
        <w:t>15</w:t>
      </w:r>
      <w:r w:rsidRPr="00222842">
        <w:rPr>
          <w:rFonts w:ascii="Times New Roman" w:hAnsi="Times New Roman" w:cs="Kalimati"/>
          <w:szCs w:val="22"/>
          <w:lang w:bidi="hi-IN"/>
        </w:rPr>
        <w:t xml:space="preserve"> cm c/c, TMT iron rod of </w:t>
      </w:r>
      <w:r w:rsidRPr="00222842">
        <w:rPr>
          <w:rFonts w:ascii="Times New Roman" w:hAnsi="Times New Roman" w:cs="Kalimati"/>
          <w:szCs w:val="22"/>
          <w:cs/>
          <w:lang w:bidi="hi-IN"/>
        </w:rPr>
        <w:t>8</w:t>
      </w:r>
      <w:r w:rsidRPr="00222842">
        <w:rPr>
          <w:rFonts w:ascii="Times New Roman" w:hAnsi="Times New Roman" w:cs="Kalimati"/>
          <w:szCs w:val="22"/>
          <w:lang w:bidi="hi-IN"/>
        </w:rPr>
        <w:t xml:space="preserve"> mm </w:t>
      </w:r>
      <w:proofErr w:type="spellStart"/>
      <w:r w:rsidRPr="00222842">
        <w:rPr>
          <w:rFonts w:ascii="Times New Roman" w:hAnsi="Times New Roman" w:cs="Kalimati"/>
          <w:szCs w:val="22"/>
          <w:lang w:bidi="hi-IN"/>
        </w:rPr>
        <w:t>dia</w:t>
      </w:r>
      <w:proofErr w:type="spellEnd"/>
      <w:r w:rsidRPr="00222842">
        <w:rPr>
          <w:rFonts w:ascii="Times New Roman" w:hAnsi="Times New Roman" w:cs="Kalimati"/>
          <w:szCs w:val="22"/>
          <w:lang w:bidi="hi-IN"/>
        </w:rPr>
        <w:t xml:space="preserve"> longitudinal @</w:t>
      </w:r>
      <w:r w:rsidRPr="00222842">
        <w:rPr>
          <w:rFonts w:ascii="Times New Roman" w:hAnsi="Times New Roman" w:cs="Kalimati"/>
          <w:szCs w:val="22"/>
          <w:cs/>
          <w:lang w:bidi="hi-IN"/>
        </w:rPr>
        <w:t>15</w:t>
      </w:r>
      <w:r w:rsidRPr="00222842">
        <w:rPr>
          <w:rFonts w:ascii="Times New Roman" w:hAnsi="Times New Roman" w:cs="Kalimati"/>
          <w:szCs w:val="22"/>
          <w:lang w:bidi="hi-IN"/>
        </w:rPr>
        <w:t xml:space="preserve"> cm c/c </w:t>
      </w:r>
      <w:r w:rsidRPr="00222842">
        <w:rPr>
          <w:rFonts w:ascii="Times New Roman" w:hAnsi="Times New Roman" w:cs="Kalimati"/>
          <w:szCs w:val="22"/>
          <w:cs/>
          <w:lang w:bidi="hi-IN"/>
        </w:rPr>
        <w:t xml:space="preserve">र </w:t>
      </w:r>
      <w:r w:rsidRPr="00222842">
        <w:rPr>
          <w:rFonts w:ascii="Times New Roman" w:hAnsi="Times New Roman" w:cs="Kalimati"/>
          <w:szCs w:val="22"/>
          <w:lang w:bidi="hi-IN"/>
        </w:rPr>
        <w:t xml:space="preserve">Formwork for canal cornet lining </w:t>
      </w:r>
      <w:r w:rsidRPr="00222842">
        <w:rPr>
          <w:rFonts w:ascii="Times New Roman" w:hAnsi="Times New Roman" w:cs="Kalimati"/>
          <w:szCs w:val="22"/>
          <w:cs/>
          <w:lang w:bidi="hi-IN"/>
        </w:rPr>
        <w:t xml:space="preserve">को काम केही पनि भएको नदेखिएकोले दुबै मुचुल्कामा नापजाँच गरिएको भन्ने उल्लेख गरे पनि के कुन कार्यको कति परिमाणको काम भएको भन्ने उल्लेख गरेको नदेखिएको भन्ने आधार ग्रहण गरी सफाई दिने गरी भएको फैसला त्रुटीपूर्ण हुँदा बदरभागी </w:t>
      </w:r>
      <w:r>
        <w:rPr>
          <w:rFonts w:ascii="Times New Roman" w:hAnsi="Times New Roman" w:cs="Kalimati" w:hint="cs"/>
          <w:szCs w:val="22"/>
          <w:cs/>
        </w:rPr>
        <w:t>रहेको</w:t>
      </w:r>
      <w:r w:rsidRPr="00222842">
        <w:rPr>
          <w:rFonts w:ascii="Times New Roman" w:hAnsi="Times New Roman" w:cs="Kalimati"/>
          <w:szCs w:val="22"/>
          <w:cs/>
          <w:lang w:bidi="hi-IN"/>
        </w:rPr>
        <w:t>।</w:t>
      </w:r>
    </w:p>
    <w:p w:rsidR="00AC5F97" w:rsidRPr="00222842" w:rsidRDefault="00AC5F97" w:rsidP="00AC5F97">
      <w:pPr>
        <w:pStyle w:val="ListParagraph"/>
        <w:numPr>
          <w:ilvl w:val="0"/>
          <w:numId w:val="43"/>
        </w:numPr>
        <w:tabs>
          <w:tab w:val="left" w:pos="3726"/>
          <w:tab w:val="center" w:pos="8640"/>
        </w:tabs>
        <w:spacing w:after="0" w:line="240" w:lineRule="auto"/>
        <w:jc w:val="both"/>
        <w:rPr>
          <w:rFonts w:ascii="Times New Roman" w:hAnsi="Times New Roman" w:cs="Kalimati"/>
          <w:szCs w:val="22"/>
          <w:lang w:bidi="hi-IN"/>
        </w:rPr>
      </w:pPr>
      <w:r w:rsidRPr="00222842">
        <w:rPr>
          <w:rFonts w:ascii="Times New Roman" w:hAnsi="Times New Roman" w:cs="Kalimati"/>
          <w:szCs w:val="22"/>
          <w:cs/>
          <w:lang w:bidi="hi-IN"/>
        </w:rPr>
        <w:t>आयोगबाट भएको पहिलो स्थलगत मुचुल्कामा उक्त सिँचाई आयोजना ढकनी कुना देखि मुडे घट्ट र चाफा देखि कुना सम्मको सिचाई आयोजना संचालनमा रहेको</w:t>
      </w:r>
      <w:r w:rsidRPr="00222842">
        <w:rPr>
          <w:rFonts w:ascii="Times New Roman" w:hAnsi="Times New Roman" w:cs="Kalimati"/>
          <w:szCs w:val="22"/>
          <w:lang w:bidi="hi-IN"/>
        </w:rPr>
        <w:t xml:space="preserve">, </w:t>
      </w:r>
      <w:r w:rsidRPr="00222842">
        <w:rPr>
          <w:rFonts w:ascii="Times New Roman" w:hAnsi="Times New Roman" w:cs="Kalimati"/>
          <w:szCs w:val="22"/>
          <w:cs/>
          <w:lang w:bidi="hi-IN"/>
        </w:rPr>
        <w:t>हालको अवस्था कुलो चौडाई गरिएको</w:t>
      </w:r>
      <w:r w:rsidRPr="00222842">
        <w:rPr>
          <w:rFonts w:ascii="Times New Roman" w:hAnsi="Times New Roman" w:cs="Kalimati"/>
          <w:szCs w:val="22"/>
          <w:lang w:bidi="hi-IN"/>
        </w:rPr>
        <w:t xml:space="preserve">, </w:t>
      </w:r>
      <w:r w:rsidRPr="00222842">
        <w:rPr>
          <w:rFonts w:ascii="Times New Roman" w:hAnsi="Times New Roman" w:cs="Kalimati"/>
          <w:szCs w:val="22"/>
          <w:cs/>
          <w:lang w:bidi="hi-IN"/>
        </w:rPr>
        <w:t xml:space="preserve">ढुंगा सोलिङ्ग भएको र ड्राई पर्खाल निर्माण भएको भन्ने सम्म मात्र काम भएको भनी उल्लेख भएको।सम्झौता बमोजिमका अन्य सम्झौताको सि.नं. ५ देखि ८ को कार्य भएको भनी मुचुल्कामा देखिएको अवस्था छैन।आयोजना आ.ब ०७४/७५ मा नै सम्पन्न भई आयोजनाको सम्पूर्ण रकम भुक्तानी भै सकेको मिसिल संलग्न कागजात र प्रतिवादीहरुको वयानबाट समेत पुष्टि भइरहेको छ।तर पहिलो मुचुल्का भएको करिव १ वर्ष पछि आयोगबाट भएको दोस्रो अनुगमनको समयमा निर्माण भएको भनी देखाएको </w:t>
      </w:r>
      <w:r w:rsidRPr="00222842">
        <w:rPr>
          <w:rFonts w:ascii="Times New Roman" w:hAnsi="Times New Roman" w:cs="Kalimati"/>
          <w:szCs w:val="22"/>
          <w:lang w:bidi="hi-IN"/>
        </w:rPr>
        <w:t xml:space="preserve">PCC for RCC </w:t>
      </w:r>
      <w:r w:rsidRPr="00222842">
        <w:rPr>
          <w:rFonts w:ascii="Times New Roman" w:hAnsi="Times New Roman" w:cs="Kalimati"/>
          <w:szCs w:val="22"/>
          <w:cs/>
          <w:lang w:bidi="hi-IN"/>
        </w:rPr>
        <w:t xml:space="preserve">र पि.पि.सि. क्यानेल यस योजना अन्तर्गत निमार्ण भएको वा नभएको भनी एकिन गर्न नसकिने भन्ने प्रतिवेदकले प्रतिवेदनमा उल्लेख </w:t>
      </w:r>
      <w:r>
        <w:rPr>
          <w:rFonts w:ascii="Times New Roman" w:hAnsi="Times New Roman" w:cs="Kalimati" w:hint="cs"/>
          <w:szCs w:val="22"/>
          <w:cs/>
        </w:rPr>
        <w:t>गरेबाट</w:t>
      </w:r>
      <w:r w:rsidRPr="00222842">
        <w:rPr>
          <w:rFonts w:ascii="Times New Roman" w:hAnsi="Times New Roman" w:cs="Kalimati"/>
          <w:szCs w:val="22"/>
          <w:cs/>
          <w:lang w:bidi="hi-IN"/>
        </w:rPr>
        <w:t xml:space="preserve"> आयोजनाको अवधि</w:t>
      </w:r>
      <w:r w:rsidRPr="00222842">
        <w:rPr>
          <w:rFonts w:ascii="Times New Roman" w:hAnsi="Times New Roman" w:cs="Kalimati"/>
          <w:szCs w:val="22"/>
          <w:lang w:bidi="hi-IN"/>
        </w:rPr>
        <w:t xml:space="preserve">, </w:t>
      </w:r>
      <w:r w:rsidRPr="00222842">
        <w:rPr>
          <w:rFonts w:ascii="Times New Roman" w:hAnsi="Times New Roman" w:cs="Kalimati"/>
          <w:szCs w:val="22"/>
          <w:cs/>
          <w:lang w:bidi="hi-IN"/>
        </w:rPr>
        <w:t xml:space="preserve">सम्झौता बमोजिमको रकम भुक्तानी हुँदा सम्मको अवधि र आयोगबाट भएको पहिलो स्थलगत मुचुल्का गर्दा सम्म पनि सम्झौता बमोजिम पक्की कुलोको निर्माण कार्य भएको थिएन भन्ने तथ्य पुष्टि </w:t>
      </w:r>
      <w:r>
        <w:rPr>
          <w:rFonts w:ascii="Times New Roman" w:hAnsi="Times New Roman" w:cs="Kalimati" w:hint="cs"/>
          <w:szCs w:val="22"/>
          <w:cs/>
        </w:rPr>
        <w:t>भएको</w:t>
      </w:r>
      <w:r w:rsidRPr="00222842">
        <w:rPr>
          <w:rFonts w:ascii="Times New Roman" w:hAnsi="Times New Roman" w:cs="Kalimati"/>
          <w:szCs w:val="22"/>
          <w:cs/>
          <w:lang w:bidi="hi-IN"/>
        </w:rPr>
        <w:t xml:space="preserve">।आयोगबाट भएको दोस्रो पटक अनुगमनको क्रममा प्रतिवेदकले उल्लेख गरेको </w:t>
      </w:r>
      <w:r w:rsidRPr="00222842">
        <w:rPr>
          <w:rFonts w:ascii="Times New Roman" w:hAnsi="Times New Roman" w:cs="Kalimati"/>
          <w:szCs w:val="22"/>
          <w:lang w:bidi="hi-IN"/>
        </w:rPr>
        <w:t>“</w:t>
      </w:r>
      <w:r w:rsidRPr="00222842">
        <w:rPr>
          <w:rFonts w:ascii="Times New Roman" w:hAnsi="Times New Roman" w:cs="Kalimati"/>
          <w:szCs w:val="22"/>
          <w:cs/>
          <w:lang w:bidi="hi-IN"/>
        </w:rPr>
        <w:t>यो मुद्दाको विवादको योजना अन्तर्गत नै निर्माण भएको वा नभएको भनी एकिन गर्न नसकिने</w:t>
      </w:r>
      <w:r w:rsidRPr="00222842">
        <w:rPr>
          <w:rFonts w:ascii="Times New Roman" w:hAnsi="Times New Roman" w:cs="Kalimati"/>
          <w:szCs w:val="22"/>
          <w:lang w:bidi="hi-IN"/>
        </w:rPr>
        <w:t xml:space="preserve">” </w:t>
      </w:r>
      <w:r w:rsidRPr="00222842">
        <w:rPr>
          <w:rFonts w:ascii="Times New Roman" w:hAnsi="Times New Roman" w:cs="Kalimati"/>
          <w:szCs w:val="22"/>
          <w:cs/>
          <w:lang w:bidi="hi-IN"/>
        </w:rPr>
        <w:t xml:space="preserve">भन्ने तथ्यलाई अनर्थ लगाई मुद्दाको विवादको योजना अन्तर्गत नै निर्माण भएको </w:t>
      </w:r>
      <w:r w:rsidRPr="00222842">
        <w:rPr>
          <w:rFonts w:ascii="Times New Roman" w:hAnsi="Times New Roman" w:cs="Kalimati"/>
          <w:szCs w:val="22"/>
          <w:cs/>
          <w:lang w:bidi="hi-IN"/>
        </w:rPr>
        <w:lastRenderedPageBreak/>
        <w:t>वा नभएको भनी एकिन गर्न नसकिने भन्ने प्रतिवेदकको भनाई विश्वासनीय मान्न नमिल्ने भनी प्रतिवादीहरुलाई सफाई दिने गरी भएको फैसला त्रुटीपूर्ण रहेको।</w:t>
      </w:r>
    </w:p>
    <w:p w:rsidR="00AC5F97" w:rsidRPr="00222842" w:rsidRDefault="00AC5F97" w:rsidP="00AC5F97">
      <w:pPr>
        <w:pStyle w:val="ListParagraph"/>
        <w:tabs>
          <w:tab w:val="left" w:pos="3726"/>
          <w:tab w:val="center" w:pos="8640"/>
        </w:tabs>
        <w:spacing w:after="0" w:line="240" w:lineRule="auto"/>
        <w:ind w:left="540" w:hanging="360"/>
        <w:jc w:val="both"/>
        <w:rPr>
          <w:rFonts w:ascii="Times New Roman" w:hAnsi="Times New Roman" w:cs="Kalimati"/>
          <w:szCs w:val="22"/>
          <w:lang w:bidi="hi-IN"/>
        </w:rPr>
      </w:pPr>
    </w:p>
    <w:p w:rsidR="00AC5F97" w:rsidRPr="00222842" w:rsidRDefault="00AC5F97" w:rsidP="00AC5F97">
      <w:pPr>
        <w:pStyle w:val="ListParagraph"/>
        <w:numPr>
          <w:ilvl w:val="0"/>
          <w:numId w:val="43"/>
        </w:numPr>
        <w:tabs>
          <w:tab w:val="left" w:pos="3726"/>
          <w:tab w:val="center" w:pos="8640"/>
        </w:tabs>
        <w:spacing w:after="0" w:line="240" w:lineRule="auto"/>
        <w:jc w:val="both"/>
        <w:rPr>
          <w:rFonts w:ascii="Times New Roman" w:hAnsi="Times New Roman" w:cs="Kalimati"/>
          <w:szCs w:val="22"/>
          <w:lang w:bidi="hi-IN"/>
        </w:rPr>
      </w:pPr>
      <w:r w:rsidRPr="00222842">
        <w:rPr>
          <w:rFonts w:ascii="Times New Roman" w:hAnsi="Times New Roman" w:cs="Kalimati"/>
          <w:szCs w:val="22"/>
          <w:cs/>
          <w:lang w:bidi="hi-IN"/>
        </w:rPr>
        <w:t>प्रतिवादीहरुको आपसी मिलेमतोमा ढकनीकुनादेखि मुढेघट्टसम्म सिँचाइ निर्माण सम्झौतामा निर्धारित शर्त र मापदण्ड विपरीत निर्माण कार्य गरी गराई</w:t>
      </w:r>
      <w:r w:rsidRPr="00222842">
        <w:rPr>
          <w:rFonts w:ascii="Times New Roman" w:hAnsi="Times New Roman" w:cs="Kalimati"/>
          <w:szCs w:val="22"/>
          <w:lang w:bidi="hi-IN"/>
        </w:rPr>
        <w:t xml:space="preserve">, </w:t>
      </w:r>
      <w:r w:rsidRPr="00222842">
        <w:rPr>
          <w:rFonts w:ascii="Times New Roman" w:hAnsi="Times New Roman" w:cs="Kalimati"/>
          <w:szCs w:val="22"/>
          <w:cs/>
          <w:lang w:bidi="hi-IN"/>
        </w:rPr>
        <w:t>झुट्टा नापी किताव</w:t>
      </w:r>
      <w:r w:rsidRPr="00222842">
        <w:rPr>
          <w:rFonts w:ascii="Times New Roman" w:hAnsi="Times New Roman" w:cs="Kalimati"/>
          <w:szCs w:val="22"/>
          <w:lang w:bidi="hi-IN"/>
        </w:rPr>
        <w:t xml:space="preserve">, </w:t>
      </w:r>
      <w:r w:rsidRPr="00222842">
        <w:rPr>
          <w:rFonts w:ascii="Times New Roman" w:hAnsi="Times New Roman" w:cs="Kalimati"/>
          <w:szCs w:val="22"/>
          <w:cs/>
          <w:lang w:bidi="hi-IN"/>
        </w:rPr>
        <w:t>उपभोक्ता समिति सम्बन्धि बिल</w:t>
      </w:r>
      <w:r w:rsidRPr="00222842">
        <w:rPr>
          <w:rFonts w:ascii="Times New Roman" w:hAnsi="Times New Roman" w:cs="Kalimati"/>
          <w:szCs w:val="22"/>
          <w:lang w:bidi="hi-IN"/>
        </w:rPr>
        <w:t xml:space="preserve">, </w:t>
      </w:r>
      <w:r w:rsidRPr="00222842">
        <w:rPr>
          <w:rFonts w:ascii="Times New Roman" w:hAnsi="Times New Roman" w:cs="Kalimati"/>
          <w:szCs w:val="22"/>
          <w:cs/>
          <w:lang w:bidi="hi-IN"/>
        </w:rPr>
        <w:t>कार्य सम्पन्न प्रतिवेदन समेत तयार गरी गराई सोही झुट्टा बिल भरपाई र कागजातको आधारमा वास्तविक फिल्डमा भएको काम भन्दा बढी रु.४२</w:t>
      </w:r>
      <w:r w:rsidRPr="00222842">
        <w:rPr>
          <w:rFonts w:ascii="Times New Roman" w:hAnsi="Times New Roman" w:cs="Kalimati"/>
          <w:szCs w:val="22"/>
          <w:lang w:bidi="hi-IN"/>
        </w:rPr>
        <w:t>,</w:t>
      </w:r>
      <w:r w:rsidRPr="00222842">
        <w:rPr>
          <w:rFonts w:ascii="Times New Roman" w:hAnsi="Times New Roman" w:cs="Kalimati"/>
          <w:szCs w:val="22"/>
          <w:cs/>
          <w:lang w:bidi="hi-IN"/>
        </w:rPr>
        <w:t>२९</w:t>
      </w:r>
      <w:r w:rsidRPr="00222842">
        <w:rPr>
          <w:rFonts w:ascii="Times New Roman" w:hAnsi="Times New Roman" w:cs="Kalimati"/>
          <w:szCs w:val="22"/>
          <w:lang w:bidi="hi-IN"/>
        </w:rPr>
        <w:t>,</w:t>
      </w:r>
      <w:r w:rsidRPr="00222842">
        <w:rPr>
          <w:rFonts w:ascii="Times New Roman" w:hAnsi="Times New Roman" w:cs="Kalimati"/>
          <w:szCs w:val="22"/>
          <w:cs/>
          <w:lang w:bidi="hi-IN"/>
        </w:rPr>
        <w:t>३५८।८९ उपभोक्ता समितिको बैंक खातामा भुक्तानी गरी उपभोक्ता समितिलाई गैरकानुनी लाभ एवं नेपाल सरकारलाई गैर कानुनी हानी पुर्‍याउने बदनियतले काम गरी सरकारी रकम हानी नोक्सानी पुर्‍याएको भन्ने तथ्य उजुरीको व्यहोरा</w:t>
      </w:r>
      <w:r w:rsidRPr="00222842">
        <w:rPr>
          <w:rFonts w:ascii="Times New Roman" w:hAnsi="Times New Roman" w:cs="Kalimati"/>
          <w:szCs w:val="22"/>
          <w:lang w:bidi="hi-IN"/>
        </w:rPr>
        <w:t xml:space="preserve">, </w:t>
      </w:r>
      <w:r w:rsidRPr="00222842">
        <w:rPr>
          <w:rFonts w:ascii="Times New Roman" w:hAnsi="Times New Roman" w:cs="Kalimati"/>
          <w:szCs w:val="22"/>
          <w:cs/>
          <w:lang w:bidi="hi-IN"/>
        </w:rPr>
        <w:t>अदानचुली गाउँपालिकाको प्रतिकृया सहितको विवरण</w:t>
      </w:r>
      <w:r w:rsidRPr="00222842">
        <w:rPr>
          <w:rFonts w:ascii="Times New Roman" w:hAnsi="Times New Roman" w:cs="Kalimati"/>
          <w:szCs w:val="22"/>
          <w:lang w:bidi="hi-IN"/>
        </w:rPr>
        <w:t xml:space="preserve">, </w:t>
      </w:r>
      <w:r w:rsidRPr="00222842">
        <w:rPr>
          <w:rFonts w:ascii="Times New Roman" w:hAnsi="Times New Roman" w:cs="Kalimati"/>
          <w:szCs w:val="22"/>
          <w:cs/>
          <w:lang w:bidi="hi-IN"/>
        </w:rPr>
        <w:t>ढकनीकुनादेखि मुढेघट्ट सम्म सिँचाई योजनाको लागत अनुमान</w:t>
      </w:r>
      <w:r w:rsidRPr="00222842">
        <w:rPr>
          <w:rFonts w:ascii="Times New Roman" w:hAnsi="Times New Roman" w:cs="Kalimati"/>
          <w:szCs w:val="22"/>
          <w:lang w:bidi="hi-IN"/>
        </w:rPr>
        <w:t xml:space="preserve">, </w:t>
      </w:r>
      <w:r w:rsidRPr="00222842">
        <w:rPr>
          <w:rFonts w:ascii="Times New Roman" w:hAnsi="Times New Roman" w:cs="Kalimati"/>
          <w:szCs w:val="22"/>
          <w:cs/>
          <w:lang w:bidi="hi-IN"/>
        </w:rPr>
        <w:t>सम्झौता पत्र</w:t>
      </w:r>
      <w:r w:rsidRPr="00222842">
        <w:rPr>
          <w:rFonts w:ascii="Times New Roman" w:hAnsi="Times New Roman" w:cs="Kalimati"/>
          <w:szCs w:val="22"/>
          <w:lang w:bidi="hi-IN"/>
        </w:rPr>
        <w:t xml:space="preserve">, </w:t>
      </w:r>
      <w:r w:rsidRPr="00222842">
        <w:rPr>
          <w:rFonts w:ascii="Times New Roman" w:hAnsi="Times New Roman" w:cs="Kalimati"/>
          <w:szCs w:val="22"/>
          <w:cs/>
          <w:lang w:bidi="hi-IN"/>
        </w:rPr>
        <w:t>नापी किताब</w:t>
      </w:r>
      <w:r w:rsidRPr="00222842">
        <w:rPr>
          <w:rFonts w:ascii="Times New Roman" w:hAnsi="Times New Roman" w:cs="Kalimati"/>
          <w:szCs w:val="22"/>
          <w:lang w:bidi="hi-IN"/>
        </w:rPr>
        <w:t xml:space="preserve">, </w:t>
      </w:r>
      <w:r w:rsidRPr="00222842">
        <w:rPr>
          <w:rFonts w:ascii="Times New Roman" w:hAnsi="Times New Roman" w:cs="Kalimati"/>
          <w:szCs w:val="22"/>
          <w:cs/>
          <w:lang w:bidi="hi-IN"/>
        </w:rPr>
        <w:t>भुक्तानी बिल</w:t>
      </w:r>
      <w:r w:rsidRPr="00222842">
        <w:rPr>
          <w:rFonts w:ascii="Times New Roman" w:hAnsi="Times New Roman" w:cs="Kalimati"/>
          <w:szCs w:val="22"/>
          <w:lang w:bidi="hi-IN"/>
        </w:rPr>
        <w:t xml:space="preserve">, </w:t>
      </w:r>
      <w:r w:rsidRPr="00222842">
        <w:rPr>
          <w:rFonts w:ascii="Times New Roman" w:hAnsi="Times New Roman" w:cs="Kalimati"/>
          <w:szCs w:val="22"/>
          <w:cs/>
          <w:lang w:bidi="hi-IN"/>
        </w:rPr>
        <w:t>कार्य सम्पन्न प्रतिबेदन</w:t>
      </w:r>
      <w:r w:rsidRPr="00222842">
        <w:rPr>
          <w:rFonts w:ascii="Times New Roman" w:hAnsi="Times New Roman" w:cs="Kalimati"/>
          <w:szCs w:val="22"/>
          <w:lang w:bidi="hi-IN"/>
        </w:rPr>
        <w:t xml:space="preserve">, </w:t>
      </w:r>
      <w:r w:rsidRPr="00222842">
        <w:rPr>
          <w:rFonts w:ascii="Times New Roman" w:hAnsi="Times New Roman" w:cs="Kalimati"/>
          <w:szCs w:val="22"/>
          <w:cs/>
          <w:lang w:bidi="hi-IN"/>
        </w:rPr>
        <w:t>स्थलगत अनुगमनको क्रममा भएको सर्जमिन मुचुल्का</w:t>
      </w:r>
      <w:r w:rsidRPr="00222842">
        <w:rPr>
          <w:rFonts w:ascii="Times New Roman" w:hAnsi="Times New Roman" w:cs="Kalimati"/>
          <w:szCs w:val="22"/>
          <w:lang w:bidi="hi-IN"/>
        </w:rPr>
        <w:t xml:space="preserve">, </w:t>
      </w:r>
      <w:r w:rsidRPr="00222842">
        <w:rPr>
          <w:rFonts w:ascii="Times New Roman" w:hAnsi="Times New Roman" w:cs="Kalimati"/>
          <w:szCs w:val="22"/>
          <w:cs/>
          <w:lang w:bidi="hi-IN"/>
        </w:rPr>
        <w:t>स्थलगत नापजाँच तथा प्राविधिक प्रतिवेदन</w:t>
      </w:r>
      <w:r w:rsidRPr="00222842">
        <w:rPr>
          <w:rFonts w:ascii="Times New Roman" w:hAnsi="Times New Roman" w:cs="Kalimati"/>
          <w:szCs w:val="22"/>
          <w:lang w:bidi="hi-IN"/>
        </w:rPr>
        <w:t xml:space="preserve">, </w:t>
      </w:r>
      <w:r w:rsidRPr="00222842">
        <w:rPr>
          <w:rFonts w:ascii="Times New Roman" w:hAnsi="Times New Roman" w:cs="Kalimati"/>
          <w:szCs w:val="22"/>
          <w:cs/>
          <w:lang w:bidi="hi-IN"/>
        </w:rPr>
        <w:t>प्रतिवेदकले अदालत समक्ष गरेको वकपत्र लगायतका कागज</w:t>
      </w:r>
      <w:r w:rsidRPr="00222842">
        <w:rPr>
          <w:rFonts w:ascii="Times New Roman" w:hAnsi="Times New Roman" w:cs="Kalimati"/>
          <w:szCs w:val="22"/>
          <w:lang w:bidi="hi-IN"/>
        </w:rPr>
        <w:t xml:space="preserve">, </w:t>
      </w:r>
      <w:r w:rsidRPr="00222842">
        <w:rPr>
          <w:rFonts w:ascii="Times New Roman" w:hAnsi="Times New Roman" w:cs="Kalimati"/>
          <w:szCs w:val="22"/>
          <w:cs/>
          <w:lang w:bidi="hi-IN"/>
        </w:rPr>
        <w:t xml:space="preserve">प्रमाणहरुबाट पुष्टि भई रहेको अवस्थामा प्रतिवादीहरुलाई सफाई दिने गरी भएको फैसला त्रुटीपूर्ण </w:t>
      </w:r>
      <w:r>
        <w:rPr>
          <w:rFonts w:ascii="Times New Roman" w:hAnsi="Times New Roman" w:cs="Kalimati" w:hint="cs"/>
          <w:szCs w:val="22"/>
          <w:cs/>
        </w:rPr>
        <w:t>रहेको।</w:t>
      </w:r>
    </w:p>
    <w:p w:rsidR="00454E5E" w:rsidRPr="00F95FDE" w:rsidRDefault="00454E5E" w:rsidP="00454E5E">
      <w:pPr>
        <w:pStyle w:val="ListParagraph"/>
        <w:tabs>
          <w:tab w:val="left" w:pos="3726"/>
          <w:tab w:val="center" w:pos="8640"/>
        </w:tabs>
        <w:spacing w:after="0" w:line="240" w:lineRule="auto"/>
        <w:ind w:left="450"/>
        <w:jc w:val="both"/>
        <w:rPr>
          <w:rFonts w:ascii="Times New Roman" w:hAnsi="Times New Roman" w:cs="Kalimati"/>
          <w:sz w:val="23"/>
          <w:szCs w:val="23"/>
          <w:lang w:bidi="hi-IN"/>
        </w:rPr>
      </w:pPr>
    </w:p>
    <w:p w:rsidR="00C177A9" w:rsidRPr="003771BB" w:rsidRDefault="00C177A9" w:rsidP="0026567B">
      <w:pPr>
        <w:pStyle w:val="ListParagraph"/>
        <w:tabs>
          <w:tab w:val="center" w:pos="8640"/>
        </w:tabs>
        <w:spacing w:after="0" w:line="240" w:lineRule="auto"/>
        <w:ind w:left="1080"/>
        <w:jc w:val="right"/>
        <w:rPr>
          <w:rFonts w:ascii="Kokila" w:hAnsi="Kokila" w:cs="Kalimati"/>
          <w:sz w:val="24"/>
          <w:szCs w:val="24"/>
        </w:rPr>
      </w:pPr>
    </w:p>
    <w:p w:rsidR="0026567B" w:rsidRPr="003771BB" w:rsidRDefault="0026567B" w:rsidP="0026567B">
      <w:pPr>
        <w:pStyle w:val="ListParagraph"/>
        <w:tabs>
          <w:tab w:val="center" w:pos="8640"/>
        </w:tabs>
        <w:spacing w:after="0" w:line="240" w:lineRule="auto"/>
        <w:ind w:left="1080"/>
        <w:jc w:val="right"/>
        <w:rPr>
          <w:rFonts w:ascii="Kokila" w:hAnsi="Kokila" w:cs="Kalimati"/>
          <w:sz w:val="24"/>
          <w:szCs w:val="24"/>
        </w:rPr>
      </w:pPr>
      <w:r w:rsidRPr="003771BB">
        <w:rPr>
          <w:rFonts w:ascii="Kokila" w:hAnsi="Kokila" w:cs="Kalimati" w:hint="cs"/>
          <w:sz w:val="24"/>
          <w:szCs w:val="24"/>
          <w:cs/>
        </w:rPr>
        <w:t>प्रवक्ता</w:t>
      </w:r>
    </w:p>
    <w:p w:rsidR="00DC618E" w:rsidRPr="003771BB" w:rsidRDefault="0026567B" w:rsidP="0026567B">
      <w:pPr>
        <w:tabs>
          <w:tab w:val="center" w:pos="8640"/>
        </w:tabs>
        <w:spacing w:after="0" w:line="240" w:lineRule="auto"/>
        <w:contextualSpacing/>
        <w:jc w:val="right"/>
        <w:rPr>
          <w:rFonts w:ascii="Kokila" w:hAnsi="Kokila" w:cs="Kalimati"/>
          <w:sz w:val="24"/>
          <w:szCs w:val="24"/>
        </w:rPr>
      </w:pPr>
      <w:r w:rsidRPr="003771BB">
        <w:rPr>
          <w:rFonts w:ascii="Kokila" w:hAnsi="Kokila" w:cs="Kalimati" w:hint="cs"/>
          <w:sz w:val="24"/>
          <w:szCs w:val="24"/>
          <w:cs/>
        </w:rPr>
        <w:tab/>
      </w:r>
      <w:r w:rsidR="003771BB" w:rsidRPr="003771BB">
        <w:rPr>
          <w:rFonts w:ascii="Kokila" w:hAnsi="Kokila" w:cs="Kalimati" w:hint="cs"/>
          <w:sz w:val="24"/>
          <w:szCs w:val="24"/>
          <w:cs/>
        </w:rPr>
        <w:t>नरहरि घिमिरे</w:t>
      </w:r>
    </w:p>
    <w:sectPr w:rsidR="00DC618E" w:rsidRPr="003771BB" w:rsidSect="00E417C2">
      <w:pgSz w:w="11907" w:h="16839" w:code="9"/>
      <w:pgMar w:top="1260" w:right="806" w:bottom="108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CE4" w:rsidRDefault="00C37CE4" w:rsidP="005C6A14">
      <w:pPr>
        <w:spacing w:after="0" w:line="240" w:lineRule="auto"/>
      </w:pPr>
      <w:r>
        <w:separator/>
      </w:r>
    </w:p>
  </w:endnote>
  <w:endnote w:type="continuationSeparator" w:id="0">
    <w:p w:rsidR="00C37CE4" w:rsidRDefault="00C37CE4"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Kalimati">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kila">
    <w:altName w:val="Arial"/>
    <w:panose1 w:val="020B0604020202020204"/>
    <w:charset w:val="00"/>
    <w:family w:val="swiss"/>
    <w:pitch w:val="variable"/>
    <w:sig w:usb0="00008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CE4" w:rsidRDefault="00C37CE4" w:rsidP="005C6A14">
      <w:pPr>
        <w:spacing w:after="0" w:line="240" w:lineRule="auto"/>
      </w:pPr>
      <w:r>
        <w:separator/>
      </w:r>
    </w:p>
  </w:footnote>
  <w:footnote w:type="continuationSeparator" w:id="0">
    <w:p w:rsidR="00C37CE4" w:rsidRDefault="00C37CE4"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620F"/>
    <w:multiLevelType w:val="hybridMultilevel"/>
    <w:tmpl w:val="47B8D34A"/>
    <w:lvl w:ilvl="0" w:tplc="F800BE0A">
      <w:start w:val="1"/>
      <w:numFmt w:val="hindiVowels"/>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1E5E25"/>
    <w:multiLevelType w:val="hybridMultilevel"/>
    <w:tmpl w:val="A47EEAE6"/>
    <w:lvl w:ilvl="0" w:tplc="32D6AFCC">
      <w:start w:val="1"/>
      <w:numFmt w:val="hindiVowels"/>
      <w:lvlText w:val="%1)"/>
      <w:lvlJc w:val="left"/>
      <w:pPr>
        <w:ind w:left="360" w:hanging="360"/>
      </w:pPr>
      <w:rPr>
        <w:rFonts w:ascii="Times New Roman" w:hAnsi="Times New Roman" w:cs="Kalimat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321F40"/>
    <w:multiLevelType w:val="hybridMultilevel"/>
    <w:tmpl w:val="3A88F71E"/>
    <w:lvl w:ilvl="0" w:tplc="1340FF0E">
      <w:start w:val="1"/>
      <w:numFmt w:val="hindiVowels"/>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095C374E"/>
    <w:multiLevelType w:val="hybridMultilevel"/>
    <w:tmpl w:val="D58AC9AE"/>
    <w:lvl w:ilvl="0" w:tplc="EF82E2CE">
      <w:start w:val="1"/>
      <w:numFmt w:val="hindiVowels"/>
      <w:lvlText w:val="%1)"/>
      <w:lvlJc w:val="left"/>
      <w:pPr>
        <w:ind w:left="1440" w:hanging="360"/>
      </w:pPr>
      <w:rPr>
        <w:rFonts w:asciiTheme="minorHAnsi" w:eastAsiaTheme="minorHAnsi" w:hAnsiTheme="minorHAnsi" w:cs="Kalimat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09D7B8E"/>
    <w:multiLevelType w:val="hybridMultilevel"/>
    <w:tmpl w:val="756AD91A"/>
    <w:lvl w:ilvl="0" w:tplc="1340FF0E">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5C6829"/>
    <w:multiLevelType w:val="hybridMultilevel"/>
    <w:tmpl w:val="7700B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8E37A0"/>
    <w:multiLevelType w:val="hybridMultilevel"/>
    <w:tmpl w:val="65E8E012"/>
    <w:lvl w:ilvl="0" w:tplc="EF82E2CE">
      <w:start w:val="1"/>
      <w:numFmt w:val="hindiVowels"/>
      <w:lvlText w:val="%1)"/>
      <w:lvlJc w:val="left"/>
      <w:pPr>
        <w:ind w:left="1080" w:hanging="360"/>
      </w:pPr>
      <w:rPr>
        <w:rFonts w:asciiTheme="minorHAnsi" w:eastAsiaTheme="minorHAnsi" w:hAnsiTheme="minorHAnsi" w:cs="Kalimat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0186F55"/>
    <w:multiLevelType w:val="hybridMultilevel"/>
    <w:tmpl w:val="DE10B8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383B57"/>
    <w:multiLevelType w:val="hybridMultilevel"/>
    <w:tmpl w:val="4DE0E708"/>
    <w:lvl w:ilvl="0" w:tplc="1340FF0E">
      <w:start w:val="1"/>
      <w:numFmt w:val="hindiVowel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612318"/>
    <w:multiLevelType w:val="hybridMultilevel"/>
    <w:tmpl w:val="756AD91A"/>
    <w:lvl w:ilvl="0" w:tplc="1340FF0E">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0E7D3C"/>
    <w:multiLevelType w:val="hybridMultilevel"/>
    <w:tmpl w:val="2176229A"/>
    <w:lvl w:ilvl="0" w:tplc="D7E04C1E">
      <w:start w:val="1"/>
      <w:numFmt w:val="hindiVowels"/>
      <w:lvlText w:val="(%1)"/>
      <w:lvlJc w:val="left"/>
      <w:pPr>
        <w:ind w:left="720" w:hanging="360"/>
      </w:pPr>
      <w:rPr>
        <w:rFonts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1B29F4"/>
    <w:multiLevelType w:val="hybridMultilevel"/>
    <w:tmpl w:val="5B740F44"/>
    <w:lvl w:ilvl="0" w:tplc="EF82E2CE">
      <w:start w:val="1"/>
      <w:numFmt w:val="hindiVowels"/>
      <w:lvlText w:val="%1)"/>
      <w:lvlJc w:val="left"/>
      <w:pPr>
        <w:ind w:left="1800" w:hanging="360"/>
      </w:pPr>
      <w:rPr>
        <w:rFonts w:asciiTheme="minorHAnsi" w:eastAsiaTheme="minorHAnsi" w:hAnsiTheme="minorHAnsi" w:cs="Kalimat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0237E86"/>
    <w:multiLevelType w:val="hybridMultilevel"/>
    <w:tmpl w:val="43462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4F1278"/>
    <w:multiLevelType w:val="hybridMultilevel"/>
    <w:tmpl w:val="5E9C097E"/>
    <w:lvl w:ilvl="0" w:tplc="EF82E2CE">
      <w:start w:val="1"/>
      <w:numFmt w:val="hindiVowels"/>
      <w:lvlText w:val="%1)"/>
      <w:lvlJc w:val="left"/>
      <w:pPr>
        <w:ind w:left="1440" w:hanging="360"/>
      </w:pPr>
      <w:rPr>
        <w:rFonts w:asciiTheme="minorHAnsi" w:eastAsiaTheme="minorHAnsi" w:hAnsiTheme="minorHAnsi" w:cs="Kalimati" w:hint="default"/>
        <w:b w:val="0"/>
        <w:bCs w:val="0"/>
        <w:sz w:val="22"/>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44E5722"/>
    <w:multiLevelType w:val="hybridMultilevel"/>
    <w:tmpl w:val="1B08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044CC5"/>
    <w:multiLevelType w:val="hybridMultilevel"/>
    <w:tmpl w:val="CC902632"/>
    <w:lvl w:ilvl="0" w:tplc="1340FF0E">
      <w:start w:val="1"/>
      <w:numFmt w:val="hindiVowel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8EE368E"/>
    <w:multiLevelType w:val="hybridMultilevel"/>
    <w:tmpl w:val="393AD590"/>
    <w:lvl w:ilvl="0" w:tplc="EF82E2CE">
      <w:start w:val="1"/>
      <w:numFmt w:val="hindiVowels"/>
      <w:lvlText w:val="%1)"/>
      <w:lvlJc w:val="left"/>
      <w:pPr>
        <w:ind w:left="720" w:hanging="360"/>
      </w:pPr>
      <w:rPr>
        <w:rFonts w:asciiTheme="minorHAnsi" w:eastAsiaTheme="minorHAnsi" w:hAnsiTheme="minorHAnsi" w:cs="Kalimat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517A10"/>
    <w:multiLevelType w:val="hybridMultilevel"/>
    <w:tmpl w:val="250450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1424F98"/>
    <w:multiLevelType w:val="hybridMultilevel"/>
    <w:tmpl w:val="64488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092D13"/>
    <w:multiLevelType w:val="hybridMultilevel"/>
    <w:tmpl w:val="BC0802F0"/>
    <w:lvl w:ilvl="0" w:tplc="EF82E2CE">
      <w:start w:val="1"/>
      <w:numFmt w:val="hindiVowels"/>
      <w:lvlText w:val="%1)"/>
      <w:lvlJc w:val="left"/>
      <w:pPr>
        <w:ind w:left="1440" w:hanging="360"/>
      </w:pPr>
      <w:rPr>
        <w:rFonts w:asciiTheme="minorHAnsi" w:eastAsiaTheme="minorHAnsi" w:hAnsiTheme="minorHAnsi" w:cs="Kalimat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B5A111B"/>
    <w:multiLevelType w:val="hybridMultilevel"/>
    <w:tmpl w:val="B8AC5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0B1F79"/>
    <w:multiLevelType w:val="hybridMultilevel"/>
    <w:tmpl w:val="2DB4AAA2"/>
    <w:lvl w:ilvl="0" w:tplc="908AA6FA">
      <w:start w:val="1"/>
      <w:numFmt w:val="hindiVowel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F25F6A"/>
    <w:multiLevelType w:val="hybridMultilevel"/>
    <w:tmpl w:val="96444FA6"/>
    <w:lvl w:ilvl="0" w:tplc="20B8AB04">
      <w:start w:val="1"/>
      <w:numFmt w:val="decimal"/>
      <w:pStyle w:val="a"/>
      <w:lvlText w:val="%1."/>
      <w:lvlJc w:val="left"/>
      <w:pPr>
        <w:ind w:left="720" w:hanging="360"/>
      </w:pPr>
      <w:rPr>
        <w:rFonts w:ascii="Kalimati" w:hAnsi="Kalimati" w:cs="Kalimati" w:hint="cs"/>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3610193"/>
    <w:multiLevelType w:val="hybridMultilevel"/>
    <w:tmpl w:val="1FA20A58"/>
    <w:lvl w:ilvl="0" w:tplc="1340FF0E">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C47D7D"/>
    <w:multiLevelType w:val="hybridMultilevel"/>
    <w:tmpl w:val="2176229A"/>
    <w:lvl w:ilvl="0" w:tplc="D7E04C1E">
      <w:start w:val="1"/>
      <w:numFmt w:val="hindiVowels"/>
      <w:lvlText w:val="(%1)"/>
      <w:lvlJc w:val="left"/>
      <w:pPr>
        <w:ind w:left="720" w:hanging="360"/>
      </w:pPr>
      <w:rPr>
        <w:rFonts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2C2BA6"/>
    <w:multiLevelType w:val="hybridMultilevel"/>
    <w:tmpl w:val="12A6CE20"/>
    <w:lvl w:ilvl="0" w:tplc="333866E0">
      <w:start w:val="1"/>
      <w:numFmt w:val="hindiVowels"/>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B86DC5"/>
    <w:multiLevelType w:val="hybridMultilevel"/>
    <w:tmpl w:val="BAA01776"/>
    <w:lvl w:ilvl="0" w:tplc="EF82E2CE">
      <w:start w:val="1"/>
      <w:numFmt w:val="hindiVowels"/>
      <w:lvlText w:val="%1)"/>
      <w:lvlJc w:val="left"/>
      <w:pPr>
        <w:ind w:left="1260" w:hanging="360"/>
      </w:pPr>
      <w:rPr>
        <w:rFonts w:asciiTheme="minorHAnsi" w:eastAsiaTheme="minorHAnsi" w:hAnsiTheme="minorHAnsi" w:cs="Kalimat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5C6C5DB2"/>
    <w:multiLevelType w:val="hybridMultilevel"/>
    <w:tmpl w:val="8D80F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11207F"/>
    <w:multiLevelType w:val="hybridMultilevel"/>
    <w:tmpl w:val="D58AC9AE"/>
    <w:lvl w:ilvl="0" w:tplc="EF82E2CE">
      <w:start w:val="1"/>
      <w:numFmt w:val="hindiVowels"/>
      <w:lvlText w:val="%1)"/>
      <w:lvlJc w:val="left"/>
      <w:pPr>
        <w:ind w:left="1440" w:hanging="360"/>
      </w:pPr>
      <w:rPr>
        <w:rFonts w:asciiTheme="minorHAnsi" w:eastAsiaTheme="minorHAnsi" w:hAnsiTheme="minorHAnsi" w:cs="Kalimat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E8D0E8E"/>
    <w:multiLevelType w:val="hybridMultilevel"/>
    <w:tmpl w:val="3026A00E"/>
    <w:lvl w:ilvl="0" w:tplc="F800BE0A">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DA7703"/>
    <w:multiLevelType w:val="hybridMultilevel"/>
    <w:tmpl w:val="25126CFA"/>
    <w:lvl w:ilvl="0" w:tplc="0B4CABFA">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2E5F67"/>
    <w:multiLevelType w:val="hybridMultilevel"/>
    <w:tmpl w:val="65B0719A"/>
    <w:lvl w:ilvl="0" w:tplc="333866E0">
      <w:start w:val="1"/>
      <w:numFmt w:val="hindiVowels"/>
      <w:lvlText w:val="(%1)"/>
      <w:lvlJc w:val="left"/>
      <w:pPr>
        <w:ind w:left="806" w:hanging="360"/>
      </w:pPr>
      <w:rPr>
        <w:rFonts w:hint="default"/>
        <w:sz w:val="18"/>
        <w:szCs w:val="18"/>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2">
    <w:nsid w:val="61E1345C"/>
    <w:multiLevelType w:val="hybridMultilevel"/>
    <w:tmpl w:val="F1D294CA"/>
    <w:lvl w:ilvl="0" w:tplc="EF82E2CE">
      <w:start w:val="1"/>
      <w:numFmt w:val="hindiVowels"/>
      <w:lvlText w:val="%1)"/>
      <w:lvlJc w:val="left"/>
      <w:pPr>
        <w:ind w:left="1440" w:hanging="360"/>
      </w:pPr>
      <w:rPr>
        <w:rFonts w:asciiTheme="minorHAnsi" w:eastAsiaTheme="minorHAnsi" w:hAnsiTheme="minorHAnsi" w:cs="Kalimat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5607072"/>
    <w:multiLevelType w:val="hybridMultilevel"/>
    <w:tmpl w:val="3C9EEFA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8432077"/>
    <w:multiLevelType w:val="hybridMultilevel"/>
    <w:tmpl w:val="3DC08054"/>
    <w:lvl w:ilvl="0" w:tplc="F800BE0A">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815429"/>
    <w:multiLevelType w:val="hybridMultilevel"/>
    <w:tmpl w:val="A47EEAE6"/>
    <w:lvl w:ilvl="0" w:tplc="32D6AFCC">
      <w:start w:val="1"/>
      <w:numFmt w:val="hindiVowels"/>
      <w:lvlText w:val="%1)"/>
      <w:lvlJc w:val="left"/>
      <w:pPr>
        <w:ind w:left="360" w:hanging="360"/>
      </w:pPr>
      <w:rPr>
        <w:rFonts w:ascii="Times New Roman" w:hAnsi="Times New Roman" w:cs="Kalimat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053961"/>
    <w:multiLevelType w:val="hybridMultilevel"/>
    <w:tmpl w:val="16F29FCC"/>
    <w:lvl w:ilvl="0" w:tplc="F800BE0A">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7F3A71"/>
    <w:multiLevelType w:val="hybridMultilevel"/>
    <w:tmpl w:val="89DE8962"/>
    <w:lvl w:ilvl="0" w:tplc="EF82E2CE">
      <w:start w:val="1"/>
      <w:numFmt w:val="hindiVowels"/>
      <w:lvlText w:val="%1)"/>
      <w:lvlJc w:val="left"/>
      <w:pPr>
        <w:ind w:left="1080" w:hanging="360"/>
      </w:pPr>
      <w:rPr>
        <w:rFonts w:asciiTheme="minorHAnsi" w:eastAsiaTheme="minorHAnsi" w:hAnsiTheme="minorHAnsi" w:cs="Kalimat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02B7B55"/>
    <w:multiLevelType w:val="hybridMultilevel"/>
    <w:tmpl w:val="9A38D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A072D7"/>
    <w:multiLevelType w:val="hybridMultilevel"/>
    <w:tmpl w:val="B818293C"/>
    <w:lvl w:ilvl="0" w:tplc="333866E0">
      <w:start w:val="1"/>
      <w:numFmt w:val="hindiVowels"/>
      <w:lvlText w:val="(%1)"/>
      <w:lvlJc w:val="left"/>
      <w:pPr>
        <w:ind w:left="1800" w:hanging="360"/>
      </w:pPr>
      <w:rPr>
        <w:rFonts w:hint="default"/>
        <w:sz w:val="18"/>
        <w:szCs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73A00BA1"/>
    <w:multiLevelType w:val="hybridMultilevel"/>
    <w:tmpl w:val="A42EE1A0"/>
    <w:lvl w:ilvl="0" w:tplc="EF82E2CE">
      <w:start w:val="1"/>
      <w:numFmt w:val="hindiVowels"/>
      <w:lvlText w:val="%1)"/>
      <w:lvlJc w:val="left"/>
      <w:pPr>
        <w:ind w:left="1440" w:hanging="360"/>
      </w:pPr>
      <w:rPr>
        <w:rFonts w:asciiTheme="minorHAnsi" w:eastAsiaTheme="minorHAnsi" w:hAnsiTheme="minorHAnsi" w:cs="Kalimat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91865EB"/>
    <w:multiLevelType w:val="hybridMultilevel"/>
    <w:tmpl w:val="49C2F41E"/>
    <w:lvl w:ilvl="0" w:tplc="EF82E2CE">
      <w:start w:val="1"/>
      <w:numFmt w:val="hindiVowels"/>
      <w:lvlText w:val="%1)"/>
      <w:lvlJc w:val="left"/>
      <w:pPr>
        <w:ind w:left="1166" w:hanging="360"/>
      </w:pPr>
      <w:rPr>
        <w:rFonts w:asciiTheme="minorHAnsi" w:eastAsiaTheme="minorHAnsi" w:hAnsiTheme="minorHAnsi" w:cs="Kalimati"/>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42">
    <w:nsid w:val="7ECE67F8"/>
    <w:multiLevelType w:val="hybridMultilevel"/>
    <w:tmpl w:val="B818293C"/>
    <w:lvl w:ilvl="0" w:tplc="333866E0">
      <w:start w:val="1"/>
      <w:numFmt w:val="hindiVowels"/>
      <w:lvlText w:val="(%1)"/>
      <w:lvlJc w:val="left"/>
      <w:pPr>
        <w:ind w:left="1800" w:hanging="360"/>
      </w:pPr>
      <w:rPr>
        <w:rFonts w:hint="default"/>
        <w:sz w:val="18"/>
        <w:szCs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2"/>
  </w:num>
  <w:num w:numId="2">
    <w:abstractNumId w:val="21"/>
  </w:num>
  <w:num w:numId="3">
    <w:abstractNumId w:val="25"/>
  </w:num>
  <w:num w:numId="4">
    <w:abstractNumId w:val="42"/>
  </w:num>
  <w:num w:numId="5">
    <w:abstractNumId w:val="14"/>
  </w:num>
  <w:num w:numId="6">
    <w:abstractNumId w:val="31"/>
  </w:num>
  <w:num w:numId="7">
    <w:abstractNumId w:val="39"/>
  </w:num>
  <w:num w:numId="8">
    <w:abstractNumId w:val="9"/>
  </w:num>
  <w:num w:numId="9">
    <w:abstractNumId w:val="4"/>
  </w:num>
  <w:num w:numId="10">
    <w:abstractNumId w:val="41"/>
  </w:num>
  <w:num w:numId="11">
    <w:abstractNumId w:val="11"/>
  </w:num>
  <w:num w:numId="12">
    <w:abstractNumId w:val="33"/>
  </w:num>
  <w:num w:numId="13">
    <w:abstractNumId w:val="17"/>
  </w:num>
  <w:num w:numId="14">
    <w:abstractNumId w:val="30"/>
  </w:num>
  <w:num w:numId="15">
    <w:abstractNumId w:val="2"/>
  </w:num>
  <w:num w:numId="16">
    <w:abstractNumId w:val="23"/>
  </w:num>
  <w:num w:numId="17">
    <w:abstractNumId w:val="15"/>
  </w:num>
  <w:num w:numId="18">
    <w:abstractNumId w:val="7"/>
  </w:num>
  <w:num w:numId="19">
    <w:abstractNumId w:val="8"/>
  </w:num>
  <w:num w:numId="20">
    <w:abstractNumId w:val="37"/>
  </w:num>
  <w:num w:numId="21">
    <w:abstractNumId w:val="40"/>
  </w:num>
  <w:num w:numId="22">
    <w:abstractNumId w:val="5"/>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35"/>
  </w:num>
  <w:num w:numId="26">
    <w:abstractNumId w:val="12"/>
  </w:num>
  <w:num w:numId="27">
    <w:abstractNumId w:val="13"/>
  </w:num>
  <w:num w:numId="28">
    <w:abstractNumId w:val="18"/>
  </w:num>
  <w:num w:numId="29">
    <w:abstractNumId w:val="36"/>
  </w:num>
  <w:num w:numId="30">
    <w:abstractNumId w:val="0"/>
  </w:num>
  <w:num w:numId="31">
    <w:abstractNumId w:val="34"/>
  </w:num>
  <w:num w:numId="32">
    <w:abstractNumId w:val="29"/>
  </w:num>
  <w:num w:numId="33">
    <w:abstractNumId w:val="38"/>
  </w:num>
  <w:num w:numId="34">
    <w:abstractNumId w:val="6"/>
  </w:num>
  <w:num w:numId="35">
    <w:abstractNumId w:val="26"/>
  </w:num>
  <w:num w:numId="36">
    <w:abstractNumId w:val="20"/>
  </w:num>
  <w:num w:numId="37">
    <w:abstractNumId w:val="32"/>
  </w:num>
  <w:num w:numId="38">
    <w:abstractNumId w:val="3"/>
  </w:num>
  <w:num w:numId="39">
    <w:abstractNumId w:val="19"/>
  </w:num>
  <w:num w:numId="40">
    <w:abstractNumId w:val="28"/>
  </w:num>
  <w:num w:numId="41">
    <w:abstractNumId w:val="27"/>
  </w:num>
  <w:num w:numId="42">
    <w:abstractNumId w:val="24"/>
  </w:num>
  <w:num w:numId="4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0C97"/>
    <w:rsid w:val="00022FDB"/>
    <w:rsid w:val="000242AD"/>
    <w:rsid w:val="00026AF4"/>
    <w:rsid w:val="0002707E"/>
    <w:rsid w:val="00027426"/>
    <w:rsid w:val="0003184B"/>
    <w:rsid w:val="00032029"/>
    <w:rsid w:val="00034C7C"/>
    <w:rsid w:val="000362DA"/>
    <w:rsid w:val="00043496"/>
    <w:rsid w:val="00050B3C"/>
    <w:rsid w:val="0005174F"/>
    <w:rsid w:val="00052EA2"/>
    <w:rsid w:val="00055F2A"/>
    <w:rsid w:val="00057C01"/>
    <w:rsid w:val="00060C7D"/>
    <w:rsid w:val="00064E1E"/>
    <w:rsid w:val="0007746E"/>
    <w:rsid w:val="00077CAE"/>
    <w:rsid w:val="00080B4B"/>
    <w:rsid w:val="00082617"/>
    <w:rsid w:val="0008307F"/>
    <w:rsid w:val="00090BAE"/>
    <w:rsid w:val="00090DF9"/>
    <w:rsid w:val="00092D5B"/>
    <w:rsid w:val="000A2550"/>
    <w:rsid w:val="000A46C0"/>
    <w:rsid w:val="000A5AE8"/>
    <w:rsid w:val="000A643C"/>
    <w:rsid w:val="000B1BC9"/>
    <w:rsid w:val="000B21AD"/>
    <w:rsid w:val="000B2BD4"/>
    <w:rsid w:val="000B707E"/>
    <w:rsid w:val="000C0901"/>
    <w:rsid w:val="000C230E"/>
    <w:rsid w:val="000D3186"/>
    <w:rsid w:val="000D45A3"/>
    <w:rsid w:val="000D486A"/>
    <w:rsid w:val="000E23A3"/>
    <w:rsid w:val="000E450F"/>
    <w:rsid w:val="000E49C3"/>
    <w:rsid w:val="000F25B1"/>
    <w:rsid w:val="000F54B3"/>
    <w:rsid w:val="000F7FE2"/>
    <w:rsid w:val="00101952"/>
    <w:rsid w:val="00111200"/>
    <w:rsid w:val="001115F1"/>
    <w:rsid w:val="001132A5"/>
    <w:rsid w:val="00117AA5"/>
    <w:rsid w:val="001242E4"/>
    <w:rsid w:val="00127878"/>
    <w:rsid w:val="00137882"/>
    <w:rsid w:val="001437A1"/>
    <w:rsid w:val="00143B80"/>
    <w:rsid w:val="001463F1"/>
    <w:rsid w:val="00147EBD"/>
    <w:rsid w:val="00156F81"/>
    <w:rsid w:val="00157ADE"/>
    <w:rsid w:val="00161068"/>
    <w:rsid w:val="0016188E"/>
    <w:rsid w:val="001618BB"/>
    <w:rsid w:val="00161954"/>
    <w:rsid w:val="0016465C"/>
    <w:rsid w:val="00165318"/>
    <w:rsid w:val="001655EF"/>
    <w:rsid w:val="00166331"/>
    <w:rsid w:val="001672BD"/>
    <w:rsid w:val="001700AE"/>
    <w:rsid w:val="00180287"/>
    <w:rsid w:val="001808AC"/>
    <w:rsid w:val="00181A0F"/>
    <w:rsid w:val="00182672"/>
    <w:rsid w:val="001835D6"/>
    <w:rsid w:val="00183D7A"/>
    <w:rsid w:val="00184D44"/>
    <w:rsid w:val="001864E9"/>
    <w:rsid w:val="0019395E"/>
    <w:rsid w:val="00195435"/>
    <w:rsid w:val="00195A19"/>
    <w:rsid w:val="00195CD8"/>
    <w:rsid w:val="00195EDD"/>
    <w:rsid w:val="001962BE"/>
    <w:rsid w:val="00196364"/>
    <w:rsid w:val="001A01C7"/>
    <w:rsid w:val="001A279E"/>
    <w:rsid w:val="001A3FF3"/>
    <w:rsid w:val="001B562F"/>
    <w:rsid w:val="001C6FE0"/>
    <w:rsid w:val="001C7F70"/>
    <w:rsid w:val="001D193F"/>
    <w:rsid w:val="001D1D1C"/>
    <w:rsid w:val="001D5E45"/>
    <w:rsid w:val="001E66DB"/>
    <w:rsid w:val="001F7E16"/>
    <w:rsid w:val="002008B8"/>
    <w:rsid w:val="00201011"/>
    <w:rsid w:val="0020530A"/>
    <w:rsid w:val="002059B8"/>
    <w:rsid w:val="00205FEA"/>
    <w:rsid w:val="0020688E"/>
    <w:rsid w:val="00207788"/>
    <w:rsid w:val="00207CBC"/>
    <w:rsid w:val="002113C9"/>
    <w:rsid w:val="00211B62"/>
    <w:rsid w:val="002203A2"/>
    <w:rsid w:val="002239E2"/>
    <w:rsid w:val="0022413F"/>
    <w:rsid w:val="00224291"/>
    <w:rsid w:val="0022737C"/>
    <w:rsid w:val="002319DA"/>
    <w:rsid w:val="00231AFF"/>
    <w:rsid w:val="00232AD9"/>
    <w:rsid w:val="00233469"/>
    <w:rsid w:val="00237C53"/>
    <w:rsid w:val="0024187A"/>
    <w:rsid w:val="00242702"/>
    <w:rsid w:val="002453B6"/>
    <w:rsid w:val="00245A28"/>
    <w:rsid w:val="00251CAA"/>
    <w:rsid w:val="00251D6A"/>
    <w:rsid w:val="00257CCA"/>
    <w:rsid w:val="00264B58"/>
    <w:rsid w:val="002655D2"/>
    <w:rsid w:val="0026567B"/>
    <w:rsid w:val="00271C73"/>
    <w:rsid w:val="002734CC"/>
    <w:rsid w:val="00276C7B"/>
    <w:rsid w:val="00287092"/>
    <w:rsid w:val="00292287"/>
    <w:rsid w:val="0029371E"/>
    <w:rsid w:val="002A0FBA"/>
    <w:rsid w:val="002A2E05"/>
    <w:rsid w:val="002A3354"/>
    <w:rsid w:val="002A602F"/>
    <w:rsid w:val="002A6B19"/>
    <w:rsid w:val="002A7AAE"/>
    <w:rsid w:val="002B21CC"/>
    <w:rsid w:val="002C41C8"/>
    <w:rsid w:val="002C4D53"/>
    <w:rsid w:val="002C5D1F"/>
    <w:rsid w:val="002D39F4"/>
    <w:rsid w:val="002D607C"/>
    <w:rsid w:val="002D6F64"/>
    <w:rsid w:val="002E10A0"/>
    <w:rsid w:val="002F2889"/>
    <w:rsid w:val="002F3C8C"/>
    <w:rsid w:val="002F462F"/>
    <w:rsid w:val="002F6146"/>
    <w:rsid w:val="00306316"/>
    <w:rsid w:val="00307677"/>
    <w:rsid w:val="00315492"/>
    <w:rsid w:val="003157AD"/>
    <w:rsid w:val="00317053"/>
    <w:rsid w:val="003266DB"/>
    <w:rsid w:val="00332725"/>
    <w:rsid w:val="003334D7"/>
    <w:rsid w:val="00340ED5"/>
    <w:rsid w:val="003454A5"/>
    <w:rsid w:val="00345AA8"/>
    <w:rsid w:val="00354456"/>
    <w:rsid w:val="00356EC6"/>
    <w:rsid w:val="003573F4"/>
    <w:rsid w:val="003611B0"/>
    <w:rsid w:val="00367053"/>
    <w:rsid w:val="003701B4"/>
    <w:rsid w:val="00370D87"/>
    <w:rsid w:val="00370D9A"/>
    <w:rsid w:val="00372022"/>
    <w:rsid w:val="00373884"/>
    <w:rsid w:val="003741AC"/>
    <w:rsid w:val="003771BB"/>
    <w:rsid w:val="00387D84"/>
    <w:rsid w:val="00387FFD"/>
    <w:rsid w:val="00391FC3"/>
    <w:rsid w:val="00394354"/>
    <w:rsid w:val="00394BBC"/>
    <w:rsid w:val="0039744D"/>
    <w:rsid w:val="00397BA0"/>
    <w:rsid w:val="003A35E1"/>
    <w:rsid w:val="003A4B3C"/>
    <w:rsid w:val="003A6B33"/>
    <w:rsid w:val="003A7EAF"/>
    <w:rsid w:val="003B2138"/>
    <w:rsid w:val="003B226F"/>
    <w:rsid w:val="003B2380"/>
    <w:rsid w:val="003B69A3"/>
    <w:rsid w:val="003B77AD"/>
    <w:rsid w:val="003C3DF1"/>
    <w:rsid w:val="003C3FE8"/>
    <w:rsid w:val="003D028D"/>
    <w:rsid w:val="003D3ED8"/>
    <w:rsid w:val="003E1078"/>
    <w:rsid w:val="003E1C64"/>
    <w:rsid w:val="003E23DA"/>
    <w:rsid w:val="003E31F4"/>
    <w:rsid w:val="003E46DD"/>
    <w:rsid w:val="003E4B79"/>
    <w:rsid w:val="003E7906"/>
    <w:rsid w:val="00401325"/>
    <w:rsid w:val="00403950"/>
    <w:rsid w:val="004050B9"/>
    <w:rsid w:val="00410F10"/>
    <w:rsid w:val="004126DE"/>
    <w:rsid w:val="0041592D"/>
    <w:rsid w:val="0042051E"/>
    <w:rsid w:val="00424764"/>
    <w:rsid w:val="00424C4B"/>
    <w:rsid w:val="004273A1"/>
    <w:rsid w:val="00431C3C"/>
    <w:rsid w:val="00445FFC"/>
    <w:rsid w:val="00446179"/>
    <w:rsid w:val="004530CF"/>
    <w:rsid w:val="004542D2"/>
    <w:rsid w:val="00454E5E"/>
    <w:rsid w:val="00456330"/>
    <w:rsid w:val="004600E7"/>
    <w:rsid w:val="00460439"/>
    <w:rsid w:val="004621F9"/>
    <w:rsid w:val="0046532B"/>
    <w:rsid w:val="0046708F"/>
    <w:rsid w:val="00467613"/>
    <w:rsid w:val="004712DE"/>
    <w:rsid w:val="00471A6A"/>
    <w:rsid w:val="0047589B"/>
    <w:rsid w:val="004774CE"/>
    <w:rsid w:val="004835AB"/>
    <w:rsid w:val="00494318"/>
    <w:rsid w:val="004A7067"/>
    <w:rsid w:val="004B47F2"/>
    <w:rsid w:val="004C3E0D"/>
    <w:rsid w:val="004C527C"/>
    <w:rsid w:val="004D6128"/>
    <w:rsid w:val="004E0084"/>
    <w:rsid w:val="004E037C"/>
    <w:rsid w:val="004E0FCC"/>
    <w:rsid w:val="004F32C8"/>
    <w:rsid w:val="004F7978"/>
    <w:rsid w:val="00502128"/>
    <w:rsid w:val="005032B5"/>
    <w:rsid w:val="005038C0"/>
    <w:rsid w:val="00503DD2"/>
    <w:rsid w:val="00506ED1"/>
    <w:rsid w:val="00507354"/>
    <w:rsid w:val="00507AA1"/>
    <w:rsid w:val="00511CBB"/>
    <w:rsid w:val="005148F8"/>
    <w:rsid w:val="00522B9C"/>
    <w:rsid w:val="00523CE8"/>
    <w:rsid w:val="00524821"/>
    <w:rsid w:val="005257E4"/>
    <w:rsid w:val="00527DFA"/>
    <w:rsid w:val="00527E72"/>
    <w:rsid w:val="00535804"/>
    <w:rsid w:val="00545F1A"/>
    <w:rsid w:val="005479F7"/>
    <w:rsid w:val="005527A3"/>
    <w:rsid w:val="005567D5"/>
    <w:rsid w:val="00562451"/>
    <w:rsid w:val="005653AE"/>
    <w:rsid w:val="005706E7"/>
    <w:rsid w:val="005728F3"/>
    <w:rsid w:val="005757EC"/>
    <w:rsid w:val="00577C30"/>
    <w:rsid w:val="005802BF"/>
    <w:rsid w:val="00582AAA"/>
    <w:rsid w:val="005834DF"/>
    <w:rsid w:val="0058767B"/>
    <w:rsid w:val="00591457"/>
    <w:rsid w:val="00591582"/>
    <w:rsid w:val="005918F6"/>
    <w:rsid w:val="005956AE"/>
    <w:rsid w:val="0059671C"/>
    <w:rsid w:val="00597058"/>
    <w:rsid w:val="005A3C42"/>
    <w:rsid w:val="005B10EC"/>
    <w:rsid w:val="005B22A6"/>
    <w:rsid w:val="005B66EF"/>
    <w:rsid w:val="005B70DA"/>
    <w:rsid w:val="005B7C1D"/>
    <w:rsid w:val="005C0C97"/>
    <w:rsid w:val="005C6A14"/>
    <w:rsid w:val="005D1DB2"/>
    <w:rsid w:val="005D5C5D"/>
    <w:rsid w:val="005E3198"/>
    <w:rsid w:val="005E3AFB"/>
    <w:rsid w:val="005E63C8"/>
    <w:rsid w:val="005E6E0C"/>
    <w:rsid w:val="005F0DFF"/>
    <w:rsid w:val="005F1BDA"/>
    <w:rsid w:val="005F37CC"/>
    <w:rsid w:val="005F6BB3"/>
    <w:rsid w:val="00607D40"/>
    <w:rsid w:val="00607EAA"/>
    <w:rsid w:val="00611524"/>
    <w:rsid w:val="00614DFF"/>
    <w:rsid w:val="00614E23"/>
    <w:rsid w:val="00616D2C"/>
    <w:rsid w:val="006176F3"/>
    <w:rsid w:val="006273EA"/>
    <w:rsid w:val="00630574"/>
    <w:rsid w:val="00632079"/>
    <w:rsid w:val="00634815"/>
    <w:rsid w:val="006348E8"/>
    <w:rsid w:val="00637DE4"/>
    <w:rsid w:val="006418E1"/>
    <w:rsid w:val="006426B4"/>
    <w:rsid w:val="00643A36"/>
    <w:rsid w:val="0065017C"/>
    <w:rsid w:val="00655300"/>
    <w:rsid w:val="00656CE7"/>
    <w:rsid w:val="0066099C"/>
    <w:rsid w:val="006631AB"/>
    <w:rsid w:val="0066444B"/>
    <w:rsid w:val="00665A1B"/>
    <w:rsid w:val="00666788"/>
    <w:rsid w:val="00671D47"/>
    <w:rsid w:val="006771A1"/>
    <w:rsid w:val="00677265"/>
    <w:rsid w:val="006864CA"/>
    <w:rsid w:val="00692322"/>
    <w:rsid w:val="00693C26"/>
    <w:rsid w:val="006959D2"/>
    <w:rsid w:val="00696FB7"/>
    <w:rsid w:val="006A09A9"/>
    <w:rsid w:val="006A131B"/>
    <w:rsid w:val="006A171E"/>
    <w:rsid w:val="006A3DA9"/>
    <w:rsid w:val="006A4AFD"/>
    <w:rsid w:val="006A5F45"/>
    <w:rsid w:val="006A6A7B"/>
    <w:rsid w:val="006B14CB"/>
    <w:rsid w:val="006B3F1C"/>
    <w:rsid w:val="006B4140"/>
    <w:rsid w:val="006B688A"/>
    <w:rsid w:val="006B6BB7"/>
    <w:rsid w:val="006B7ECF"/>
    <w:rsid w:val="006C053A"/>
    <w:rsid w:val="006D0FE4"/>
    <w:rsid w:val="006D3308"/>
    <w:rsid w:val="006D70C2"/>
    <w:rsid w:val="006E3116"/>
    <w:rsid w:val="006E4864"/>
    <w:rsid w:val="006E59E7"/>
    <w:rsid w:val="006E5AF4"/>
    <w:rsid w:val="00702160"/>
    <w:rsid w:val="00702D48"/>
    <w:rsid w:val="0070359D"/>
    <w:rsid w:val="007048DD"/>
    <w:rsid w:val="00707193"/>
    <w:rsid w:val="00710C84"/>
    <w:rsid w:val="007125B4"/>
    <w:rsid w:val="00714877"/>
    <w:rsid w:val="00717299"/>
    <w:rsid w:val="00717585"/>
    <w:rsid w:val="0072047A"/>
    <w:rsid w:val="00721559"/>
    <w:rsid w:val="00722809"/>
    <w:rsid w:val="00726EE3"/>
    <w:rsid w:val="0072747D"/>
    <w:rsid w:val="00731242"/>
    <w:rsid w:val="00733912"/>
    <w:rsid w:val="00734546"/>
    <w:rsid w:val="00735239"/>
    <w:rsid w:val="0073721A"/>
    <w:rsid w:val="00737721"/>
    <w:rsid w:val="0074249E"/>
    <w:rsid w:val="00747CD2"/>
    <w:rsid w:val="00751B6E"/>
    <w:rsid w:val="00752947"/>
    <w:rsid w:val="00752FE4"/>
    <w:rsid w:val="00764F96"/>
    <w:rsid w:val="00767CA6"/>
    <w:rsid w:val="00772E80"/>
    <w:rsid w:val="00774CF8"/>
    <w:rsid w:val="00776379"/>
    <w:rsid w:val="00776F6D"/>
    <w:rsid w:val="0078337D"/>
    <w:rsid w:val="00785921"/>
    <w:rsid w:val="00794299"/>
    <w:rsid w:val="00796AD8"/>
    <w:rsid w:val="007A115F"/>
    <w:rsid w:val="007A1445"/>
    <w:rsid w:val="007A1501"/>
    <w:rsid w:val="007B25C8"/>
    <w:rsid w:val="007B4EA3"/>
    <w:rsid w:val="007C0200"/>
    <w:rsid w:val="007C0C64"/>
    <w:rsid w:val="007C185D"/>
    <w:rsid w:val="007C1DC0"/>
    <w:rsid w:val="007C3CF1"/>
    <w:rsid w:val="007C5124"/>
    <w:rsid w:val="007C5642"/>
    <w:rsid w:val="007C5CAC"/>
    <w:rsid w:val="007C60E5"/>
    <w:rsid w:val="007E1A5C"/>
    <w:rsid w:val="007E1ECC"/>
    <w:rsid w:val="007F0CB2"/>
    <w:rsid w:val="007F2ACC"/>
    <w:rsid w:val="0080066F"/>
    <w:rsid w:val="0080208F"/>
    <w:rsid w:val="00803E6E"/>
    <w:rsid w:val="00804470"/>
    <w:rsid w:val="00810C61"/>
    <w:rsid w:val="00814C0F"/>
    <w:rsid w:val="0082705B"/>
    <w:rsid w:val="00831949"/>
    <w:rsid w:val="00833E69"/>
    <w:rsid w:val="00834BE0"/>
    <w:rsid w:val="00837441"/>
    <w:rsid w:val="00837880"/>
    <w:rsid w:val="0084196D"/>
    <w:rsid w:val="00850C24"/>
    <w:rsid w:val="00855AA7"/>
    <w:rsid w:val="008719FC"/>
    <w:rsid w:val="008765C7"/>
    <w:rsid w:val="00880C65"/>
    <w:rsid w:val="0088268C"/>
    <w:rsid w:val="00887F4C"/>
    <w:rsid w:val="00890B78"/>
    <w:rsid w:val="00893C17"/>
    <w:rsid w:val="00894235"/>
    <w:rsid w:val="00894C15"/>
    <w:rsid w:val="00896C0B"/>
    <w:rsid w:val="008A2614"/>
    <w:rsid w:val="008A2B22"/>
    <w:rsid w:val="008A33D2"/>
    <w:rsid w:val="008A6E96"/>
    <w:rsid w:val="008A6FCF"/>
    <w:rsid w:val="008B11AE"/>
    <w:rsid w:val="008B2E57"/>
    <w:rsid w:val="008B4B30"/>
    <w:rsid w:val="008C1AE0"/>
    <w:rsid w:val="008C5846"/>
    <w:rsid w:val="008C6F5F"/>
    <w:rsid w:val="008C7AD2"/>
    <w:rsid w:val="008D0879"/>
    <w:rsid w:val="008D1861"/>
    <w:rsid w:val="008D2849"/>
    <w:rsid w:val="008D5DCC"/>
    <w:rsid w:val="008D7EA2"/>
    <w:rsid w:val="008E0AFA"/>
    <w:rsid w:val="008E124A"/>
    <w:rsid w:val="008E41B4"/>
    <w:rsid w:val="008E68A7"/>
    <w:rsid w:val="008F6DFF"/>
    <w:rsid w:val="0090597B"/>
    <w:rsid w:val="0090636E"/>
    <w:rsid w:val="0090788C"/>
    <w:rsid w:val="00913B4E"/>
    <w:rsid w:val="00913C1E"/>
    <w:rsid w:val="00916D6E"/>
    <w:rsid w:val="00917280"/>
    <w:rsid w:val="009204A3"/>
    <w:rsid w:val="00926265"/>
    <w:rsid w:val="00927406"/>
    <w:rsid w:val="00941C92"/>
    <w:rsid w:val="009464B6"/>
    <w:rsid w:val="00950F54"/>
    <w:rsid w:val="00951057"/>
    <w:rsid w:val="00951EB4"/>
    <w:rsid w:val="009551E5"/>
    <w:rsid w:val="00956BA5"/>
    <w:rsid w:val="0096089A"/>
    <w:rsid w:val="009609F2"/>
    <w:rsid w:val="0097216F"/>
    <w:rsid w:val="00973CD1"/>
    <w:rsid w:val="0098180A"/>
    <w:rsid w:val="009830C0"/>
    <w:rsid w:val="00983968"/>
    <w:rsid w:val="00983B4A"/>
    <w:rsid w:val="00983BC3"/>
    <w:rsid w:val="009869D3"/>
    <w:rsid w:val="00993C86"/>
    <w:rsid w:val="00993D42"/>
    <w:rsid w:val="00994FEA"/>
    <w:rsid w:val="009A03EE"/>
    <w:rsid w:val="009A1F76"/>
    <w:rsid w:val="009A2AAB"/>
    <w:rsid w:val="009A5F0E"/>
    <w:rsid w:val="009B25B6"/>
    <w:rsid w:val="009B3DF9"/>
    <w:rsid w:val="009B7B85"/>
    <w:rsid w:val="009C76F2"/>
    <w:rsid w:val="009D118C"/>
    <w:rsid w:val="009D22AC"/>
    <w:rsid w:val="009D59A1"/>
    <w:rsid w:val="009D7AA1"/>
    <w:rsid w:val="009E6447"/>
    <w:rsid w:val="009F5D38"/>
    <w:rsid w:val="009F5EB0"/>
    <w:rsid w:val="009F7A95"/>
    <w:rsid w:val="00A01A52"/>
    <w:rsid w:val="00A01DDB"/>
    <w:rsid w:val="00A02328"/>
    <w:rsid w:val="00A05D19"/>
    <w:rsid w:val="00A12841"/>
    <w:rsid w:val="00A14AD9"/>
    <w:rsid w:val="00A159F5"/>
    <w:rsid w:val="00A178F4"/>
    <w:rsid w:val="00A21D38"/>
    <w:rsid w:val="00A24139"/>
    <w:rsid w:val="00A26976"/>
    <w:rsid w:val="00A270D9"/>
    <w:rsid w:val="00A3246E"/>
    <w:rsid w:val="00A33B06"/>
    <w:rsid w:val="00A34605"/>
    <w:rsid w:val="00A37B6A"/>
    <w:rsid w:val="00A432D0"/>
    <w:rsid w:val="00A45B98"/>
    <w:rsid w:val="00A4625D"/>
    <w:rsid w:val="00A50B48"/>
    <w:rsid w:val="00A6197B"/>
    <w:rsid w:val="00A61FF9"/>
    <w:rsid w:val="00A623DE"/>
    <w:rsid w:val="00A63370"/>
    <w:rsid w:val="00A63DF5"/>
    <w:rsid w:val="00A66E60"/>
    <w:rsid w:val="00A76FBF"/>
    <w:rsid w:val="00A806F7"/>
    <w:rsid w:val="00A823B3"/>
    <w:rsid w:val="00A83E7A"/>
    <w:rsid w:val="00A86C16"/>
    <w:rsid w:val="00AA4E2C"/>
    <w:rsid w:val="00AA629E"/>
    <w:rsid w:val="00AB2166"/>
    <w:rsid w:val="00AB36A2"/>
    <w:rsid w:val="00AB3731"/>
    <w:rsid w:val="00AB3F93"/>
    <w:rsid w:val="00AB45F2"/>
    <w:rsid w:val="00AB58C0"/>
    <w:rsid w:val="00AB6881"/>
    <w:rsid w:val="00AC1A61"/>
    <w:rsid w:val="00AC5F97"/>
    <w:rsid w:val="00AC6C19"/>
    <w:rsid w:val="00AC7EA3"/>
    <w:rsid w:val="00AD0A6A"/>
    <w:rsid w:val="00AD565B"/>
    <w:rsid w:val="00AD5AAF"/>
    <w:rsid w:val="00AE21B9"/>
    <w:rsid w:val="00AE662F"/>
    <w:rsid w:val="00AE70F2"/>
    <w:rsid w:val="00AF08D7"/>
    <w:rsid w:val="00AF395F"/>
    <w:rsid w:val="00AF4E8C"/>
    <w:rsid w:val="00B00C4B"/>
    <w:rsid w:val="00B012E3"/>
    <w:rsid w:val="00B02416"/>
    <w:rsid w:val="00B04F88"/>
    <w:rsid w:val="00B11BED"/>
    <w:rsid w:val="00B13413"/>
    <w:rsid w:val="00B134E6"/>
    <w:rsid w:val="00B13C3D"/>
    <w:rsid w:val="00B14106"/>
    <w:rsid w:val="00B15C37"/>
    <w:rsid w:val="00B166ED"/>
    <w:rsid w:val="00B2159B"/>
    <w:rsid w:val="00B218FA"/>
    <w:rsid w:val="00B34657"/>
    <w:rsid w:val="00B4151C"/>
    <w:rsid w:val="00B42E78"/>
    <w:rsid w:val="00B447FD"/>
    <w:rsid w:val="00B47A4A"/>
    <w:rsid w:val="00B529E6"/>
    <w:rsid w:val="00B533D0"/>
    <w:rsid w:val="00B53DB0"/>
    <w:rsid w:val="00B55933"/>
    <w:rsid w:val="00B818F5"/>
    <w:rsid w:val="00B85DD6"/>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5105"/>
    <w:rsid w:val="00BE6B1A"/>
    <w:rsid w:val="00BF070B"/>
    <w:rsid w:val="00BF5250"/>
    <w:rsid w:val="00BF52C4"/>
    <w:rsid w:val="00C04F05"/>
    <w:rsid w:val="00C05856"/>
    <w:rsid w:val="00C10ACC"/>
    <w:rsid w:val="00C12C71"/>
    <w:rsid w:val="00C174D4"/>
    <w:rsid w:val="00C1771B"/>
    <w:rsid w:val="00C177A9"/>
    <w:rsid w:val="00C32A03"/>
    <w:rsid w:val="00C32FE1"/>
    <w:rsid w:val="00C34AB6"/>
    <w:rsid w:val="00C37CA2"/>
    <w:rsid w:val="00C37CE4"/>
    <w:rsid w:val="00C402EB"/>
    <w:rsid w:val="00C40B6A"/>
    <w:rsid w:val="00C422CE"/>
    <w:rsid w:val="00C4525C"/>
    <w:rsid w:val="00C457B7"/>
    <w:rsid w:val="00C47BE9"/>
    <w:rsid w:val="00C508DD"/>
    <w:rsid w:val="00C54B8A"/>
    <w:rsid w:val="00C609FD"/>
    <w:rsid w:val="00C76A59"/>
    <w:rsid w:val="00C82AB9"/>
    <w:rsid w:val="00C901E4"/>
    <w:rsid w:val="00C918D4"/>
    <w:rsid w:val="00C92C1C"/>
    <w:rsid w:val="00C95C5C"/>
    <w:rsid w:val="00C95F68"/>
    <w:rsid w:val="00CA12C9"/>
    <w:rsid w:val="00CA4348"/>
    <w:rsid w:val="00CB2553"/>
    <w:rsid w:val="00CB5F99"/>
    <w:rsid w:val="00CB62CF"/>
    <w:rsid w:val="00CC119D"/>
    <w:rsid w:val="00CC68FF"/>
    <w:rsid w:val="00CC6C8E"/>
    <w:rsid w:val="00CC7487"/>
    <w:rsid w:val="00CD3CB9"/>
    <w:rsid w:val="00CD60BC"/>
    <w:rsid w:val="00CD6C03"/>
    <w:rsid w:val="00CE02CF"/>
    <w:rsid w:val="00CE3A87"/>
    <w:rsid w:val="00CE6419"/>
    <w:rsid w:val="00CE671F"/>
    <w:rsid w:val="00CE7412"/>
    <w:rsid w:val="00CF0EA4"/>
    <w:rsid w:val="00D00F3D"/>
    <w:rsid w:val="00D02DDD"/>
    <w:rsid w:val="00D03CDF"/>
    <w:rsid w:val="00D0410E"/>
    <w:rsid w:val="00D0490A"/>
    <w:rsid w:val="00D04AA1"/>
    <w:rsid w:val="00D05C2E"/>
    <w:rsid w:val="00D07C8A"/>
    <w:rsid w:val="00D1015E"/>
    <w:rsid w:val="00D12332"/>
    <w:rsid w:val="00D1247B"/>
    <w:rsid w:val="00D17775"/>
    <w:rsid w:val="00D3277E"/>
    <w:rsid w:val="00D41A02"/>
    <w:rsid w:val="00D43E79"/>
    <w:rsid w:val="00D46765"/>
    <w:rsid w:val="00D46DD6"/>
    <w:rsid w:val="00D538B3"/>
    <w:rsid w:val="00D540E8"/>
    <w:rsid w:val="00D5463B"/>
    <w:rsid w:val="00D55C20"/>
    <w:rsid w:val="00D577BB"/>
    <w:rsid w:val="00D6054A"/>
    <w:rsid w:val="00D65D21"/>
    <w:rsid w:val="00D67459"/>
    <w:rsid w:val="00D72AEC"/>
    <w:rsid w:val="00D733A8"/>
    <w:rsid w:val="00D73F0B"/>
    <w:rsid w:val="00D846DB"/>
    <w:rsid w:val="00D849C8"/>
    <w:rsid w:val="00D85589"/>
    <w:rsid w:val="00D85D09"/>
    <w:rsid w:val="00D9463B"/>
    <w:rsid w:val="00D94F25"/>
    <w:rsid w:val="00D96639"/>
    <w:rsid w:val="00D974E1"/>
    <w:rsid w:val="00D97540"/>
    <w:rsid w:val="00DA0130"/>
    <w:rsid w:val="00DA3039"/>
    <w:rsid w:val="00DA36C2"/>
    <w:rsid w:val="00DA4DEE"/>
    <w:rsid w:val="00DA718D"/>
    <w:rsid w:val="00DB1297"/>
    <w:rsid w:val="00DB53BF"/>
    <w:rsid w:val="00DB629F"/>
    <w:rsid w:val="00DC147B"/>
    <w:rsid w:val="00DC426F"/>
    <w:rsid w:val="00DC4412"/>
    <w:rsid w:val="00DC618E"/>
    <w:rsid w:val="00DD095D"/>
    <w:rsid w:val="00DD271B"/>
    <w:rsid w:val="00DD4B0A"/>
    <w:rsid w:val="00DE2668"/>
    <w:rsid w:val="00DE3BA0"/>
    <w:rsid w:val="00DE3CA5"/>
    <w:rsid w:val="00DE4853"/>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1576C"/>
    <w:rsid w:val="00E20672"/>
    <w:rsid w:val="00E21A16"/>
    <w:rsid w:val="00E31944"/>
    <w:rsid w:val="00E3250C"/>
    <w:rsid w:val="00E37FB3"/>
    <w:rsid w:val="00E417C2"/>
    <w:rsid w:val="00E423C5"/>
    <w:rsid w:val="00E431FF"/>
    <w:rsid w:val="00E4334C"/>
    <w:rsid w:val="00E4386A"/>
    <w:rsid w:val="00E4452B"/>
    <w:rsid w:val="00E452FE"/>
    <w:rsid w:val="00E54E95"/>
    <w:rsid w:val="00E57697"/>
    <w:rsid w:val="00E76365"/>
    <w:rsid w:val="00E80AE8"/>
    <w:rsid w:val="00E83F5D"/>
    <w:rsid w:val="00E849B5"/>
    <w:rsid w:val="00E873FB"/>
    <w:rsid w:val="00E90ECB"/>
    <w:rsid w:val="00E92A9A"/>
    <w:rsid w:val="00E9593C"/>
    <w:rsid w:val="00E96029"/>
    <w:rsid w:val="00E97704"/>
    <w:rsid w:val="00EA1830"/>
    <w:rsid w:val="00EA20DF"/>
    <w:rsid w:val="00EA3658"/>
    <w:rsid w:val="00EA4C4A"/>
    <w:rsid w:val="00EB7613"/>
    <w:rsid w:val="00EC12B2"/>
    <w:rsid w:val="00EC1FB5"/>
    <w:rsid w:val="00EC7D73"/>
    <w:rsid w:val="00ED3A4F"/>
    <w:rsid w:val="00ED5356"/>
    <w:rsid w:val="00ED7B2F"/>
    <w:rsid w:val="00EE0450"/>
    <w:rsid w:val="00EE283D"/>
    <w:rsid w:val="00EE6473"/>
    <w:rsid w:val="00EF1722"/>
    <w:rsid w:val="00EF2C6A"/>
    <w:rsid w:val="00EF3F3F"/>
    <w:rsid w:val="00EF458F"/>
    <w:rsid w:val="00EF4A59"/>
    <w:rsid w:val="00EF5AA9"/>
    <w:rsid w:val="00F337B0"/>
    <w:rsid w:val="00F438A2"/>
    <w:rsid w:val="00F4783A"/>
    <w:rsid w:val="00F53E0B"/>
    <w:rsid w:val="00F555F3"/>
    <w:rsid w:val="00F61A5D"/>
    <w:rsid w:val="00F65FD8"/>
    <w:rsid w:val="00F66C1D"/>
    <w:rsid w:val="00F754F3"/>
    <w:rsid w:val="00F80B51"/>
    <w:rsid w:val="00F80F0D"/>
    <w:rsid w:val="00F94AE7"/>
    <w:rsid w:val="00F955E8"/>
    <w:rsid w:val="00FA04C8"/>
    <w:rsid w:val="00FA0A34"/>
    <w:rsid w:val="00FA18FA"/>
    <w:rsid w:val="00FA7E67"/>
    <w:rsid w:val="00FB054E"/>
    <w:rsid w:val="00FB09AB"/>
    <w:rsid w:val="00FB26F4"/>
    <w:rsid w:val="00FB458C"/>
    <w:rsid w:val="00FB63CD"/>
    <w:rsid w:val="00FB6EB9"/>
    <w:rsid w:val="00FB777B"/>
    <w:rsid w:val="00FC4BC2"/>
    <w:rsid w:val="00FC5960"/>
    <w:rsid w:val="00FC5A94"/>
    <w:rsid w:val="00FD5739"/>
    <w:rsid w:val="00FD5C3D"/>
    <w:rsid w:val="00FD7715"/>
    <w:rsid w:val="00FE1105"/>
    <w:rsid w:val="00FE4213"/>
    <w:rsid w:val="00FE55E4"/>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 w:type="numbering" w:customStyle="1" w:styleId="NoList11">
    <w:name w:val="No List11"/>
    <w:next w:val="NoList"/>
    <w:uiPriority w:val="99"/>
    <w:semiHidden/>
    <w:unhideWhenUsed/>
    <w:rsid w:val="007C1DC0"/>
  </w:style>
  <w:style w:type="numbering" w:customStyle="1" w:styleId="NoList2">
    <w:name w:val="No List2"/>
    <w:next w:val="NoList"/>
    <w:uiPriority w:val="99"/>
    <w:semiHidden/>
    <w:unhideWhenUsed/>
    <w:rsid w:val="007C1DC0"/>
  </w:style>
  <w:style w:type="numbering" w:customStyle="1" w:styleId="NoList12">
    <w:name w:val="No List12"/>
    <w:next w:val="NoList"/>
    <w:uiPriority w:val="99"/>
    <w:semiHidden/>
    <w:unhideWhenUsed/>
    <w:rsid w:val="007C1DC0"/>
  </w:style>
  <w:style w:type="character" w:customStyle="1" w:styleId="Char">
    <w:name w:val="प्रतिवादी Char"/>
    <w:basedOn w:val="ListParagraphChar"/>
    <w:link w:val="a"/>
    <w:locked/>
    <w:rsid w:val="007C1DC0"/>
    <w:rPr>
      <w:rFonts w:ascii="Kokila" w:eastAsia="Calibri" w:hAnsi="Kokila" w:cs="Kokila"/>
      <w:color w:val="000000" w:themeColor="text1"/>
      <w:szCs w:val="24"/>
      <w:lang w:val="en-GB" w:bidi="hi-IN"/>
    </w:rPr>
  </w:style>
  <w:style w:type="paragraph" w:customStyle="1" w:styleId="a">
    <w:name w:val="प्रतिवादी"/>
    <w:basedOn w:val="ListParagraph"/>
    <w:link w:val="Char"/>
    <w:qFormat/>
    <w:rsid w:val="007C1DC0"/>
    <w:pPr>
      <w:numPr>
        <w:numId w:val="1"/>
      </w:numPr>
      <w:spacing w:before="60" w:after="0" w:line="240" w:lineRule="auto"/>
      <w:ind w:left="360" w:right="922"/>
      <w:jc w:val="both"/>
    </w:pPr>
    <w:rPr>
      <w:rFonts w:ascii="Kokila" w:eastAsia="Calibri" w:hAnsi="Kokila" w:cs="Kokila"/>
      <w:color w:val="000000" w:themeColor="text1"/>
      <w:szCs w:val="24"/>
      <w:lang w:val="en-GB"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 w:type="numbering" w:customStyle="1" w:styleId="NoList11">
    <w:name w:val="No List11"/>
    <w:next w:val="NoList"/>
    <w:uiPriority w:val="99"/>
    <w:semiHidden/>
    <w:unhideWhenUsed/>
    <w:rsid w:val="007C1DC0"/>
  </w:style>
  <w:style w:type="numbering" w:customStyle="1" w:styleId="NoList2">
    <w:name w:val="No List2"/>
    <w:next w:val="NoList"/>
    <w:uiPriority w:val="99"/>
    <w:semiHidden/>
    <w:unhideWhenUsed/>
    <w:rsid w:val="007C1DC0"/>
  </w:style>
  <w:style w:type="numbering" w:customStyle="1" w:styleId="NoList12">
    <w:name w:val="No List12"/>
    <w:next w:val="NoList"/>
    <w:uiPriority w:val="99"/>
    <w:semiHidden/>
    <w:unhideWhenUsed/>
    <w:rsid w:val="007C1DC0"/>
  </w:style>
  <w:style w:type="character" w:customStyle="1" w:styleId="Char">
    <w:name w:val="प्रतिवादी Char"/>
    <w:basedOn w:val="ListParagraphChar"/>
    <w:link w:val="a"/>
    <w:locked/>
    <w:rsid w:val="007C1DC0"/>
    <w:rPr>
      <w:rFonts w:ascii="Kokila" w:eastAsia="Calibri" w:hAnsi="Kokila" w:cs="Kokila"/>
      <w:color w:val="000000" w:themeColor="text1"/>
      <w:szCs w:val="24"/>
      <w:lang w:val="en-GB" w:bidi="hi-IN"/>
    </w:rPr>
  </w:style>
  <w:style w:type="paragraph" w:customStyle="1" w:styleId="a">
    <w:name w:val="प्रतिवादी"/>
    <w:basedOn w:val="ListParagraph"/>
    <w:link w:val="Char"/>
    <w:qFormat/>
    <w:rsid w:val="007C1DC0"/>
    <w:pPr>
      <w:numPr>
        <w:numId w:val="1"/>
      </w:numPr>
      <w:spacing w:before="60" w:after="0" w:line="240" w:lineRule="auto"/>
      <w:ind w:left="360" w:right="922"/>
      <w:jc w:val="both"/>
    </w:pPr>
    <w:rPr>
      <w:rFonts w:ascii="Kokila" w:eastAsia="Calibri" w:hAnsi="Kokila" w:cs="Kokila"/>
      <w:color w:val="000000" w:themeColor="text1"/>
      <w:szCs w:val="24"/>
      <w:lang w:val="en-GB"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157811658">
      <w:bodyDiv w:val="1"/>
      <w:marLeft w:val="0"/>
      <w:marRight w:val="0"/>
      <w:marTop w:val="0"/>
      <w:marBottom w:val="0"/>
      <w:divBdr>
        <w:top w:val="none" w:sz="0" w:space="0" w:color="auto"/>
        <w:left w:val="none" w:sz="0" w:space="0" w:color="auto"/>
        <w:bottom w:val="none" w:sz="0" w:space="0" w:color="auto"/>
        <w:right w:val="none" w:sz="0" w:space="0" w:color="auto"/>
      </w:divBdr>
    </w:div>
    <w:div w:id="224144002">
      <w:bodyDiv w:val="1"/>
      <w:marLeft w:val="0"/>
      <w:marRight w:val="0"/>
      <w:marTop w:val="0"/>
      <w:marBottom w:val="0"/>
      <w:divBdr>
        <w:top w:val="none" w:sz="0" w:space="0" w:color="auto"/>
        <w:left w:val="none" w:sz="0" w:space="0" w:color="auto"/>
        <w:bottom w:val="none" w:sz="0" w:space="0" w:color="auto"/>
        <w:right w:val="none" w:sz="0" w:space="0" w:color="auto"/>
      </w:divBdr>
    </w:div>
    <w:div w:id="302464312">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28852119">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42</cp:revision>
  <cp:lastPrinted>2025-01-19T11:04:00Z</cp:lastPrinted>
  <dcterms:created xsi:type="dcterms:W3CDTF">2024-12-23T05:55:00Z</dcterms:created>
  <dcterms:modified xsi:type="dcterms:W3CDTF">2025-01-19T11:04:00Z</dcterms:modified>
</cp:coreProperties>
</file>