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bookmarkStart w:id="0" w:name="_GoBack"/>
      <w:bookmarkEnd w:id="0"/>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00918">
        <w:rPr>
          <w:rFonts w:ascii="Kokila" w:hAnsi="Kokila" w:cs="Kokila" w:hint="cs"/>
          <w:sz w:val="36"/>
          <w:szCs w:val="36"/>
          <w:cs/>
        </w:rPr>
        <w:t>१</w:t>
      </w:r>
      <w:r w:rsidRPr="00470316">
        <w:rPr>
          <w:rFonts w:ascii="Kokila" w:hAnsi="Kokila" w:cs="Kokila"/>
          <w:sz w:val="36"/>
          <w:szCs w:val="36"/>
          <w:cs/>
          <w:lang w:bidi="hi-IN"/>
        </w:rPr>
        <w:t>।</w:t>
      </w:r>
      <w:r w:rsidR="00E454DF">
        <w:rPr>
          <w:rFonts w:ascii="Kokila" w:hAnsi="Kokila" w:cs="Kokila" w:hint="cs"/>
          <w:sz w:val="36"/>
          <w:szCs w:val="36"/>
          <w:cs/>
        </w:rPr>
        <w:t>०</w:t>
      </w:r>
      <w:r w:rsidR="00A902EE">
        <w:rPr>
          <w:rFonts w:ascii="Kokila" w:hAnsi="Kokila" w:cs="Kokila" w:hint="cs"/>
          <w:sz w:val="36"/>
          <w:szCs w:val="36"/>
          <w:cs/>
        </w:rPr>
        <w:t>३</w:t>
      </w:r>
      <w:r w:rsidRPr="00470316">
        <w:rPr>
          <w:rFonts w:ascii="Kokila" w:hAnsi="Kokila" w:cs="Kokila"/>
          <w:sz w:val="36"/>
          <w:szCs w:val="36"/>
          <w:cs/>
          <w:lang w:bidi="hi-IN"/>
        </w:rPr>
        <w:t>।</w:t>
      </w:r>
      <w:r w:rsidR="002C1C8F">
        <w:rPr>
          <w:rFonts w:ascii="Kokila" w:hAnsi="Kokila" w:cs="Kokila" w:hint="cs"/>
          <w:sz w:val="36"/>
          <w:szCs w:val="36"/>
          <w:cs/>
        </w:rPr>
        <w:t>१</w:t>
      </w:r>
      <w:r w:rsidR="008E43B2">
        <w:rPr>
          <w:rFonts w:ascii="Kokila" w:hAnsi="Kokila" w:cs="Kokila" w:hint="cs"/>
          <w:sz w:val="36"/>
          <w:szCs w:val="36"/>
          <w:cs/>
        </w:rPr>
        <w:t>७</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Pr="00CB62CF" w:rsidRDefault="00E14906" w:rsidP="00E14906">
      <w:pPr>
        <w:ind w:left="720"/>
        <w:jc w:val="both"/>
        <w:rPr>
          <w:rFonts w:ascii="Kokila" w:hAnsi="Kokila" w:cs="Kalimati"/>
          <w:b/>
          <w:bCs/>
          <w:sz w:val="6"/>
          <w:szCs w:val="6"/>
        </w:rPr>
      </w:pPr>
    </w:p>
    <w:p w:rsidR="002C1C8F" w:rsidRPr="0096071A" w:rsidRDefault="00E14906" w:rsidP="002C1C8F">
      <w:pPr>
        <w:spacing w:after="0" w:line="240" w:lineRule="auto"/>
        <w:ind w:left="3150" w:hanging="99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2C1C8F" w:rsidRPr="0096071A">
        <w:rPr>
          <w:rFonts w:ascii="Kokila" w:eastAsia="Times New Roman" w:hAnsi="Kokila" w:cs="Kalimati" w:hint="cs"/>
          <w:sz w:val="24"/>
          <w:szCs w:val="24"/>
          <w:cs/>
        </w:rPr>
        <w:t>अख्तियार दुरुपयोग अनुसन्धान आयोगबाट</w:t>
      </w:r>
      <w:r w:rsidR="002C1C8F">
        <w:rPr>
          <w:rFonts w:ascii="Kokila" w:eastAsia="Times New Roman" w:hAnsi="Kokila" w:cs="Kalimati" w:hint="cs"/>
          <w:sz w:val="24"/>
          <w:szCs w:val="24"/>
          <w:cs/>
        </w:rPr>
        <w:t xml:space="preserve"> सम्मानित</w:t>
      </w:r>
      <w:r w:rsidR="002C1C8F" w:rsidRPr="0096071A">
        <w:rPr>
          <w:rFonts w:ascii="Kokila" w:eastAsia="Times New Roman" w:hAnsi="Kokila" w:cs="Kalimati" w:hint="cs"/>
          <w:sz w:val="24"/>
          <w:szCs w:val="24"/>
          <w:cs/>
        </w:rPr>
        <w:t xml:space="preserve"> </w:t>
      </w:r>
      <w:r w:rsidR="002C1C8F">
        <w:rPr>
          <w:rFonts w:ascii="Kokila" w:eastAsia="Times New Roman" w:hAnsi="Kokila" w:cs="Kalimati" w:hint="cs"/>
          <w:sz w:val="24"/>
          <w:szCs w:val="24"/>
          <w:cs/>
        </w:rPr>
        <w:t>सर्वोच्च</w:t>
      </w:r>
      <w:r w:rsidR="002C1C8F" w:rsidRPr="0096071A">
        <w:rPr>
          <w:rFonts w:ascii="Kokila" w:eastAsia="Times New Roman" w:hAnsi="Kokila" w:cs="Kalimati" w:hint="cs"/>
          <w:sz w:val="24"/>
          <w:szCs w:val="24"/>
          <w:cs/>
        </w:rPr>
        <w:t xml:space="preserve"> अदालत</w:t>
      </w:r>
      <w:r w:rsidR="002C1C8F">
        <w:rPr>
          <w:rFonts w:ascii="Kokila" w:eastAsia="Times New Roman" w:hAnsi="Kokila" w:cs="Kalimati" w:hint="cs"/>
          <w:sz w:val="24"/>
          <w:szCs w:val="24"/>
          <w:cs/>
        </w:rPr>
        <w:t>मा</w:t>
      </w:r>
      <w:r w:rsidR="002C1C8F" w:rsidRPr="0096071A">
        <w:rPr>
          <w:rFonts w:ascii="Kokila" w:eastAsia="Times New Roman" w:hAnsi="Kokila" w:cs="Kalimati" w:hint="cs"/>
          <w:sz w:val="24"/>
          <w:szCs w:val="24"/>
          <w:cs/>
        </w:rPr>
        <w:t xml:space="preserve"> </w:t>
      </w:r>
      <w:r w:rsidR="002C1C8F" w:rsidRPr="002C1C8F">
        <w:rPr>
          <w:rFonts w:ascii="Kokila" w:eastAsia="Times New Roman" w:hAnsi="Kokila" w:cs="Kalimati" w:hint="cs"/>
          <w:sz w:val="24"/>
          <w:szCs w:val="24"/>
          <w:u w:val="single"/>
          <w:cs/>
        </w:rPr>
        <w:t>पुनरावलोकन गरिएको मुद्दा।</w:t>
      </w:r>
    </w:p>
    <w:p w:rsidR="00E14906" w:rsidRPr="00031332" w:rsidRDefault="00E14906" w:rsidP="00031332">
      <w:pPr>
        <w:spacing w:after="0" w:line="240" w:lineRule="auto"/>
        <w:ind w:left="1800" w:hanging="1080"/>
        <w:jc w:val="both"/>
        <w:rPr>
          <w:rFonts w:ascii="Kokila" w:eastAsia="Times New Roman" w:hAnsi="Kokila" w:cs="Kalimati"/>
          <w:sz w:val="24"/>
          <w:szCs w:val="24"/>
          <w:u w:val="single"/>
        </w:rPr>
      </w:pPr>
    </w:p>
    <w:p w:rsidR="006C409B" w:rsidRDefault="006C409B" w:rsidP="008323FE">
      <w:pPr>
        <w:spacing w:after="0" w:line="240" w:lineRule="auto"/>
        <w:ind w:firstLine="720"/>
        <w:jc w:val="both"/>
        <w:rPr>
          <w:rFonts w:ascii="Kokila" w:eastAsia="Times New Roman" w:hAnsi="Kokila" w:cs="Kalimati"/>
          <w:sz w:val="24"/>
          <w:szCs w:val="24"/>
        </w:rPr>
      </w:pPr>
    </w:p>
    <w:p w:rsidR="002C1C8F" w:rsidRPr="0096071A" w:rsidRDefault="002C1C8F" w:rsidP="002C1C8F">
      <w:pPr>
        <w:spacing w:after="0" w:line="240" w:lineRule="auto"/>
        <w:ind w:firstLine="720"/>
        <w:jc w:val="both"/>
        <w:rPr>
          <w:rFonts w:ascii="Kokila" w:eastAsia="Times New Roman" w:hAnsi="Kokila" w:cs="Kalimati"/>
          <w:sz w:val="24"/>
          <w:szCs w:val="24"/>
        </w:rPr>
      </w:pPr>
      <w:r>
        <w:rPr>
          <w:rFonts w:ascii="Kokila" w:eastAsia="Times New Roman" w:hAnsi="Kokila" w:cs="Kalimati" w:hint="cs"/>
          <w:sz w:val="24"/>
          <w:szCs w:val="24"/>
          <w:cs/>
        </w:rPr>
        <w:t>सम्मानित सर्वोच्च</w:t>
      </w:r>
      <w:r w:rsidRPr="0096071A">
        <w:rPr>
          <w:rFonts w:ascii="Kokila" w:eastAsia="Times New Roman" w:hAnsi="Kokila" w:cs="Kalimati" w:hint="cs"/>
          <w:sz w:val="24"/>
          <w:szCs w:val="24"/>
          <w:cs/>
        </w:rPr>
        <w:t xml:space="preserve"> अदालत, काठमाडौं</w:t>
      </w:r>
      <w:r>
        <w:rPr>
          <w:rFonts w:ascii="Kokila" w:eastAsia="Times New Roman" w:hAnsi="Kokila" w:cs="Kalimati" w:hint="cs"/>
          <w:sz w:val="24"/>
          <w:szCs w:val="24"/>
          <w:cs/>
        </w:rPr>
        <w:t>बाट टेक बहादुर गुरुङ रहेको भ्रष्टाचार मुद्दामा भएको फैसला उपर</w:t>
      </w:r>
      <w:r w:rsidRPr="0096071A">
        <w:rPr>
          <w:rFonts w:ascii="Kokila" w:eastAsia="Times New Roman" w:hAnsi="Kokila" w:cs="Kalimati" w:hint="cs"/>
          <w:sz w:val="24"/>
          <w:szCs w:val="24"/>
          <w:cs/>
        </w:rPr>
        <w:t xml:space="preserve"> अख्तियार दुरुपयोग अनुसन्धान आयोगको निर्णय अनुसार मिति २०८१।</w:t>
      </w:r>
      <w:r>
        <w:rPr>
          <w:rFonts w:ascii="Kokila" w:eastAsia="Times New Roman" w:hAnsi="Kokila" w:cs="Kalimati" w:hint="cs"/>
          <w:sz w:val="24"/>
          <w:szCs w:val="24"/>
          <w:cs/>
        </w:rPr>
        <w:t>०३</w:t>
      </w:r>
      <w:r w:rsidRPr="0096071A">
        <w:rPr>
          <w:rFonts w:ascii="Kokila" w:eastAsia="Times New Roman" w:hAnsi="Kokila" w:cs="Kalimati" w:hint="cs"/>
          <w:sz w:val="24"/>
          <w:szCs w:val="24"/>
          <w:cs/>
        </w:rPr>
        <w:t>।</w:t>
      </w:r>
      <w:r>
        <w:rPr>
          <w:rFonts w:ascii="Kokila" w:eastAsia="Times New Roman" w:hAnsi="Kokila" w:cs="Kalimati" w:hint="cs"/>
          <w:sz w:val="24"/>
          <w:szCs w:val="24"/>
          <w:cs/>
        </w:rPr>
        <w:t>१७</w:t>
      </w:r>
      <w:r w:rsidRPr="0096071A">
        <w:rPr>
          <w:rFonts w:ascii="Kokila" w:eastAsia="Times New Roman" w:hAnsi="Kokila" w:cs="Kalimati" w:hint="cs"/>
          <w:sz w:val="24"/>
          <w:szCs w:val="24"/>
          <w:cs/>
        </w:rPr>
        <w:t xml:space="preserve"> गते </w:t>
      </w:r>
      <w:r>
        <w:rPr>
          <w:rFonts w:ascii="Kokila" w:eastAsia="Times New Roman" w:hAnsi="Kokila" w:cs="Kalimati" w:hint="cs"/>
          <w:sz w:val="24"/>
          <w:szCs w:val="24"/>
          <w:cs/>
        </w:rPr>
        <w:t xml:space="preserve">सम्मानित </w:t>
      </w:r>
      <w:r w:rsidRPr="0096071A">
        <w:rPr>
          <w:rFonts w:ascii="Kokila" w:eastAsia="Times New Roman" w:hAnsi="Kokila" w:cs="Kalimati" w:hint="cs"/>
          <w:sz w:val="24"/>
          <w:szCs w:val="24"/>
          <w:cs/>
        </w:rPr>
        <w:t xml:space="preserve">सर्वोच्च अदालतमा </w:t>
      </w:r>
      <w:r>
        <w:rPr>
          <w:rFonts w:ascii="Kokila" w:eastAsia="Times New Roman" w:hAnsi="Kokila" w:cs="Kalimati" w:hint="cs"/>
          <w:sz w:val="24"/>
          <w:szCs w:val="24"/>
          <w:cs/>
        </w:rPr>
        <w:t>पुनरावलोकन गरिएको बिव</w:t>
      </w:r>
      <w:r w:rsidRPr="0096071A">
        <w:rPr>
          <w:rFonts w:ascii="Kokila" w:eastAsia="Times New Roman" w:hAnsi="Kokila" w:cs="Kalimati" w:hint="cs"/>
          <w:sz w:val="24"/>
          <w:szCs w:val="24"/>
          <w:cs/>
        </w:rPr>
        <w:t>रण देहायानुसार रहेको छ।</w:t>
      </w:r>
    </w:p>
    <w:p w:rsidR="00EF1722" w:rsidRDefault="00EF1722" w:rsidP="00287092">
      <w:pPr>
        <w:spacing w:after="0" w:line="240" w:lineRule="auto"/>
        <w:ind w:left="7200"/>
        <w:jc w:val="center"/>
        <w:rPr>
          <w:rFonts w:eastAsiaTheme="minorHAnsi" w:cs="Kalimati"/>
          <w:sz w:val="24"/>
          <w:szCs w:val="24"/>
        </w:rPr>
      </w:pPr>
    </w:p>
    <w:p w:rsidR="00DE693E" w:rsidRPr="00EA6838" w:rsidRDefault="00DE693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1449F4">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5051E3" w:rsidRPr="00666506" w:rsidRDefault="00AB3F93" w:rsidP="001258B3">
      <w:pPr>
        <w:spacing w:after="0" w:line="240" w:lineRule="auto"/>
        <w:jc w:val="center"/>
        <w:rPr>
          <w:rFonts w:eastAsia="Times New Roman" w:cs="Kalimati"/>
          <w:b/>
          <w:bCs/>
          <w:sz w:val="20"/>
        </w:rPr>
      </w:pPr>
      <w:r w:rsidRPr="00714877">
        <w:rPr>
          <w:rFonts w:cs="Kalimati" w:hint="cs"/>
          <w:b/>
          <w:bCs/>
          <w:sz w:val="20"/>
          <w:u w:val="single"/>
          <w:cs/>
        </w:rPr>
        <w:lastRenderedPageBreak/>
        <w:t>देहाय:</w:t>
      </w:r>
    </w:p>
    <w:tbl>
      <w:tblPr>
        <w:tblStyle w:val="TableGrid"/>
        <w:tblW w:w="16200" w:type="dxa"/>
        <w:tblInd w:w="-972" w:type="dxa"/>
        <w:tblLayout w:type="fixed"/>
        <w:tblLook w:val="04A0" w:firstRow="1" w:lastRow="0" w:firstColumn="1" w:lastColumn="0" w:noHBand="0" w:noVBand="1"/>
      </w:tblPr>
      <w:tblGrid>
        <w:gridCol w:w="540"/>
        <w:gridCol w:w="1440"/>
        <w:gridCol w:w="1260"/>
        <w:gridCol w:w="2340"/>
        <w:gridCol w:w="3060"/>
        <w:gridCol w:w="7560"/>
      </w:tblGrid>
      <w:tr w:rsidR="002C1C8F" w:rsidTr="002C1C8F">
        <w:tc>
          <w:tcPr>
            <w:tcW w:w="540" w:type="dxa"/>
          </w:tcPr>
          <w:p w:rsidR="002C1C8F" w:rsidRPr="00EB0421" w:rsidRDefault="002C1C8F" w:rsidP="00F03D69">
            <w:pPr>
              <w:jc w:val="center"/>
              <w:rPr>
                <w:rFonts w:eastAsia="Times New Roman" w:cs="Kalimati"/>
                <w:b/>
                <w:bCs/>
                <w:sz w:val="16"/>
                <w:szCs w:val="16"/>
              </w:rPr>
            </w:pPr>
            <w:r w:rsidRPr="00EB0421">
              <w:rPr>
                <w:rFonts w:eastAsia="Times New Roman" w:cs="Kalimati" w:hint="cs"/>
                <w:b/>
                <w:bCs/>
                <w:sz w:val="16"/>
                <w:szCs w:val="16"/>
                <w:cs/>
              </w:rPr>
              <w:t>सि.न</w:t>
            </w:r>
          </w:p>
        </w:tc>
        <w:tc>
          <w:tcPr>
            <w:tcW w:w="1440" w:type="dxa"/>
          </w:tcPr>
          <w:p w:rsidR="002C1C8F" w:rsidRPr="00EB0421" w:rsidRDefault="002C1C8F" w:rsidP="00F03D69">
            <w:pPr>
              <w:jc w:val="center"/>
              <w:rPr>
                <w:rFonts w:eastAsia="Times New Roman" w:cs="Kalimati"/>
                <w:b/>
                <w:bCs/>
                <w:sz w:val="16"/>
                <w:szCs w:val="16"/>
                <w:cs/>
              </w:rPr>
            </w:pPr>
            <w:r>
              <w:rPr>
                <w:rFonts w:eastAsia="Times New Roman" w:cs="Kalimati" w:hint="cs"/>
                <w:b/>
                <w:bCs/>
                <w:sz w:val="16"/>
                <w:szCs w:val="16"/>
                <w:cs/>
              </w:rPr>
              <w:t>विपक्षी</w:t>
            </w:r>
          </w:p>
        </w:tc>
        <w:tc>
          <w:tcPr>
            <w:tcW w:w="1260" w:type="dxa"/>
          </w:tcPr>
          <w:p w:rsidR="002C1C8F" w:rsidRPr="00EB0421" w:rsidRDefault="002C1C8F" w:rsidP="00F03D69">
            <w:pPr>
              <w:jc w:val="center"/>
              <w:rPr>
                <w:rFonts w:eastAsia="Times New Roman" w:cs="Kalimati"/>
                <w:b/>
                <w:bCs/>
                <w:sz w:val="16"/>
                <w:szCs w:val="16"/>
              </w:rPr>
            </w:pPr>
            <w:r w:rsidRPr="00EB0421">
              <w:rPr>
                <w:rFonts w:eastAsia="Times New Roman" w:cs="Kalimati" w:hint="cs"/>
                <w:b/>
                <w:bCs/>
                <w:sz w:val="16"/>
                <w:szCs w:val="16"/>
                <w:cs/>
              </w:rPr>
              <w:t>मुद्दा</w:t>
            </w:r>
          </w:p>
        </w:tc>
        <w:tc>
          <w:tcPr>
            <w:tcW w:w="2340" w:type="dxa"/>
          </w:tcPr>
          <w:p w:rsidR="002C1C8F" w:rsidRPr="00EB0421" w:rsidRDefault="002C1C8F" w:rsidP="00F03D69">
            <w:pPr>
              <w:jc w:val="center"/>
              <w:rPr>
                <w:rFonts w:eastAsia="Times New Roman" w:cs="Kalimati"/>
                <w:b/>
                <w:bCs/>
                <w:sz w:val="16"/>
                <w:szCs w:val="16"/>
              </w:rPr>
            </w:pPr>
            <w:r>
              <w:rPr>
                <w:rFonts w:eastAsia="Times New Roman" w:cs="Kalimati" w:hint="cs"/>
                <w:b/>
                <w:bCs/>
                <w:sz w:val="16"/>
                <w:szCs w:val="16"/>
                <w:cs/>
              </w:rPr>
              <w:t>रिटको व्यहोरा</w:t>
            </w:r>
          </w:p>
        </w:tc>
        <w:tc>
          <w:tcPr>
            <w:tcW w:w="3060" w:type="dxa"/>
          </w:tcPr>
          <w:p w:rsidR="002C1C8F" w:rsidRPr="00EB0421" w:rsidRDefault="002C1C8F" w:rsidP="00F03D69">
            <w:pPr>
              <w:jc w:val="center"/>
              <w:rPr>
                <w:rFonts w:eastAsia="Times New Roman" w:cs="Kalimati"/>
                <w:b/>
                <w:bCs/>
                <w:sz w:val="16"/>
                <w:szCs w:val="16"/>
              </w:rPr>
            </w:pPr>
            <w:r>
              <w:rPr>
                <w:rFonts w:eastAsia="Times New Roman" w:cs="Kalimati" w:hint="cs"/>
                <w:b/>
                <w:bCs/>
                <w:sz w:val="16"/>
                <w:szCs w:val="16"/>
                <w:cs/>
              </w:rPr>
              <w:t>सर्वोच्च</w:t>
            </w:r>
            <w:r w:rsidRPr="00EB0421">
              <w:rPr>
                <w:rFonts w:eastAsia="Times New Roman" w:cs="Kalimati" w:hint="cs"/>
                <w:b/>
                <w:bCs/>
                <w:sz w:val="16"/>
                <w:szCs w:val="16"/>
                <w:cs/>
              </w:rPr>
              <w:t xml:space="preserve"> अदालतको फैसला र आधार</w:t>
            </w:r>
          </w:p>
        </w:tc>
        <w:tc>
          <w:tcPr>
            <w:tcW w:w="7560" w:type="dxa"/>
          </w:tcPr>
          <w:p w:rsidR="002C1C8F" w:rsidRPr="00EB0421" w:rsidRDefault="002C1C8F" w:rsidP="00F03D69">
            <w:pPr>
              <w:jc w:val="center"/>
              <w:rPr>
                <w:rFonts w:eastAsia="Times New Roman" w:cs="Kalimati"/>
                <w:b/>
                <w:bCs/>
                <w:sz w:val="16"/>
                <w:szCs w:val="16"/>
              </w:rPr>
            </w:pPr>
            <w:r w:rsidRPr="001A00CF">
              <w:rPr>
                <w:rFonts w:eastAsia="Times New Roman" w:cs="Kalimati"/>
                <w:b/>
                <w:bCs/>
                <w:sz w:val="16"/>
                <w:szCs w:val="16"/>
                <w:cs/>
              </w:rPr>
              <w:t>न्याय प्रशासन ऐन</w:t>
            </w:r>
            <w:r w:rsidRPr="001A00CF">
              <w:rPr>
                <w:rFonts w:eastAsia="Times New Roman" w:cs="Kalimati"/>
                <w:b/>
                <w:bCs/>
                <w:sz w:val="16"/>
                <w:szCs w:val="16"/>
              </w:rPr>
              <w:t xml:space="preserve">, </w:t>
            </w:r>
            <w:r w:rsidRPr="001A00CF">
              <w:rPr>
                <w:rFonts w:eastAsia="Times New Roman" w:cs="Kalimati"/>
                <w:b/>
                <w:bCs/>
                <w:sz w:val="16"/>
                <w:szCs w:val="16"/>
                <w:cs/>
              </w:rPr>
              <w:t xml:space="preserve">२०७३ को दफा ११(२)(ख) बमोजिम पुनरावलोकनको </w:t>
            </w:r>
            <w:r w:rsidRPr="001A00CF">
              <w:rPr>
                <w:rFonts w:eastAsia="Times New Roman" w:cs="Kalimati" w:hint="cs"/>
                <w:b/>
                <w:bCs/>
                <w:sz w:val="16"/>
                <w:szCs w:val="16"/>
                <w:cs/>
              </w:rPr>
              <w:tab/>
            </w:r>
            <w:r w:rsidRPr="001A00CF">
              <w:rPr>
                <w:rFonts w:eastAsia="Times New Roman" w:cs="Kalimati"/>
                <w:b/>
                <w:bCs/>
                <w:sz w:val="16"/>
                <w:szCs w:val="16"/>
                <w:cs/>
              </w:rPr>
              <w:t>निवेदन</w:t>
            </w:r>
            <w:r>
              <w:rPr>
                <w:rFonts w:eastAsia="Times New Roman" w:cs="Kalimati" w:hint="cs"/>
                <w:b/>
                <w:bCs/>
                <w:sz w:val="16"/>
                <w:szCs w:val="16"/>
                <w:cs/>
              </w:rPr>
              <w:t xml:space="preserve"> गर्दा लिइएका आधार र कारण</w:t>
            </w:r>
          </w:p>
        </w:tc>
      </w:tr>
      <w:tr w:rsidR="002C1C8F" w:rsidTr="002C1C8F">
        <w:tc>
          <w:tcPr>
            <w:tcW w:w="540" w:type="dxa"/>
          </w:tcPr>
          <w:p w:rsidR="002C1C8F" w:rsidRPr="00EB0421" w:rsidRDefault="002C1C8F" w:rsidP="00F03D69">
            <w:pPr>
              <w:jc w:val="center"/>
              <w:rPr>
                <w:rFonts w:eastAsia="Times New Roman" w:cs="Kalimati"/>
                <w:sz w:val="16"/>
                <w:szCs w:val="16"/>
              </w:rPr>
            </w:pPr>
            <w:r w:rsidRPr="00EB0421">
              <w:rPr>
                <w:rFonts w:eastAsia="Times New Roman" w:cs="Kalimati" w:hint="cs"/>
                <w:sz w:val="16"/>
                <w:szCs w:val="16"/>
                <w:cs/>
              </w:rPr>
              <w:t>१</w:t>
            </w:r>
          </w:p>
        </w:tc>
        <w:tc>
          <w:tcPr>
            <w:tcW w:w="1440" w:type="dxa"/>
          </w:tcPr>
          <w:p w:rsidR="002C1C8F" w:rsidRPr="00EB0421" w:rsidRDefault="002C1C8F" w:rsidP="00F03D69">
            <w:pPr>
              <w:jc w:val="center"/>
              <w:rPr>
                <w:rFonts w:eastAsia="Times New Roman" w:cs="Kalimati"/>
                <w:sz w:val="16"/>
                <w:szCs w:val="16"/>
              </w:rPr>
            </w:pPr>
            <w:r>
              <w:rPr>
                <w:rFonts w:ascii="Times New Roman" w:hAnsi="Times New Roman" w:cs="Kalimati" w:hint="cs"/>
                <w:b/>
                <w:bCs/>
                <w:sz w:val="16"/>
                <w:szCs w:val="16"/>
                <w:cs/>
              </w:rPr>
              <w:t>टेक बहादुर गुरुङ्ग</w:t>
            </w:r>
            <w:r w:rsidRPr="001736A1">
              <w:rPr>
                <w:rFonts w:ascii="Times New Roman" w:hAnsi="Times New Roman" w:cs="Kalimati"/>
                <w:b/>
                <w:bCs/>
                <w:sz w:val="16"/>
                <w:szCs w:val="16"/>
                <w:cs/>
              </w:rPr>
              <w:t xml:space="preserve"> </w:t>
            </w:r>
            <w:r w:rsidRPr="00EB0421">
              <w:rPr>
                <w:rFonts w:ascii="Times New Roman" w:hAnsi="Times New Roman" w:cs="Kalimati"/>
                <w:sz w:val="16"/>
                <w:szCs w:val="16"/>
                <w:cs/>
              </w:rPr>
              <w:t>(</w:t>
            </w:r>
            <w:r w:rsidRPr="00F06E27">
              <w:rPr>
                <w:rFonts w:ascii="Times New Roman" w:hAnsi="Times New Roman" w:cs="Kalimati"/>
                <w:sz w:val="16"/>
                <w:szCs w:val="16"/>
                <w:cs/>
              </w:rPr>
              <w:t>०</w:t>
            </w:r>
            <w:r w:rsidRPr="00F06E27">
              <w:rPr>
                <w:rFonts w:ascii="Times New Roman" w:hAnsi="Times New Roman" w:cs="Kalimati" w:hint="cs"/>
                <w:sz w:val="16"/>
                <w:szCs w:val="16"/>
                <w:cs/>
              </w:rPr>
              <w:t>80</w:t>
            </w:r>
            <w:r w:rsidRPr="00F06E27">
              <w:rPr>
                <w:rFonts w:ascii="Times New Roman" w:hAnsi="Times New Roman" w:cs="Kalimati"/>
                <w:sz w:val="16"/>
                <w:szCs w:val="16"/>
              </w:rPr>
              <w:t>–WO–</w:t>
            </w:r>
            <w:r w:rsidRPr="00F06E27">
              <w:rPr>
                <w:rFonts w:ascii="Times New Roman" w:hAnsi="Times New Roman" w:cs="Kalimati"/>
                <w:sz w:val="16"/>
                <w:szCs w:val="16"/>
                <w:cs/>
              </w:rPr>
              <w:t>०</w:t>
            </w:r>
            <w:r w:rsidRPr="00F06E27">
              <w:rPr>
                <w:rFonts w:ascii="Times New Roman" w:hAnsi="Times New Roman" w:cs="Kalimati" w:hint="cs"/>
                <w:sz w:val="16"/>
                <w:szCs w:val="16"/>
                <w:cs/>
              </w:rPr>
              <w:t>८९८</w:t>
            </w:r>
            <w:r w:rsidRPr="00EB0421">
              <w:rPr>
                <w:rFonts w:ascii="Times New Roman" w:hAnsi="Times New Roman" w:cs="Kalimati" w:hint="cs"/>
                <w:sz w:val="16"/>
                <w:szCs w:val="16"/>
                <w:cs/>
              </w:rPr>
              <w:t>)</w:t>
            </w:r>
            <w:r>
              <w:rPr>
                <w:rFonts w:ascii="Times New Roman" w:hAnsi="Times New Roman" w:cs="Kalimati"/>
                <w:sz w:val="16"/>
                <w:szCs w:val="16"/>
                <w:cs/>
              </w:rPr>
              <w:t xml:space="preserve">, </w:t>
            </w:r>
            <w:r>
              <w:rPr>
                <w:rFonts w:ascii="Times New Roman" w:hAnsi="Times New Roman" w:cs="Kalimati" w:hint="cs"/>
                <w:sz w:val="16"/>
                <w:szCs w:val="16"/>
                <w:cs/>
              </w:rPr>
              <w:t>स</w:t>
            </w:r>
            <w:r w:rsidRPr="00EB0421">
              <w:rPr>
                <w:rFonts w:ascii="Times New Roman" w:hAnsi="Times New Roman" w:cs="Kalimati"/>
                <w:sz w:val="16"/>
                <w:szCs w:val="16"/>
                <w:cs/>
              </w:rPr>
              <w:t xml:space="preserve">.अ. को फैसला मिति </w:t>
            </w:r>
            <w:r w:rsidRPr="001736A1">
              <w:rPr>
                <w:rFonts w:ascii="Times New Roman" w:hAnsi="Times New Roman" w:cs="Kalimati" w:hint="cs"/>
                <w:sz w:val="16"/>
                <w:szCs w:val="16"/>
                <w:cs/>
                <w:lang w:bidi="hi-IN"/>
              </w:rPr>
              <w:t>२०</w:t>
            </w:r>
            <w:r w:rsidRPr="001736A1">
              <w:rPr>
                <w:rFonts w:ascii="Times New Roman" w:hAnsi="Times New Roman" w:cs="Kalimati" w:hint="cs"/>
                <w:sz w:val="16"/>
                <w:szCs w:val="16"/>
                <w:cs/>
              </w:rPr>
              <w:t>80</w:t>
            </w:r>
            <w:r w:rsidRPr="001736A1">
              <w:rPr>
                <w:rFonts w:ascii="Times New Roman" w:hAnsi="Times New Roman" w:cs="Kalimati" w:hint="cs"/>
                <w:sz w:val="16"/>
                <w:szCs w:val="16"/>
                <w:cs/>
                <w:lang w:bidi="hi-IN"/>
              </w:rPr>
              <w:t>।</w:t>
            </w:r>
            <w:r>
              <w:rPr>
                <w:rFonts w:ascii="Times New Roman" w:hAnsi="Times New Roman" w:cs="Kalimati" w:hint="cs"/>
                <w:sz w:val="16"/>
                <w:szCs w:val="16"/>
                <w:cs/>
              </w:rPr>
              <w:t>12</w:t>
            </w:r>
            <w:r w:rsidRPr="001736A1">
              <w:rPr>
                <w:rFonts w:ascii="Times New Roman" w:hAnsi="Times New Roman" w:cs="Kalimati" w:hint="cs"/>
                <w:sz w:val="16"/>
                <w:szCs w:val="16"/>
                <w:cs/>
                <w:lang w:bidi="hi-IN"/>
              </w:rPr>
              <w:t>।</w:t>
            </w:r>
            <w:r>
              <w:rPr>
                <w:rFonts w:ascii="Times New Roman" w:hAnsi="Times New Roman" w:cs="Kalimati" w:hint="cs"/>
                <w:sz w:val="16"/>
                <w:szCs w:val="16"/>
                <w:cs/>
              </w:rPr>
              <w:t>16</w:t>
            </w:r>
          </w:p>
        </w:tc>
        <w:tc>
          <w:tcPr>
            <w:tcW w:w="1260" w:type="dxa"/>
          </w:tcPr>
          <w:p w:rsidR="002C1C8F" w:rsidRPr="001736A1" w:rsidRDefault="002C1C8F" w:rsidP="00F03D69">
            <w:pPr>
              <w:jc w:val="center"/>
              <w:rPr>
                <w:rFonts w:eastAsia="Times New Roman" w:cs="Kalimati"/>
                <w:b/>
                <w:sz w:val="16"/>
                <w:szCs w:val="16"/>
              </w:rPr>
            </w:pPr>
            <w:r w:rsidRPr="001A00CF">
              <w:rPr>
                <w:rFonts w:ascii="Fontasy Himali" w:hAnsi="Fontasy Himali" w:cs="Kalimati"/>
                <w:b/>
                <w:bCs/>
                <w:sz w:val="16"/>
                <w:szCs w:val="16"/>
                <w:cs/>
                <w:lang w:val="en-GB"/>
              </w:rPr>
              <w:t>उत्प्रेषणयुक्त परमादेश समेत।</w:t>
            </w:r>
          </w:p>
        </w:tc>
        <w:tc>
          <w:tcPr>
            <w:tcW w:w="2340" w:type="dxa"/>
          </w:tcPr>
          <w:p w:rsidR="002C1C8F" w:rsidRPr="00EB0421" w:rsidRDefault="002C1C8F" w:rsidP="00F03D69">
            <w:pPr>
              <w:jc w:val="both"/>
              <w:rPr>
                <w:rFonts w:eastAsia="Times New Roman" w:cs="Kalimati"/>
                <w:sz w:val="16"/>
                <w:szCs w:val="16"/>
              </w:rPr>
            </w:pPr>
            <w:r w:rsidRPr="001A00CF">
              <w:rPr>
                <w:rFonts w:ascii="Times New Roman" w:eastAsia="Times New Roman" w:hAnsi="Times New Roman" w:cs="Kalimati"/>
                <w:sz w:val="16"/>
                <w:szCs w:val="16"/>
                <w:cs/>
              </w:rPr>
              <w:t>म प्रतिनिधि सभामा निर्वाचन ऐन</w:t>
            </w:r>
            <w:r w:rsidRPr="001A00CF">
              <w:rPr>
                <w:rFonts w:ascii="Times New Roman" w:eastAsia="Times New Roman" w:hAnsi="Times New Roman" w:cs="Kalimati"/>
                <w:sz w:val="16"/>
                <w:szCs w:val="16"/>
              </w:rPr>
              <w:t xml:space="preserve">, </w:t>
            </w:r>
            <w:r w:rsidRPr="001A00CF">
              <w:rPr>
                <w:rFonts w:ascii="Times New Roman" w:eastAsia="Times New Roman" w:hAnsi="Times New Roman" w:cs="Kalimati"/>
                <w:sz w:val="16"/>
                <w:szCs w:val="16"/>
                <w:cs/>
              </w:rPr>
              <w:t>2074 बमोजिम प्रतिनिधि सभा सदस्यको उम्मेदवार हुन योग्य भई निर्वाचनमा विजय भई संविधानको धारा ८८ बमोजिम सपथ लिई प्रतिनिधि सभामा आफ्नो भूमिका निर्वाह गरिरहेको</w:t>
            </w:r>
            <w:r w:rsidRPr="001A00CF">
              <w:rPr>
                <w:rFonts w:ascii="Times New Roman" w:eastAsia="Times New Roman" w:hAnsi="Times New Roman" w:cs="Kalimati"/>
                <w:sz w:val="16"/>
                <w:szCs w:val="16"/>
              </w:rPr>
              <w:t xml:space="preserve">, </w:t>
            </w:r>
            <w:r w:rsidRPr="001A00CF">
              <w:rPr>
                <w:rFonts w:ascii="Times New Roman" w:eastAsia="Times New Roman" w:hAnsi="Times New Roman" w:cs="Kalimati"/>
                <w:sz w:val="16"/>
                <w:szCs w:val="16"/>
                <w:cs/>
              </w:rPr>
              <w:t>अन्य कुनै कानुनले उम्मेदवार हुन अयोग्य नभएको</w:t>
            </w:r>
            <w:r w:rsidRPr="001A00CF">
              <w:rPr>
                <w:rFonts w:ascii="Times New Roman" w:eastAsia="Times New Roman" w:hAnsi="Times New Roman" w:cs="Kalimati"/>
                <w:sz w:val="16"/>
                <w:szCs w:val="16"/>
              </w:rPr>
              <w:t xml:space="preserve">, </w:t>
            </w:r>
            <w:r w:rsidRPr="001A00CF">
              <w:rPr>
                <w:rFonts w:ascii="Times New Roman" w:eastAsia="Times New Roman" w:hAnsi="Times New Roman" w:cs="Kalimati"/>
                <w:sz w:val="16"/>
                <w:szCs w:val="16"/>
                <w:cs/>
              </w:rPr>
              <w:t>म उम्मेदवार भएको समय र मलाई निलम्वन गर्दाको समयको परिस्थितिमा कुनै परिवर्तन नआएको</w:t>
            </w:r>
            <w:r w:rsidRPr="001A00CF">
              <w:rPr>
                <w:rFonts w:ascii="Times New Roman" w:eastAsia="Times New Roman" w:hAnsi="Times New Roman" w:cs="Kalimati"/>
                <w:sz w:val="16"/>
                <w:szCs w:val="16"/>
              </w:rPr>
              <w:t xml:space="preserve">, </w:t>
            </w:r>
            <w:r w:rsidRPr="001A00CF">
              <w:rPr>
                <w:rFonts w:ascii="Times New Roman" w:eastAsia="Times New Roman" w:hAnsi="Times New Roman" w:cs="Kalimati"/>
                <w:sz w:val="16"/>
                <w:szCs w:val="16"/>
                <w:cs/>
              </w:rPr>
              <w:t>मलाई विशेष अदालतबाट फैसला हुँदाका बखत एक पलको कैद सजाँय पनि नभएको अवस्थामा गैह्र कानुनी निलम्वन गरेकोले मेरो निर्वाचन क्षेत्रका जनताहरूको भावनाको प्रतिनिधि सभामा प्रतिनिधित्व हुन नसकि उक्त क्षेत्रको बिकास निर्माण लगायतका कार्यहरू अवरूद्ध भएको हुँदा विपक्षीहरूको गैह्र कानुनी गैह्र संवैधानिक त्रुटिपूर्ण निर्णय</w:t>
            </w:r>
            <w:r w:rsidRPr="001A00CF">
              <w:rPr>
                <w:rFonts w:ascii="Times New Roman" w:eastAsia="Times New Roman" w:hAnsi="Times New Roman" w:cs="Kalimati"/>
                <w:sz w:val="16"/>
                <w:szCs w:val="16"/>
              </w:rPr>
              <w:t xml:space="preserve">, </w:t>
            </w:r>
            <w:r w:rsidRPr="001A00CF">
              <w:rPr>
                <w:rFonts w:ascii="Times New Roman" w:eastAsia="Times New Roman" w:hAnsi="Times New Roman" w:cs="Kalimati"/>
                <w:sz w:val="16"/>
                <w:szCs w:val="16"/>
                <w:cs/>
              </w:rPr>
              <w:t>पत्राचार तथा निलम्वन गर्ने सूचना सम्मानित अदालतबाट उत्प्रेषणको आदेशद्वारा बदर गरी विपक्षीका नाउँमा परमादेश लगायतका जो चाहिने उपयुक्त आज्ञा आदेश जारी गरी पाउँ भन्ने व्यहोरा</w:t>
            </w:r>
            <w:r>
              <w:rPr>
                <w:rFonts w:ascii="Times New Roman" w:eastAsia="Times New Roman" w:hAnsi="Times New Roman" w:cs="Kalimati" w:hint="cs"/>
                <w:sz w:val="16"/>
                <w:szCs w:val="16"/>
                <w:cs/>
              </w:rPr>
              <w:t>को रिट निवेदन।</w:t>
            </w:r>
          </w:p>
        </w:tc>
        <w:tc>
          <w:tcPr>
            <w:tcW w:w="3060" w:type="dxa"/>
          </w:tcPr>
          <w:p w:rsidR="002C1C8F" w:rsidRDefault="002C1C8F" w:rsidP="00F03D69">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आदेश/</w:t>
            </w:r>
            <w:r w:rsidRPr="00EB0421">
              <w:rPr>
                <w:rFonts w:ascii="Times New Roman" w:eastAsia="Times New Roman" w:hAnsi="Times New Roman" w:cs="Kalimati"/>
                <w:b/>
                <w:bCs/>
                <w:sz w:val="16"/>
                <w:szCs w:val="16"/>
                <w:cs/>
              </w:rPr>
              <w:t>फैसलाः</w:t>
            </w:r>
          </w:p>
          <w:p w:rsidR="002C1C8F" w:rsidRPr="001A00CF" w:rsidRDefault="002C1C8F" w:rsidP="00F03D69">
            <w:pPr>
              <w:jc w:val="both"/>
              <w:rPr>
                <w:rFonts w:ascii="Times New Roman" w:eastAsia="Times New Roman" w:hAnsi="Times New Roman" w:cs="Kalimati"/>
                <w:sz w:val="16"/>
                <w:szCs w:val="16"/>
              </w:rPr>
            </w:pPr>
            <w:r w:rsidRPr="001A00CF">
              <w:rPr>
                <w:rFonts w:ascii="Times New Roman" w:eastAsia="Times New Roman" w:hAnsi="Times New Roman" w:cs="Kalimati"/>
                <w:sz w:val="16"/>
                <w:szCs w:val="16"/>
                <w:cs/>
              </w:rPr>
              <w:t xml:space="preserve">सर्वोच्च अदालतबाट मिति 2080/12/16 मा अन्तिम आदेश (फैसला) हुँदा निवेदकलाई मिति 2079/09/08 देखि स्वतः निलम्वन रहेको भनि संघीय संसद सचिवालयबाट मिति 2079/9/12 मा जारी भएको सूचना र सो सँग सम्बन्धित अख्तियार दुरुपयोग अनुसन्धान आयोगबाट मिति 2079/09/08 मा भएको निर्णय तथा सो को आधारमा गरिएको पत्राचारहरु </w:t>
            </w:r>
            <w:r>
              <w:rPr>
                <w:rFonts w:ascii="Times New Roman" w:eastAsia="Times New Roman" w:hAnsi="Times New Roman" w:cs="Kalimati"/>
                <w:sz w:val="16"/>
                <w:szCs w:val="16"/>
                <w:cs/>
              </w:rPr>
              <w:t>उत्प्रेषणको आदेशले बदर गरिदिएको</w:t>
            </w:r>
            <w:r w:rsidRPr="001A00CF">
              <w:rPr>
                <w:rFonts w:ascii="Times New Roman" w:eastAsia="Times New Roman" w:hAnsi="Times New Roman" w:cs="Kalimati"/>
                <w:sz w:val="16"/>
                <w:szCs w:val="16"/>
                <w:cs/>
              </w:rPr>
              <w:t>।</w:t>
            </w:r>
          </w:p>
          <w:p w:rsidR="002C1C8F" w:rsidRPr="001736A1" w:rsidRDefault="002C1C8F" w:rsidP="00F03D69">
            <w:pPr>
              <w:jc w:val="both"/>
              <w:rPr>
                <w:rFonts w:ascii="Times New Roman" w:eastAsia="Times New Roman" w:hAnsi="Times New Roman" w:cs="Kalimati"/>
                <w:b/>
                <w:bCs/>
                <w:sz w:val="16"/>
                <w:szCs w:val="16"/>
                <w:u w:val="single"/>
              </w:rPr>
            </w:pPr>
            <w:r>
              <w:rPr>
                <w:rFonts w:ascii="Times New Roman" w:eastAsia="Times New Roman" w:hAnsi="Times New Roman" w:cs="Kalimati" w:hint="cs"/>
                <w:b/>
                <w:bCs/>
                <w:sz w:val="16"/>
                <w:szCs w:val="16"/>
                <w:cs/>
              </w:rPr>
              <w:t>सर्वोच्च</w:t>
            </w:r>
            <w:r w:rsidRPr="001736A1">
              <w:rPr>
                <w:rFonts w:ascii="Times New Roman" w:eastAsia="Times New Roman" w:hAnsi="Times New Roman" w:cs="Kalimati"/>
                <w:b/>
                <w:bCs/>
                <w:sz w:val="16"/>
                <w:szCs w:val="16"/>
                <w:cs/>
              </w:rPr>
              <w:t xml:space="preserve"> अदालत</w:t>
            </w:r>
            <w:r>
              <w:rPr>
                <w:rFonts w:ascii="Times New Roman" w:eastAsia="Times New Roman" w:hAnsi="Times New Roman" w:cs="Kalimati" w:hint="cs"/>
                <w:b/>
                <w:bCs/>
                <w:sz w:val="16"/>
                <w:szCs w:val="16"/>
                <w:cs/>
              </w:rPr>
              <w:t>बाट आदेश/</w:t>
            </w:r>
            <w:r w:rsidRPr="001736A1">
              <w:rPr>
                <w:rFonts w:ascii="Times New Roman" w:eastAsia="Times New Roman" w:hAnsi="Times New Roman" w:cs="Kalimati"/>
                <w:b/>
                <w:bCs/>
                <w:sz w:val="16"/>
                <w:szCs w:val="16"/>
                <w:cs/>
              </w:rPr>
              <w:t xml:space="preserve"> फैसला गर्दा निम्न आधार</w:t>
            </w:r>
            <w:r>
              <w:rPr>
                <w:rFonts w:ascii="Times New Roman" w:eastAsia="Times New Roman" w:hAnsi="Times New Roman" w:cs="Kalimati" w:hint="cs"/>
                <w:b/>
                <w:bCs/>
                <w:sz w:val="16"/>
                <w:szCs w:val="16"/>
                <w:cs/>
              </w:rPr>
              <w:t xml:space="preserve"> र कारण</w:t>
            </w:r>
            <w:r w:rsidRPr="001736A1">
              <w:rPr>
                <w:rFonts w:ascii="Times New Roman" w:eastAsia="Times New Roman" w:hAnsi="Times New Roman" w:cs="Kalimati"/>
                <w:b/>
                <w:bCs/>
                <w:sz w:val="16"/>
                <w:szCs w:val="16"/>
                <w:cs/>
              </w:rPr>
              <w:t xml:space="preserve"> ग्रहण गरेको</w:t>
            </w:r>
            <w:r>
              <w:rPr>
                <w:rFonts w:ascii="Times New Roman" w:eastAsia="Times New Roman" w:hAnsi="Times New Roman" w:cs="Kalimati" w:hint="cs"/>
                <w:b/>
                <w:bCs/>
                <w:sz w:val="16"/>
                <w:szCs w:val="16"/>
                <w:cs/>
              </w:rPr>
              <w:t>ष:</w:t>
            </w:r>
            <w:r w:rsidRPr="001736A1">
              <w:rPr>
                <w:rFonts w:ascii="Times New Roman" w:eastAsia="Times New Roman" w:hAnsi="Times New Roman" w:cs="Kalimati"/>
                <w:b/>
                <w:bCs/>
                <w:sz w:val="16"/>
                <w:szCs w:val="16"/>
                <w:cs/>
              </w:rPr>
              <w:t xml:space="preserve"> </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 xml:space="preserve">क. </w:t>
            </w:r>
            <w:r w:rsidRPr="001A00CF">
              <w:rPr>
                <w:rFonts w:eastAsia="Times New Roman" w:cs="Kalimati" w:hint="cs"/>
                <w:sz w:val="16"/>
                <w:szCs w:val="16"/>
                <w:cs/>
              </w:rPr>
              <w:t xml:space="preserve">यी निवेदक उपर भ्रष्टाचार मुद्दाको आरोपपत्र दायर गर्दा यी प्रतिवादी उपर नैतिक पतन हुने कसूर कायम गरी पाऊ भनी सो को </w:t>
            </w:r>
            <w:r>
              <w:rPr>
                <w:rFonts w:eastAsia="Times New Roman" w:cs="Kalimati" w:hint="cs"/>
                <w:sz w:val="16"/>
                <w:szCs w:val="16"/>
                <w:cs/>
              </w:rPr>
              <w:t>लागि</w:t>
            </w:r>
            <w:r w:rsidRPr="001A00CF">
              <w:rPr>
                <w:rFonts w:eastAsia="Times New Roman" w:cs="Kalimati" w:hint="cs"/>
                <w:sz w:val="16"/>
                <w:szCs w:val="16"/>
                <w:cs/>
              </w:rPr>
              <w:t xml:space="preserve"> मागदाबी </w:t>
            </w:r>
            <w:r>
              <w:rPr>
                <w:rFonts w:eastAsia="Times New Roman" w:cs="Kalimati" w:hint="cs"/>
                <w:sz w:val="16"/>
                <w:szCs w:val="16"/>
                <w:cs/>
              </w:rPr>
              <w:t>न</w:t>
            </w:r>
            <w:r w:rsidRPr="001A00CF">
              <w:rPr>
                <w:rFonts w:eastAsia="Times New Roman" w:cs="Kalimati" w:hint="cs"/>
                <w:sz w:val="16"/>
                <w:szCs w:val="16"/>
                <w:cs/>
              </w:rPr>
              <w:t xml:space="preserve">लिइएको। विशेष अदालतबाट यी निवेदक समेतका सम्बन्धमा मिति 2079/11/25 मा फैसला हुँदा निज उपरको कसूर नैतिक पतन हुने भनी ठहर </w:t>
            </w:r>
            <w:r>
              <w:rPr>
                <w:rFonts w:eastAsia="Times New Roman" w:cs="Kalimati" w:hint="cs"/>
                <w:sz w:val="16"/>
                <w:szCs w:val="16"/>
                <w:cs/>
              </w:rPr>
              <w:t>न</w:t>
            </w:r>
            <w:r w:rsidRPr="001A00CF">
              <w:rPr>
                <w:rFonts w:eastAsia="Times New Roman" w:cs="Kalimati" w:hint="cs"/>
                <w:sz w:val="16"/>
                <w:szCs w:val="16"/>
                <w:cs/>
              </w:rPr>
              <w:t>भएको।</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ख.</w:t>
            </w:r>
            <w:r w:rsidRPr="001A00CF">
              <w:rPr>
                <w:rFonts w:eastAsia="Times New Roman" w:cs="Kalimati" w:hint="cs"/>
                <w:sz w:val="16"/>
                <w:szCs w:val="16"/>
                <w:cs/>
              </w:rPr>
              <w:t xml:space="preserve"> भ्रष्टाचार निवारण ऐन, 2059 को दफा ८(४) को दावीलाई दायर भएको मुद्दामा दावी नै परिवर्तन गरी राष्ट्रसेवक वा सार्वजनिक पद धारणा गरेको हैसियत परिवर्तन भएको भनी प्रस्तुत मुद्दामा यी निवेदकलाई बढी सजाय गर्न उल्लिखित संवैधानिक तथा कानूनी व्यवस्था एवं कानून व्याख्याको नियमले समेत मिल्ने </w:t>
            </w:r>
            <w:r>
              <w:rPr>
                <w:rFonts w:eastAsia="Times New Roman" w:cs="Kalimati" w:hint="cs"/>
                <w:sz w:val="16"/>
                <w:szCs w:val="16"/>
                <w:cs/>
              </w:rPr>
              <w:t>नदेखिएको</w:t>
            </w:r>
            <w:r w:rsidRPr="001A00CF">
              <w:rPr>
                <w:rFonts w:eastAsia="Times New Roman" w:cs="Kalimati" w:hint="cs"/>
                <w:sz w:val="16"/>
                <w:szCs w:val="16"/>
                <w:cs/>
              </w:rPr>
              <w:t>।</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ग.</w:t>
            </w:r>
            <w:r w:rsidRPr="001A00CF">
              <w:rPr>
                <w:rFonts w:eastAsia="Times New Roman" w:cs="Kalimati" w:hint="cs"/>
                <w:sz w:val="16"/>
                <w:szCs w:val="16"/>
                <w:cs/>
              </w:rPr>
              <w:t xml:space="preserve"> यी निवेदक उपर प्रारम्भिक तहको अदालतबाट भएको फैसला उपर कानून बमोजिम माथिल्लो तहको अदालतमा पुनरावेदन परी बिचाराधिन रहेको अवस्थामै सुरु तहकै फैसला बमोजिम यी निवेदक कसुरदार प्रमाणित भएको भन्नु संबैधानिक, कानूनी एवं यसै अदालतबाट प्रतिपादित सिद्धान्त लगायत फौजदारी कानूनको विश्वव्यापी मान्य सिद्धान्त समेत प्रतिकुल हुन </w:t>
            </w:r>
            <w:r>
              <w:rPr>
                <w:rFonts w:eastAsia="Times New Roman" w:cs="Kalimati" w:hint="cs"/>
                <w:sz w:val="16"/>
                <w:szCs w:val="16"/>
                <w:cs/>
              </w:rPr>
              <w:t>आउने देखिएको</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lastRenderedPageBreak/>
              <w:t xml:space="preserve">घ. </w:t>
            </w:r>
            <w:r w:rsidRPr="001A00CF">
              <w:rPr>
                <w:rFonts w:eastAsia="Times New Roman" w:cs="Kalimati" w:hint="cs"/>
                <w:sz w:val="16"/>
                <w:szCs w:val="16"/>
                <w:cs/>
              </w:rPr>
              <w:t>यी रिट निवेदक समेत उपर विशेष अदालतमा 075-</w:t>
            </w:r>
            <w:r w:rsidRPr="001A00CF">
              <w:rPr>
                <w:rFonts w:eastAsia="Times New Roman" w:cs="Kalimati"/>
                <w:sz w:val="16"/>
                <w:szCs w:val="16"/>
              </w:rPr>
              <w:t>CR</w:t>
            </w:r>
            <w:r w:rsidRPr="001A00CF">
              <w:rPr>
                <w:rFonts w:eastAsia="Times New Roman" w:cs="Kalimati" w:hint="cs"/>
                <w:sz w:val="16"/>
                <w:szCs w:val="16"/>
                <w:cs/>
              </w:rPr>
              <w:t xml:space="preserve">-0168 को भ्रष्टाचार मुद्दा दायर रहेको कारण देखाई निजको उम्मेदवारी रद्द गरी पाउँ भनी अर्का उम्मेदवार पोल्सेन छोपाङ गुरुङ्गको मुख्य निर्वाचन अधिकृतको कार्यालय, मनाङमा उजुरी परेकोमा उजुरीकर्ताको निवेदन बमोजिम टेकबहादुर गुरुङ्गको उम्मेदवार खारेज गर्न मिलेन भनी मिति 2079/06/25 मा मुख्य निर्वाचन अधिकृतको कार्यालय, मनाङबाट निर्णय भएको।सो निर्णय उपर टुङ्गो लागि सकेको देखिन </w:t>
            </w:r>
            <w:r>
              <w:rPr>
                <w:rFonts w:eastAsia="Times New Roman" w:cs="Kalimati" w:hint="cs"/>
                <w:sz w:val="16"/>
                <w:szCs w:val="16"/>
                <w:cs/>
              </w:rPr>
              <w:t>आएको</w:t>
            </w:r>
            <w:r w:rsidRPr="001A00CF">
              <w:rPr>
                <w:rFonts w:eastAsia="Times New Roman" w:cs="Kalimati" w:hint="cs"/>
                <w:sz w:val="16"/>
                <w:szCs w:val="16"/>
                <w:cs/>
              </w:rPr>
              <w:t>। रिट निवेदक अनिल आचार्यले यस अदालतमा दायर गरेको 079-</w:t>
            </w:r>
            <w:r w:rsidRPr="001A00CF">
              <w:rPr>
                <w:rFonts w:eastAsia="Times New Roman" w:cs="Kalimati"/>
                <w:sz w:val="16"/>
                <w:szCs w:val="16"/>
              </w:rPr>
              <w:t>WO-</w:t>
            </w:r>
            <w:r w:rsidRPr="001A00CF">
              <w:rPr>
                <w:rFonts w:eastAsia="Times New Roman" w:cs="Kalimati" w:hint="cs"/>
                <w:sz w:val="16"/>
                <w:szCs w:val="16"/>
                <w:cs/>
              </w:rPr>
              <w:t xml:space="preserve">0356 को रिट निवेदनमा माग बमोजिम आदेश जारी हुन नसक्ने भनी मिति </w:t>
            </w:r>
            <w:r w:rsidRPr="001A00CF">
              <w:rPr>
                <w:rFonts w:eastAsia="Times New Roman" w:cs="Kalimati" w:hint="cs"/>
                <w:b/>
                <w:bCs/>
                <w:sz w:val="16"/>
                <w:szCs w:val="16"/>
                <w:cs/>
              </w:rPr>
              <w:t>2079/06/30</w:t>
            </w:r>
            <w:r w:rsidRPr="001A00CF">
              <w:rPr>
                <w:rFonts w:eastAsia="Times New Roman" w:cs="Kalimati" w:hint="cs"/>
                <w:sz w:val="16"/>
                <w:szCs w:val="16"/>
                <w:cs/>
              </w:rPr>
              <w:t xml:space="preserve"> मा उक्त रिट निवेदन खारेज</w:t>
            </w:r>
            <w:r>
              <w:rPr>
                <w:rFonts w:eastAsia="Times New Roman" w:cs="Kalimati" w:hint="cs"/>
                <w:sz w:val="16"/>
                <w:szCs w:val="16"/>
                <w:cs/>
              </w:rPr>
              <w:t xml:space="preserve"> समेत भएको</w:t>
            </w:r>
            <w:r w:rsidRPr="001A00CF">
              <w:rPr>
                <w:rFonts w:eastAsia="Times New Roman" w:cs="Kalimati" w:hint="cs"/>
                <w:sz w:val="16"/>
                <w:szCs w:val="16"/>
                <w:cs/>
              </w:rPr>
              <w:t>।</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 xml:space="preserve">ङ. </w:t>
            </w:r>
            <w:r w:rsidRPr="001A00CF">
              <w:rPr>
                <w:rFonts w:eastAsia="Times New Roman" w:cs="Kalimati" w:hint="cs"/>
                <w:sz w:val="16"/>
                <w:szCs w:val="16"/>
                <w:cs/>
              </w:rPr>
              <w:t xml:space="preserve">सामान्यतया निलम्बन भन्ने कुरा पदमा बहाल रहेको व्यक्तिको हकमा निजको पदीय जिम्मेवारीलाई निश्चित समयसम्म निर्वाह गर्नबाट रोक्ने प्रकृया </w:t>
            </w:r>
            <w:r>
              <w:rPr>
                <w:rFonts w:eastAsia="Times New Roman" w:cs="Kalimati" w:hint="cs"/>
                <w:sz w:val="16"/>
                <w:szCs w:val="16"/>
                <w:cs/>
              </w:rPr>
              <w:t>भएको</w:t>
            </w:r>
            <w:r w:rsidRPr="001A00CF">
              <w:rPr>
                <w:rFonts w:eastAsia="Times New Roman" w:cs="Kalimati" w:hint="cs"/>
                <w:sz w:val="16"/>
                <w:szCs w:val="16"/>
                <w:cs/>
              </w:rPr>
              <w:t xml:space="preserve">। यी निवेदक उपर मुद्दाको कार्यकरण परेको वा मुद्दा दायर हुँदाको बखत निज राष्ट्रसेवक नरहेको र निजले सार्वजनिक पद धारणा गरेको अवस्था नरही निज उपर राष्ट्रसेवक बाहेक अन्य व्यक्तिको हैसितयमा मुद्दा दायर भएको समेत कारणबाट पनि उल्लिखित दफाको आधारमा निलम्बन हुने भन्नु न्यायको मान्य सिद्धान्तको रोहमा समेत उचित </w:t>
            </w:r>
            <w:r>
              <w:rPr>
                <w:rFonts w:eastAsia="Times New Roman" w:cs="Kalimati" w:hint="cs"/>
                <w:sz w:val="16"/>
                <w:szCs w:val="16"/>
                <w:cs/>
              </w:rPr>
              <w:t>नदेखिएको</w:t>
            </w:r>
            <w:r w:rsidRPr="001A00CF">
              <w:rPr>
                <w:rFonts w:eastAsia="Times New Roman" w:cs="Kalimati" w:hint="cs"/>
                <w:sz w:val="16"/>
                <w:szCs w:val="16"/>
                <w:cs/>
              </w:rPr>
              <w:t>।</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 xml:space="preserve">च. </w:t>
            </w:r>
            <w:r w:rsidRPr="001A00CF">
              <w:rPr>
                <w:rFonts w:eastAsia="Times New Roman" w:cs="Kalimati" w:hint="cs"/>
                <w:sz w:val="16"/>
                <w:szCs w:val="16"/>
                <w:cs/>
              </w:rPr>
              <w:t>यस अदालतको आदेश अनुसार प्राप्त निवेदकलाई निलम्बन गर्ने सम्बन्धी आयोगको मिति 2079/09/08 को निर्णय सो निर्णय कार्यान्वयन सम्बन्धमा भनी च.नं. 27827 मा संघीय संसद सचिवालयबाट</w:t>
            </w:r>
            <w:r>
              <w:rPr>
                <w:rFonts w:eastAsia="Times New Roman" w:cs="Kalimati" w:hint="cs"/>
                <w:sz w:val="16"/>
                <w:szCs w:val="16"/>
                <w:cs/>
              </w:rPr>
              <w:t xml:space="preserve"> मिति 2079/09/12 मा जारी भएको सू</w:t>
            </w:r>
            <w:r w:rsidRPr="001A00CF">
              <w:rPr>
                <w:rFonts w:eastAsia="Times New Roman" w:cs="Kalimati" w:hint="cs"/>
                <w:sz w:val="16"/>
                <w:szCs w:val="16"/>
                <w:cs/>
              </w:rPr>
              <w:t>चना सहितका फाईल संलग्न कागजातहरु हेर्दा पनि यी निवेदक टेकबहादुर गुरुङ्गलाई निलम्बन गर्दा</w:t>
            </w:r>
            <w:r w:rsidRPr="001A00CF">
              <w:rPr>
                <w:rFonts w:eastAsia="Times New Roman" w:cs="Kalimati" w:hint="cs"/>
                <w:b/>
                <w:bCs/>
                <w:sz w:val="16"/>
                <w:szCs w:val="16"/>
                <w:cs/>
              </w:rPr>
              <w:t xml:space="preserve"> </w:t>
            </w:r>
            <w:r w:rsidRPr="001A00CF">
              <w:rPr>
                <w:rFonts w:eastAsia="Times New Roman" w:cs="Kalimati" w:hint="cs"/>
                <w:sz w:val="16"/>
                <w:szCs w:val="16"/>
                <w:cs/>
              </w:rPr>
              <w:t xml:space="preserve">प्रतिनिधिसभा नियमावली 2079 को नियम 248(3) र (4) को व्यवस्था अनुसार कारवाही भएको भन्ने नदेखिएको स्थिति हुँदा यस सम्बन्धमा थप </w:t>
            </w:r>
            <w:r w:rsidRPr="001A00CF">
              <w:rPr>
                <w:rFonts w:eastAsia="Times New Roman" w:cs="Kalimati" w:hint="cs"/>
                <w:sz w:val="16"/>
                <w:szCs w:val="16"/>
                <w:cs/>
              </w:rPr>
              <w:lastRenderedPageBreak/>
              <w:t xml:space="preserve">विवेचना गरी रहनु </w:t>
            </w:r>
            <w:r>
              <w:rPr>
                <w:rFonts w:eastAsia="Times New Roman" w:cs="Kalimati" w:hint="cs"/>
                <w:sz w:val="16"/>
                <w:szCs w:val="16"/>
                <w:cs/>
              </w:rPr>
              <w:t>नपर्ने</w:t>
            </w:r>
            <w:r w:rsidRPr="001A00CF">
              <w:rPr>
                <w:rFonts w:eastAsia="Times New Roman" w:cs="Kalimati" w:hint="cs"/>
                <w:sz w:val="16"/>
                <w:szCs w:val="16"/>
                <w:cs/>
              </w:rPr>
              <w:t>।</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 xml:space="preserve">छ. </w:t>
            </w:r>
            <w:r w:rsidRPr="001A00CF">
              <w:rPr>
                <w:rFonts w:eastAsia="Times New Roman" w:cs="Kalimati" w:hint="cs"/>
                <w:sz w:val="16"/>
                <w:szCs w:val="16"/>
                <w:cs/>
              </w:rPr>
              <w:t>संघीय संसदका महासचिवबाट मिति 2079/09/12 मा प्रका</w:t>
            </w:r>
            <w:r>
              <w:rPr>
                <w:rFonts w:eastAsia="Times New Roman" w:cs="Kalimati" w:hint="cs"/>
                <w:sz w:val="16"/>
                <w:szCs w:val="16"/>
                <w:cs/>
              </w:rPr>
              <w:t>शित सू</w:t>
            </w:r>
            <w:r w:rsidRPr="001A00CF">
              <w:rPr>
                <w:rFonts w:eastAsia="Times New Roman" w:cs="Kalimati" w:hint="cs"/>
                <w:sz w:val="16"/>
                <w:szCs w:val="16"/>
                <w:cs/>
              </w:rPr>
              <w:t xml:space="preserve">चना समेत निजलाई कानूनले तोकेको काम, कर्तव्य र अधिकार भन्दा बाहिरको भई त्रुटीपूर्ण </w:t>
            </w:r>
            <w:r>
              <w:rPr>
                <w:rFonts w:eastAsia="Times New Roman" w:cs="Kalimati" w:hint="cs"/>
                <w:sz w:val="16"/>
                <w:szCs w:val="16"/>
                <w:cs/>
              </w:rPr>
              <w:t>देखिएको।</w:t>
            </w:r>
          </w:p>
          <w:p w:rsidR="002C1C8F" w:rsidRPr="001A00CF" w:rsidRDefault="002C1C8F" w:rsidP="00F03D69">
            <w:pPr>
              <w:jc w:val="both"/>
              <w:rPr>
                <w:rFonts w:eastAsia="Times New Roman" w:cs="Kalimati"/>
                <w:sz w:val="16"/>
                <w:szCs w:val="16"/>
              </w:rPr>
            </w:pPr>
            <w:r w:rsidRPr="001A00CF">
              <w:rPr>
                <w:rFonts w:eastAsia="Times New Roman" w:cs="Kalimati" w:hint="cs"/>
                <w:b/>
                <w:bCs/>
                <w:sz w:val="16"/>
                <w:szCs w:val="16"/>
                <w:cs/>
              </w:rPr>
              <w:t xml:space="preserve">ज. </w:t>
            </w:r>
            <w:r w:rsidRPr="001A00CF">
              <w:rPr>
                <w:rFonts w:eastAsia="Times New Roman" w:cs="Kalimati" w:hint="cs"/>
                <w:sz w:val="16"/>
                <w:szCs w:val="16"/>
                <w:cs/>
              </w:rPr>
              <w:t xml:space="preserve">यी निवेदक उपरको मुद्दाको कार्यकरण परेको र अभियोग दावी गर्दाका बखत समेत सार्वजनिक पद धारणा गरेको वा राष्ट्रसेवकको हैसियत बाहेक अन्य व्यक्तिको रुपमा विशेष अदालतमा चलेको भ्रष्टाचार मुद्दामा निजलाई भएको जरिवाना सजाय उपर निजको तथा वादी नेपाल सरकारको समेत यस अदालतमा पुनरावेदन परी बिचाराधिन रहेको र उक्त मुद्दा अन्तिम किनारा भै नसकेको स्थितिमा संविधान एवम् कानूनको व्याख्या गर्ने अख्तियार बिहीन निकाय वा अधिकारीले कानूनको द्विबिधापूर्ण अपव्याख्या गरी गरेको निर्णय वा कारवाहीलाई संविधान एवम् कानून सम्मत मान्न मिल्ने </w:t>
            </w:r>
            <w:r>
              <w:rPr>
                <w:rFonts w:eastAsia="Times New Roman" w:cs="Kalimati" w:hint="cs"/>
                <w:sz w:val="16"/>
                <w:szCs w:val="16"/>
                <w:cs/>
              </w:rPr>
              <w:t>नदेखिएको</w:t>
            </w:r>
            <w:r w:rsidRPr="001A00CF">
              <w:rPr>
                <w:rFonts w:eastAsia="Times New Roman" w:cs="Kalimati" w:hint="cs"/>
                <w:sz w:val="16"/>
                <w:szCs w:val="16"/>
                <w:cs/>
              </w:rPr>
              <w:t>।</w:t>
            </w:r>
          </w:p>
          <w:p w:rsidR="002C1C8F" w:rsidRPr="00EB0421" w:rsidRDefault="002C1C8F" w:rsidP="00F03D69">
            <w:pPr>
              <w:jc w:val="both"/>
              <w:rPr>
                <w:rFonts w:eastAsia="Times New Roman" w:cs="Kalimati"/>
                <w:sz w:val="16"/>
                <w:szCs w:val="16"/>
              </w:rPr>
            </w:pPr>
          </w:p>
        </w:tc>
        <w:tc>
          <w:tcPr>
            <w:tcW w:w="7560" w:type="dxa"/>
          </w:tcPr>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lastRenderedPageBreak/>
              <w:t>क.</w:t>
            </w:r>
            <w:r w:rsidRPr="001A00CF">
              <w:rPr>
                <w:rFonts w:ascii="Kokila" w:hAnsi="Kokila" w:cs="Kalimati"/>
                <w:sz w:val="16"/>
                <w:szCs w:val="16"/>
                <w:cs/>
                <w:lang w:val="en-GB"/>
              </w:rPr>
              <w:tab/>
              <w:t xml:space="preserve">रिट निवेदनमा भएको अन्तिम आदेश (फैसला) अध्ययन गरी हेर्दा सर्वप्रथम विद्यमान संवैधानिक व्यवस्थाको मनन् गरिनुपर्ने देखिन </w:t>
            </w:r>
            <w:r>
              <w:rPr>
                <w:rFonts w:ascii="Kokila" w:hAnsi="Kokila" w:cs="Kalimati" w:hint="cs"/>
                <w:sz w:val="16"/>
                <w:szCs w:val="16"/>
                <w:cs/>
                <w:lang w:val="en-GB"/>
              </w:rPr>
              <w:t>आएको</w:t>
            </w:r>
            <w:r w:rsidRPr="001A00CF">
              <w:rPr>
                <w:rFonts w:ascii="Kokila" w:hAnsi="Kokila" w:cs="Kalimati"/>
                <w:sz w:val="16"/>
                <w:szCs w:val="16"/>
                <w:cs/>
                <w:lang w:val="en-GB"/>
              </w:rPr>
              <w:t>। नेपालको संविधानमा प्रदत्त मौलिक हकको प्रचलनका लागि वा अर्को उपचारको व्यवस्था नभएको वा अर्को उपचारको व्यवस्था भए पनि त्यस्तो उपचार अपर्याप्त वा प्रभावहीन देखिएको अन्य कुनै कानूनी हकको प्रचलनका लागि वा सार्वजनिक हक वा सरोकारको कुनै विवादमा समावेश भएको कुनै संवैधानिक वा कानूनी प्रश्नको निरूपणका लागि आवश्यक र उपयुक्त आदेश जारी गर्ने</w:t>
            </w:r>
            <w:r w:rsidRPr="001A00CF">
              <w:rPr>
                <w:rFonts w:ascii="Kokila" w:hAnsi="Kokila" w:cs="Kalimati"/>
                <w:sz w:val="16"/>
                <w:szCs w:val="16"/>
                <w:lang w:val="en-GB"/>
              </w:rPr>
              <w:t xml:space="preserve">, </w:t>
            </w:r>
            <w:r w:rsidRPr="001A00CF">
              <w:rPr>
                <w:rFonts w:ascii="Kokila" w:hAnsi="Kokila" w:cs="Kalimati"/>
                <w:sz w:val="16"/>
                <w:szCs w:val="16"/>
                <w:cs/>
                <w:lang w:val="en-GB"/>
              </w:rPr>
              <w:t>उचित उपचार प्रदान गर्ने</w:t>
            </w:r>
            <w:r w:rsidRPr="001A00CF">
              <w:rPr>
                <w:rFonts w:ascii="Kokila" w:hAnsi="Kokila" w:cs="Kalimati"/>
                <w:sz w:val="16"/>
                <w:szCs w:val="16"/>
                <w:lang w:val="en-GB"/>
              </w:rPr>
              <w:t xml:space="preserve">, </w:t>
            </w:r>
            <w:r w:rsidRPr="001A00CF">
              <w:rPr>
                <w:rFonts w:ascii="Kokila" w:hAnsi="Kokila" w:cs="Kalimati"/>
                <w:sz w:val="16"/>
                <w:szCs w:val="16"/>
                <w:cs/>
                <w:lang w:val="en-GB"/>
              </w:rPr>
              <w:t>त्यस्तो हकको प्रचलन गराउने वा विवाद टुंगो लगाउने असाधारण अधिकार सर्वोच्च अदालतलाई हुनेछ भन्ने व्यवस्था रहेको। जसबाट प्रष्टरुपमा अर्को उपचारको व्यवस्था नभएको वा अर्को उपचारको व्यवस्था भए पनि त्यस्तो उपचार अपर्याप्त वा प्रभावहीन देखिएको अवस्थामा मात्र सर्वोच्च अदालतलाई असाधारण क्षेत्राधिकार प्राप्त हुने दे</w:t>
            </w:r>
            <w:r>
              <w:rPr>
                <w:rFonts w:ascii="Kokila" w:hAnsi="Kokila" w:cs="Kalimati" w:hint="cs"/>
                <w:sz w:val="16"/>
                <w:szCs w:val="16"/>
                <w:cs/>
                <w:lang w:val="en-GB"/>
              </w:rPr>
              <w:t>खिएको</w:t>
            </w:r>
            <w:r w:rsidRPr="001A00CF">
              <w:rPr>
                <w:rFonts w:ascii="Kokila" w:hAnsi="Kokila" w:cs="Kalimati"/>
                <w:sz w:val="16"/>
                <w:szCs w:val="16"/>
                <w:cs/>
                <w:lang w:val="en-GB"/>
              </w:rPr>
              <w:t>। बैकल्पिक उपचार (</w:t>
            </w:r>
            <w:r w:rsidRPr="001A00CF">
              <w:rPr>
                <w:rFonts w:ascii="Kokila" w:hAnsi="Kokila" w:cs="Kalimati"/>
                <w:sz w:val="16"/>
                <w:szCs w:val="16"/>
                <w:lang w:val="en-GB"/>
              </w:rPr>
              <w:t xml:space="preserve">Alternative Remedy) </w:t>
            </w:r>
            <w:r w:rsidRPr="001A00CF">
              <w:rPr>
                <w:rFonts w:ascii="Kokila" w:hAnsi="Kokila" w:cs="Kalimati"/>
                <w:sz w:val="16"/>
                <w:szCs w:val="16"/>
                <w:cs/>
                <w:lang w:val="en-GB"/>
              </w:rPr>
              <w:t>प्राप्त नहुने अवस्थामा मात्र रिट क्षेत्रवाट उपचार खोज्न पाउने रिट सम्बन्धी अवधारणाको प्रचलित सिद्धान्त रहेकोमा रिट निवेदकले प्रस्तुत निवेदनका विषयमा बैकल्पिक उपचारको प्रयोग नगरी वा उक्त उपचारको व्यवस्था प्रभावहिन रहेको समेत पुष्टि नगरी सोझै असाधारण क्षेत्राधिकार अन्तर्गतको रिटमा प्रवेश गर्ने कार्य संविधानको विद्यमान व्यवस्थाको प्रतिकुल रहेको। आयोगवाट भएको निर्णय/आदेश उपर विशेष अदालत</w:t>
            </w:r>
            <w:r w:rsidRPr="001A00CF">
              <w:rPr>
                <w:rFonts w:ascii="Kokila" w:hAnsi="Kokila" w:cs="Kalimati"/>
                <w:sz w:val="16"/>
                <w:szCs w:val="16"/>
                <w:lang w:val="en-GB"/>
              </w:rPr>
              <w:t xml:space="preserve">, </w:t>
            </w:r>
            <w:r w:rsidRPr="001A00CF">
              <w:rPr>
                <w:rFonts w:ascii="Kokila" w:hAnsi="Kokila" w:cs="Kalimati"/>
                <w:sz w:val="16"/>
                <w:szCs w:val="16"/>
                <w:cs/>
                <w:lang w:val="en-GB"/>
              </w:rPr>
              <w:t>काठमाण्डौंमा पुनरावेदन गर्न सकिने निवेदकको कानुनी हक अख्तियार दुरुपयोग अनुसन्धान आयोग ऐन</w:t>
            </w:r>
            <w:r w:rsidRPr="001A00CF">
              <w:rPr>
                <w:rFonts w:ascii="Kokila" w:hAnsi="Kokila" w:cs="Kalimati"/>
                <w:sz w:val="16"/>
                <w:szCs w:val="16"/>
                <w:lang w:val="en-GB"/>
              </w:rPr>
              <w:t xml:space="preserve">, </w:t>
            </w:r>
            <w:r w:rsidRPr="001A00CF">
              <w:rPr>
                <w:rFonts w:ascii="Kokila" w:hAnsi="Kokila" w:cs="Kalimati"/>
                <w:sz w:val="16"/>
                <w:szCs w:val="16"/>
                <w:cs/>
                <w:lang w:val="en-GB"/>
              </w:rPr>
              <w:t>२०४८ को दफा ३५ग बमोजिम सुरक्षित नै रहेको। यस आयोगबाट निर्णय भएको विषयमा विपक्षीले सो पुनरावेदकीय कानुनी उपचारको मार्ग अवलम्वन नगरी रिट क्षेत्रमा प्रवेश गरेको हुँदा निज सफा हात नलिई दुषित मनसायले सम्मानित अदालतमा प्रवेश गरेको अवस्थामा रिट निवेदन नै खारेज गरिनुपर्नेमा निलम्वन फुकुवा हुने गरी जारी भएको उक्त रिट निवे</w:t>
            </w:r>
            <w:r>
              <w:rPr>
                <w:rFonts w:ascii="Kokila" w:hAnsi="Kokila" w:cs="Kalimati"/>
                <w:sz w:val="16"/>
                <w:szCs w:val="16"/>
                <w:cs/>
                <w:lang w:val="en-GB"/>
              </w:rPr>
              <w:t xml:space="preserve">दन प्रथम दृष्टीमानै खारेज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ख.</w:t>
            </w:r>
            <w:r w:rsidRPr="001A00CF">
              <w:rPr>
                <w:rFonts w:ascii="Kokila" w:hAnsi="Kokila" w:cs="Kalimati"/>
                <w:sz w:val="16"/>
                <w:szCs w:val="16"/>
                <w:cs/>
                <w:lang w:val="en-GB"/>
              </w:rPr>
              <w:tab/>
              <w:t>निवेदक तत्कालिन अवस्थामा प्रतिनिधि सभाको सदस्यको उम्मेद्वार हुँदाकै बखत निज उपर विशेष अदालतमा 075-</w:t>
            </w:r>
            <w:r w:rsidRPr="001A00CF">
              <w:rPr>
                <w:rFonts w:ascii="Kokila" w:hAnsi="Kokila" w:cs="Kalimati"/>
                <w:sz w:val="16"/>
                <w:szCs w:val="16"/>
                <w:lang w:val="en-GB"/>
              </w:rPr>
              <w:t>CR-</w:t>
            </w:r>
            <w:r w:rsidRPr="001A00CF">
              <w:rPr>
                <w:rFonts w:ascii="Kokila" w:hAnsi="Kokila" w:cs="Kalimati"/>
                <w:sz w:val="16"/>
                <w:szCs w:val="16"/>
                <w:cs/>
                <w:lang w:val="en-GB"/>
              </w:rPr>
              <w:t>0168 को भ्रष्टाचार मुद्दा विचाराधिन रहेको कारणले अयोग्यता सृजना नहुने भनी मुख्य निर्वाचन अधिकृत कार्यालयबाट निर्णय भई निज निर्वाचनमा विजयी भएको भन्ने आधारका सम्बन्धमा मुख्य निर्वाचन अधिकृतबाट मिति 2079/06/25 मा निर्णय हुँदा उक्त निर्णयमा प्रतिनिधि सभा सदस्य निर्वाचन ऐन</w:t>
            </w:r>
            <w:r w:rsidRPr="001A00CF">
              <w:rPr>
                <w:rFonts w:ascii="Kokila" w:hAnsi="Kokila" w:cs="Kalimati"/>
                <w:sz w:val="16"/>
                <w:szCs w:val="16"/>
                <w:lang w:val="en-GB"/>
              </w:rPr>
              <w:t xml:space="preserve">, </w:t>
            </w:r>
            <w:r w:rsidRPr="001A00CF">
              <w:rPr>
                <w:rFonts w:ascii="Kokila" w:hAnsi="Kokila" w:cs="Kalimati"/>
                <w:sz w:val="16"/>
                <w:szCs w:val="16"/>
                <w:cs/>
                <w:lang w:val="en-GB"/>
              </w:rPr>
              <w:t>2074 को दफा १३(घ) तथा प्रतिनिधि सभा सदस्य निर्वाचन तथा प्रदेश सभा सदस्य निर्वाचन निर्देशिका</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२०७९ को दफा १६(घ) ले भ्रष्टाचार मुद्दामा सँजाय पाएको अवस्थामा मात्र उम्मेदवारको अयोग्यता कायम हुने व्यवस्था गरेकोले प्रस्तुत उजुरी तथा संलग्न कागजातबाट टेक बहादुर गुरुङ्ग उपर भ्रष्टाचार मुद्दा दायर भई फैसला भइ नसकेको अवस्था </w:t>
            </w:r>
            <w:r>
              <w:rPr>
                <w:rFonts w:ascii="Kokila" w:hAnsi="Kokila" w:cs="Kalimati" w:hint="cs"/>
                <w:sz w:val="16"/>
                <w:szCs w:val="16"/>
                <w:cs/>
                <w:lang w:val="en-GB"/>
              </w:rPr>
              <w:t>नदेखिएको</w:t>
            </w:r>
            <w:r w:rsidRPr="001A00CF">
              <w:rPr>
                <w:rFonts w:ascii="Kokila" w:hAnsi="Kokila" w:cs="Kalimati"/>
                <w:sz w:val="16"/>
                <w:szCs w:val="16"/>
                <w:cs/>
                <w:lang w:val="en-GB"/>
              </w:rPr>
              <w:t xml:space="preserve">। अतः उपरोक्त कानुनी व्यवस्थाको आधारवाट उजुरीकर्ताको निवेदन बमोजिम टेक बहादुर गुरुङको उम्मेदवारी खारेज गर्न मिलेन भनी उल्लेख भएको।उक्त निर्णय गर्दाको प्रमुख आधारको रुपमा निर्वाचनका बखत निज प्रतिवादी टेक बहादुर गुरुङले भ्रष्टाचार मुद्दामा सजाय पाई नसकेको तथ्यलाई लिएको </w:t>
            </w:r>
            <w:r>
              <w:rPr>
                <w:rFonts w:ascii="Kokila" w:hAnsi="Kokila" w:cs="Kalimati" w:hint="cs"/>
                <w:sz w:val="16"/>
                <w:szCs w:val="16"/>
                <w:cs/>
                <w:lang w:val="en-GB"/>
              </w:rPr>
              <w:t>देखिएको</w:t>
            </w:r>
            <w:r w:rsidRPr="001A00CF">
              <w:rPr>
                <w:rFonts w:ascii="Kokila" w:hAnsi="Kokila" w:cs="Kalimati"/>
                <w:sz w:val="16"/>
                <w:szCs w:val="16"/>
                <w:cs/>
                <w:lang w:val="en-GB"/>
              </w:rPr>
              <w:t>। प्रतिनिधि सभा सदस्य निर्वाचन ऐन</w:t>
            </w:r>
            <w:r w:rsidRPr="001A00CF">
              <w:rPr>
                <w:rFonts w:ascii="Kokila" w:hAnsi="Kokila" w:cs="Kalimati"/>
                <w:sz w:val="16"/>
                <w:szCs w:val="16"/>
                <w:lang w:val="en-GB"/>
              </w:rPr>
              <w:t xml:space="preserve">, </w:t>
            </w:r>
            <w:r w:rsidRPr="001A00CF">
              <w:rPr>
                <w:rFonts w:ascii="Kokila" w:hAnsi="Kokila" w:cs="Kalimati"/>
                <w:sz w:val="16"/>
                <w:szCs w:val="16"/>
                <w:cs/>
                <w:lang w:val="en-GB"/>
              </w:rPr>
              <w:t>2074 को दफा १३(घ) तथा प्रतिनिधि सभा सदस्य निर्वाचन तथा प्रदेश सभा सदस्य निर्वाचन निर्देशिका</w:t>
            </w:r>
            <w:r w:rsidRPr="001A00CF">
              <w:rPr>
                <w:rFonts w:ascii="Kokila" w:hAnsi="Kokila" w:cs="Kalimati"/>
                <w:sz w:val="16"/>
                <w:szCs w:val="16"/>
                <w:lang w:val="en-GB"/>
              </w:rPr>
              <w:t xml:space="preserve">, </w:t>
            </w:r>
            <w:r w:rsidRPr="001A00CF">
              <w:rPr>
                <w:rFonts w:ascii="Kokila" w:hAnsi="Kokila" w:cs="Kalimati"/>
                <w:sz w:val="16"/>
                <w:szCs w:val="16"/>
                <w:cs/>
                <w:lang w:val="en-GB"/>
              </w:rPr>
              <w:t>२०७९ को दफा १६(घ) ले समेत उम्मेदावर हुनको लागि कस्ता व्यक्ति अयोग्य हुने भन्ने निर्धारण गरेको</w:t>
            </w:r>
            <w:r>
              <w:rPr>
                <w:rFonts w:ascii="Kokila" w:hAnsi="Kokila" w:cs="Kalimati"/>
                <w:sz w:val="16"/>
                <w:szCs w:val="16"/>
                <w:cs/>
                <w:lang w:val="en-GB"/>
              </w:rPr>
              <w:t xml:space="preserve"> र सोह</w:t>
            </w:r>
            <w:r>
              <w:rPr>
                <w:rFonts w:ascii="Kokila" w:hAnsi="Kokila" w:cs="Kalimati" w:hint="cs"/>
                <w:sz w:val="16"/>
                <w:szCs w:val="16"/>
                <w:cs/>
                <w:lang w:val="en-GB"/>
              </w:rPr>
              <w:t>ी</w:t>
            </w:r>
            <w:r w:rsidRPr="001A00CF">
              <w:rPr>
                <w:rFonts w:ascii="Kokila" w:hAnsi="Kokila" w:cs="Kalimati"/>
                <w:sz w:val="16"/>
                <w:szCs w:val="16"/>
                <w:cs/>
                <w:lang w:val="en-GB"/>
              </w:rPr>
              <w:t xml:space="preserve"> आधारमा मुख्य निर्वाचन अधिकृतबाट निर्णय भएको।निज प्रतिवादीलाई निलम्बनमा राख्ने सम्बन्धमा यस आयोगले निज प्रतिवादी निर्वाचित भए पश्चात अख्तियार दुरुपयोग अनुसन्धान आयोग ऐन</w:t>
            </w:r>
            <w:r w:rsidRPr="001A00CF">
              <w:rPr>
                <w:rFonts w:ascii="Kokila" w:hAnsi="Kokila" w:cs="Kalimati"/>
                <w:sz w:val="16"/>
                <w:szCs w:val="16"/>
                <w:lang w:val="en-GB"/>
              </w:rPr>
              <w:t xml:space="preserve">, </w:t>
            </w:r>
            <w:r w:rsidRPr="001A00CF">
              <w:rPr>
                <w:rFonts w:ascii="Kokila" w:hAnsi="Kokila" w:cs="Kalimati"/>
                <w:sz w:val="16"/>
                <w:szCs w:val="16"/>
                <w:cs/>
                <w:lang w:val="en-GB"/>
              </w:rPr>
              <w:t>2048 को दफा २(घ) बमोजिमको सार्वजनिक पद धारण गरेको व्यक्ति तथा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2059 को दफा २(घ)(१) बमोजिम राष्ट्रसेवकको हैसियत प्राप्त भए पश्चात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२०५९ को दफा ३३ आकर्षित हुन आई ऐ.ऐनको दफा ३३ मा रहेको व्यवस्था ...निजउपर दफा ३६ बमोजिम मुद्दा दायर भएकोमा त्यस्तो राष्ट्रसेवक सो मुद्दाको किनारा नभएसम्म स्वतः निलम्बनमा रहनेछ भन्ने व्यवस्था बमोजिम निलम्वनमा राखिएको हो जुन अवस्था मुख्य निर्वाचन अधिकृत समक्ष उजुरी पर्दाको वखत वा मुख्य निर्वाचन अधिकृतले निर्णय गर्दाको अवस्थामा विद्यमान रहेको </w:t>
            </w:r>
            <w:r>
              <w:rPr>
                <w:rFonts w:ascii="Kokila" w:hAnsi="Kokila" w:cs="Kalimati" w:hint="cs"/>
                <w:sz w:val="16"/>
                <w:szCs w:val="16"/>
                <w:cs/>
                <w:lang w:val="en-GB"/>
              </w:rPr>
              <w:t>नदेखिएको</w:t>
            </w:r>
            <w:r w:rsidRPr="001A00CF">
              <w:rPr>
                <w:rFonts w:ascii="Kokila" w:hAnsi="Kokila" w:cs="Kalimati"/>
                <w:sz w:val="16"/>
                <w:szCs w:val="16"/>
                <w:cs/>
                <w:lang w:val="en-GB"/>
              </w:rPr>
              <w:t xml:space="preserve"> तसर्थ मूख्य निर्वाचन अधिकृतले उम्मेदवार हुँदाका वखत उम्मेदवार हुन सम्म योग्य वा अयोग्य भन्ने सन्दर्भमा गरेको निर्णय र निज टेक बहादुर गुरुङ निर्वाचित भई राष्ट्रसेवकका रुपमा रहेको अवस्थामा निजलाई भ्रष्टाचारको मुद्दा दायर भएका कारण स्वतः निलम्वनमा रहने कानुनी व्यवस्था फरक फरक अवस्थाको कानुनी व्यवस्था रहेकोमा विद्यमान कानुनी व्यवस्था </w:t>
            </w:r>
            <w:r w:rsidRPr="001A00CF">
              <w:rPr>
                <w:rFonts w:ascii="Kokila" w:hAnsi="Kokila" w:cs="Kalimati"/>
                <w:sz w:val="16"/>
                <w:szCs w:val="16"/>
                <w:cs/>
                <w:lang w:val="en-GB"/>
              </w:rPr>
              <w:lastRenderedPageBreak/>
              <w:t>विपरित भएको उक्</w:t>
            </w:r>
            <w:r>
              <w:rPr>
                <w:rFonts w:ascii="Kokila" w:hAnsi="Kokila" w:cs="Kalimati"/>
                <w:sz w:val="16"/>
                <w:szCs w:val="16"/>
                <w:cs/>
                <w:lang w:val="en-GB"/>
              </w:rPr>
              <w:t xml:space="preserve">त अन्तिम आदेश (फैसला) बदर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ग.</w:t>
            </w:r>
            <w:r w:rsidRPr="001A00CF">
              <w:rPr>
                <w:rFonts w:ascii="Kokila" w:hAnsi="Kokila" w:cs="Kalimati"/>
                <w:sz w:val="16"/>
                <w:szCs w:val="16"/>
                <w:cs/>
                <w:lang w:val="en-GB"/>
              </w:rPr>
              <w:tab/>
              <w:t>निज टेक बहादुर गुरुङ विरुद्ध विशेष अदालतमा दायर भएको मुद्दा नं.075-</w:t>
            </w:r>
            <w:r w:rsidRPr="001A00CF">
              <w:rPr>
                <w:rFonts w:ascii="Kokila" w:hAnsi="Kokila" w:cs="Kalimati"/>
                <w:sz w:val="16"/>
                <w:szCs w:val="16"/>
                <w:lang w:val="en-GB"/>
              </w:rPr>
              <w:t>CR-</w:t>
            </w:r>
            <w:r w:rsidRPr="001A00CF">
              <w:rPr>
                <w:rFonts w:ascii="Kokila" w:hAnsi="Kokila" w:cs="Kalimati"/>
                <w:sz w:val="16"/>
                <w:szCs w:val="16"/>
                <w:cs/>
                <w:lang w:val="en-GB"/>
              </w:rPr>
              <w:t>0168 मा निज टेक बहादुर गुरुङले अर्का प्रतिवादी रविन्द्र गुरुङको वारेस भई परिषद्संग अति न्यून दर रेटमा बदनियत पूर्वक नेपाल सरकार समाज कल्याण परिषद्लाई गैर कानूनी हानी र आफूहरुलाई गैर कानूनी लाभ हुने सम्झौता गराई समाज कल्याण परिषद्लाई रु. ३१</w:t>
            </w:r>
            <w:r w:rsidRPr="001A00CF">
              <w:rPr>
                <w:rFonts w:ascii="Kokila" w:hAnsi="Kokila" w:cs="Kalimati"/>
                <w:sz w:val="16"/>
                <w:szCs w:val="16"/>
                <w:lang w:val="en-GB"/>
              </w:rPr>
              <w:t>,</w:t>
            </w:r>
            <w:r w:rsidRPr="001A00CF">
              <w:rPr>
                <w:rFonts w:ascii="Kokila" w:hAnsi="Kokila" w:cs="Kalimati"/>
                <w:sz w:val="16"/>
                <w:szCs w:val="16"/>
                <w:cs/>
                <w:lang w:val="en-GB"/>
              </w:rPr>
              <w:t>५२</w:t>
            </w:r>
            <w:r w:rsidRPr="001A00CF">
              <w:rPr>
                <w:rFonts w:ascii="Kokila" w:hAnsi="Kokila" w:cs="Kalimati"/>
                <w:sz w:val="16"/>
                <w:szCs w:val="16"/>
                <w:lang w:val="en-GB"/>
              </w:rPr>
              <w:t>,</w:t>
            </w:r>
            <w:r w:rsidRPr="001A00CF">
              <w:rPr>
                <w:rFonts w:ascii="Kokila" w:hAnsi="Kokila" w:cs="Kalimati"/>
                <w:sz w:val="16"/>
                <w:szCs w:val="16"/>
                <w:cs/>
                <w:lang w:val="en-GB"/>
              </w:rPr>
              <w:t>१७</w:t>
            </w:r>
            <w:r w:rsidRPr="001A00CF">
              <w:rPr>
                <w:rFonts w:ascii="Kokila" w:hAnsi="Kokila" w:cs="Kalimati"/>
                <w:sz w:val="16"/>
                <w:szCs w:val="16"/>
                <w:lang w:val="en-GB"/>
              </w:rPr>
              <w:t>,</w:t>
            </w:r>
            <w:r w:rsidRPr="001A00CF">
              <w:rPr>
                <w:rFonts w:ascii="Kokila" w:hAnsi="Kokila" w:cs="Kalimati"/>
                <w:sz w:val="16"/>
                <w:szCs w:val="16"/>
                <w:cs/>
                <w:lang w:val="en-GB"/>
              </w:rPr>
              <w:t>६७५.२०।</w:t>
            </w:r>
            <w:r w:rsidRPr="001A00CF">
              <w:rPr>
                <w:rFonts w:ascii="Kokila" w:hAnsi="Kokila" w:cs="Kalimati"/>
                <w:sz w:val="16"/>
                <w:szCs w:val="16"/>
                <w:lang w:val="en-GB"/>
              </w:rPr>
              <w:t>–(</w:t>
            </w:r>
            <w:r w:rsidRPr="001A00CF">
              <w:rPr>
                <w:rFonts w:ascii="Kokila" w:hAnsi="Kokila" w:cs="Kalimati"/>
                <w:sz w:val="16"/>
                <w:szCs w:val="16"/>
                <w:cs/>
                <w:lang w:val="en-GB"/>
              </w:rPr>
              <w:t>एकतीस करोड वाउन्न लाख सत्र हजार छ सय पचहत्तर रुपैया विस पैसा) हानी नोक्सानी गरेकोले निज उपर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२०५९को दफा ८ को उपदफा (४) को कसुर अपराध हुँदा हानी नोक्सानी पुर्‍याएको विगो रु. ३१</w:t>
            </w:r>
            <w:r w:rsidRPr="001A00CF">
              <w:rPr>
                <w:rFonts w:ascii="Kokila" w:hAnsi="Kokila" w:cs="Kalimati"/>
                <w:sz w:val="16"/>
                <w:szCs w:val="16"/>
                <w:lang w:val="en-GB"/>
              </w:rPr>
              <w:t>,</w:t>
            </w:r>
            <w:r w:rsidRPr="001A00CF">
              <w:rPr>
                <w:rFonts w:ascii="Kokila" w:hAnsi="Kokila" w:cs="Kalimati"/>
                <w:sz w:val="16"/>
                <w:szCs w:val="16"/>
                <w:cs/>
                <w:lang w:val="en-GB"/>
              </w:rPr>
              <w:t>५२</w:t>
            </w:r>
            <w:r w:rsidRPr="001A00CF">
              <w:rPr>
                <w:rFonts w:ascii="Kokila" w:hAnsi="Kokila" w:cs="Kalimati"/>
                <w:sz w:val="16"/>
                <w:szCs w:val="16"/>
                <w:lang w:val="en-GB"/>
              </w:rPr>
              <w:t>,</w:t>
            </w:r>
            <w:r w:rsidRPr="001A00CF">
              <w:rPr>
                <w:rFonts w:ascii="Kokila" w:hAnsi="Kokila" w:cs="Kalimati"/>
                <w:sz w:val="16"/>
                <w:szCs w:val="16"/>
                <w:cs/>
                <w:lang w:val="en-GB"/>
              </w:rPr>
              <w:t>१७</w:t>
            </w:r>
            <w:r w:rsidRPr="001A00CF">
              <w:rPr>
                <w:rFonts w:ascii="Kokila" w:hAnsi="Kokila" w:cs="Kalimati"/>
                <w:sz w:val="16"/>
                <w:szCs w:val="16"/>
                <w:lang w:val="en-GB"/>
              </w:rPr>
              <w:t>,</w:t>
            </w:r>
            <w:r w:rsidRPr="001A00CF">
              <w:rPr>
                <w:rFonts w:ascii="Kokila" w:hAnsi="Kokila" w:cs="Kalimati"/>
                <w:sz w:val="16"/>
                <w:szCs w:val="16"/>
                <w:cs/>
                <w:lang w:val="en-GB"/>
              </w:rPr>
              <w:t>६७५.२०।</w:t>
            </w:r>
            <w:r w:rsidRPr="001A00CF">
              <w:rPr>
                <w:rFonts w:ascii="Kokila" w:hAnsi="Kokila" w:cs="Kalimati"/>
                <w:sz w:val="16"/>
                <w:szCs w:val="16"/>
                <w:lang w:val="en-GB"/>
              </w:rPr>
              <w:t>–(</w:t>
            </w:r>
            <w:r w:rsidRPr="001A00CF">
              <w:rPr>
                <w:rFonts w:ascii="Kokila" w:hAnsi="Kokila" w:cs="Kalimati"/>
                <w:sz w:val="16"/>
                <w:szCs w:val="16"/>
                <w:cs/>
                <w:lang w:val="en-GB"/>
              </w:rPr>
              <w:t>अक्षरेपी एकतीस करोड वाउन्न लाख सत्र हजार छ सय पचहत्तर रुपैया विस पैसा) कायम गरी प्रतिवादी टेक बहादुर गुरुङलाई ऐ.ऐनको दफा ८ को उपदफा (४) वमोजिम सजाय हुन मागदावी लिर्इ अभियोग दायर भएको मुद्दामा सम्मानित विशेष अदालतवाट मिति 2079/11/25 मा फैसला हुँदा निज प्रतिवादीलाई समेत दोषी ठहर गरी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2059 को दफा ८(४) को कसूर गर्ने मुख्य प्रतिवादी रविन्द्र गुरूङ्गको मतियारको रूपमा कार्य गरेको भनि ऐ.ऐनको दफा 22 को कसूरदार ठहर गरी रु.1,21,84,401।75(अक्षरूपी एक करोड एक्काईस लाख चौरासी हजार चार सय एक रूपैया पचहत्तर पैसा) जरिवाना भएको। निज प्रतिवादीलाई सम्मानित विशेष अदालतले दोषि ठहर गरी सकेको अवस्था </w:t>
            </w:r>
            <w:r>
              <w:rPr>
                <w:rFonts w:ascii="Kokila" w:hAnsi="Kokila" w:cs="Kalimati" w:hint="cs"/>
                <w:sz w:val="16"/>
                <w:szCs w:val="16"/>
                <w:cs/>
                <w:lang w:val="en-GB"/>
              </w:rPr>
              <w:t>रहेको</w:t>
            </w:r>
            <w:r w:rsidRPr="001A00CF">
              <w:rPr>
                <w:rFonts w:ascii="Kokila" w:hAnsi="Kokila" w:cs="Kalimati"/>
                <w:sz w:val="16"/>
                <w:szCs w:val="16"/>
                <w:cs/>
                <w:lang w:val="en-GB"/>
              </w:rPr>
              <w:t xml:space="preserve">। प्रचलित भ्रष्टाचार कानून बमोजिम कसूर ठहर भर्इ  जरिवानाको सजाय भएपछि निज टेक बहादुर गुरुङ सर्वोच्च अदालतमा विचाराधिन उक्त मुद्दामा अन्यथा नहुँदा सम्म भ्रष्टाचारको कसूरमा सजाय पाएको कसूरदार व्यक्ति हुने कुरामा अन्यथा जिकिर गर्न </w:t>
            </w:r>
            <w:r>
              <w:rPr>
                <w:rFonts w:ascii="Kokila" w:hAnsi="Kokila" w:cs="Kalimati" w:hint="cs"/>
                <w:sz w:val="16"/>
                <w:szCs w:val="16"/>
                <w:cs/>
                <w:lang w:val="en-GB"/>
              </w:rPr>
              <w:t>नमिल्ने</w:t>
            </w:r>
            <w:r w:rsidRPr="001A00CF">
              <w:rPr>
                <w:rFonts w:ascii="Kokila" w:hAnsi="Kokila" w:cs="Kalimati"/>
                <w:sz w:val="16"/>
                <w:szCs w:val="16"/>
                <w:cs/>
                <w:lang w:val="en-GB"/>
              </w:rPr>
              <w:t>। कसूर ठहर हुनु र कैद वा जरिवाना दुवै सजाय हुनु वा कुनै एक सजाय हुनु प्रचलित भ्रष्टाचार निवारण ऐन र मुलुकी फौजदारी कार्यविधि संहिता</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2074  को दृष्टीमा सजाय पाएको व्यक्ति मानिने कुरामा कुनै विवाद </w:t>
            </w:r>
            <w:r>
              <w:rPr>
                <w:rFonts w:ascii="Kokila" w:hAnsi="Kokila" w:cs="Kalimati" w:hint="cs"/>
                <w:sz w:val="16"/>
                <w:szCs w:val="16"/>
                <w:cs/>
                <w:lang w:val="en-GB"/>
              </w:rPr>
              <w:t>न</w:t>
            </w:r>
            <w:r w:rsidRPr="001A00CF">
              <w:rPr>
                <w:rFonts w:ascii="Kokila" w:hAnsi="Kokila" w:cs="Kalimati"/>
                <w:sz w:val="16"/>
                <w:szCs w:val="16"/>
                <w:cs/>
                <w:lang w:val="en-GB"/>
              </w:rPr>
              <w:t>हुन</w:t>
            </w:r>
            <w:r>
              <w:rPr>
                <w:rFonts w:ascii="Kokila" w:hAnsi="Kokila" w:cs="Kalimati" w:hint="cs"/>
                <w:sz w:val="16"/>
                <w:szCs w:val="16"/>
                <w:cs/>
                <w:lang w:val="en-GB"/>
              </w:rPr>
              <w:t>े</w:t>
            </w:r>
            <w:r w:rsidRPr="001A00CF">
              <w:rPr>
                <w:rFonts w:ascii="Kokila" w:hAnsi="Kokila" w:cs="Kalimati"/>
                <w:sz w:val="16"/>
                <w:szCs w:val="16"/>
                <w:cs/>
                <w:lang w:val="en-GB"/>
              </w:rPr>
              <w:t xml:space="preserve"> ।प्रचलित भ्रष्टाचार कानुन बमोजिम अदालतबाट दोषि ठहर भई सजाय समेत भै सकेको अवस्थामा प्रतिनिधि सभा सदस्य निर्वाचन ऐन</w:t>
            </w:r>
            <w:r w:rsidRPr="001A00CF">
              <w:rPr>
                <w:rFonts w:ascii="Kokila" w:hAnsi="Kokila" w:cs="Kalimati"/>
                <w:sz w:val="16"/>
                <w:szCs w:val="16"/>
                <w:lang w:val="en-GB"/>
              </w:rPr>
              <w:t xml:space="preserve">, </w:t>
            </w:r>
            <w:r w:rsidRPr="001A00CF">
              <w:rPr>
                <w:rFonts w:ascii="Kokila" w:hAnsi="Kokila" w:cs="Kalimati"/>
                <w:sz w:val="16"/>
                <w:szCs w:val="16"/>
                <w:cs/>
                <w:lang w:val="en-GB"/>
              </w:rPr>
              <w:t>2074 बमोजिम कुनै सङ्‍घीय कानुनले अयोग्य नभएको  व्यक्ति उम्मेदवार हुन योग्य हुने तथा भ्रष्टाचार</w:t>
            </w:r>
            <w:r w:rsidRPr="001A00CF">
              <w:rPr>
                <w:rFonts w:ascii="Kokila" w:hAnsi="Kokila" w:cs="Kalimati"/>
                <w:sz w:val="16"/>
                <w:szCs w:val="16"/>
                <w:lang w:val="en-GB"/>
              </w:rPr>
              <w:t xml:space="preserve">, </w:t>
            </w:r>
            <w:r w:rsidRPr="001A00CF">
              <w:rPr>
                <w:rFonts w:ascii="Kokila" w:hAnsi="Kokila" w:cs="Kalimati"/>
                <w:sz w:val="16"/>
                <w:szCs w:val="16"/>
                <w:cs/>
                <w:lang w:val="en-GB"/>
              </w:rPr>
              <w:t>जबरजस्ती करणी</w:t>
            </w:r>
            <w:r w:rsidRPr="001A00CF">
              <w:rPr>
                <w:rFonts w:ascii="Kokila" w:hAnsi="Kokila" w:cs="Kalimati"/>
                <w:sz w:val="16"/>
                <w:szCs w:val="16"/>
                <w:lang w:val="en-GB"/>
              </w:rPr>
              <w:t xml:space="preserve">, </w:t>
            </w:r>
            <w:r w:rsidRPr="001A00CF">
              <w:rPr>
                <w:rFonts w:ascii="Kokila" w:hAnsi="Kokila" w:cs="Kalimati"/>
                <w:sz w:val="16"/>
                <w:szCs w:val="16"/>
                <w:cs/>
                <w:lang w:val="en-GB"/>
              </w:rPr>
              <w:t>मानव बेचविखन तथा ओसारपसार</w:t>
            </w:r>
            <w:r w:rsidRPr="001A00CF">
              <w:rPr>
                <w:rFonts w:ascii="Kokila" w:hAnsi="Kokila" w:cs="Kalimati"/>
                <w:sz w:val="16"/>
                <w:szCs w:val="16"/>
                <w:lang w:val="en-GB"/>
              </w:rPr>
              <w:t xml:space="preserve">, </w:t>
            </w:r>
            <w:r w:rsidRPr="001A00CF">
              <w:rPr>
                <w:rFonts w:ascii="Kokila" w:hAnsi="Kokila" w:cs="Kalimati"/>
                <w:sz w:val="16"/>
                <w:szCs w:val="16"/>
                <w:cs/>
                <w:lang w:val="en-GB"/>
              </w:rPr>
              <w:t>लागू औषध बिक्रि वितरण तथा निकासी वा पैठारी</w:t>
            </w:r>
            <w:r w:rsidRPr="001A00CF">
              <w:rPr>
                <w:rFonts w:ascii="Kokila" w:hAnsi="Kokila" w:cs="Kalimati"/>
                <w:sz w:val="16"/>
                <w:szCs w:val="16"/>
                <w:lang w:val="en-GB"/>
              </w:rPr>
              <w:t xml:space="preserve">, </w:t>
            </w:r>
            <w:r w:rsidRPr="001A00CF">
              <w:rPr>
                <w:rFonts w:ascii="Kokila" w:hAnsi="Kokila" w:cs="Kalimati"/>
                <w:sz w:val="16"/>
                <w:szCs w:val="16"/>
                <w:cs/>
                <w:lang w:val="en-GB"/>
              </w:rPr>
              <w:t>सम्पत्ति शुद्धीकरण</w:t>
            </w:r>
            <w:r w:rsidRPr="001A00CF">
              <w:rPr>
                <w:rFonts w:ascii="Kokila" w:hAnsi="Kokila" w:cs="Kalimati"/>
                <w:sz w:val="16"/>
                <w:szCs w:val="16"/>
                <w:lang w:val="en-GB"/>
              </w:rPr>
              <w:t xml:space="preserve">, </w:t>
            </w:r>
            <w:r w:rsidRPr="001A00CF">
              <w:rPr>
                <w:rFonts w:ascii="Kokila" w:hAnsi="Kokila" w:cs="Kalimati"/>
                <w:sz w:val="16"/>
                <w:szCs w:val="16"/>
                <w:cs/>
                <w:lang w:val="en-GB"/>
              </w:rPr>
              <w:t>राहदानी दुरुपयोग</w:t>
            </w:r>
            <w:r w:rsidRPr="001A00CF">
              <w:rPr>
                <w:rFonts w:ascii="Kokila" w:hAnsi="Kokila" w:cs="Kalimati"/>
                <w:sz w:val="16"/>
                <w:szCs w:val="16"/>
                <w:lang w:val="en-GB"/>
              </w:rPr>
              <w:t xml:space="preserve">, </w:t>
            </w:r>
            <w:r w:rsidRPr="001A00CF">
              <w:rPr>
                <w:rFonts w:ascii="Kokila" w:hAnsi="Kokila" w:cs="Kalimati"/>
                <w:sz w:val="16"/>
                <w:szCs w:val="16"/>
                <w:cs/>
                <w:lang w:val="en-GB"/>
              </w:rPr>
              <w:t>अपहरण सम्बन्धी कसूर वा नैतिक पतन देखिने अन्य फौजदारी कसूरमा सजाय पाई वा कुनै कसूरमा जन्म कैद वा बीस वर्ष वा सोभन्दा बढी कैदको सजाय पाई त्यस्तो फैसला अन्तिम भएको व्यक्ति उम्मेदवार हुन अयोग्य हुने  कानुनी व्यवस्था रहेको। त्यसैगरी प्रतिनिधि सभा सदस्य निर्वाचन तथा प्रदेश सभा सदस्य निर्वाचन निर्देशिका</w:t>
            </w:r>
            <w:r w:rsidRPr="001A00CF">
              <w:rPr>
                <w:rFonts w:ascii="Kokila" w:hAnsi="Kokila" w:cs="Kalimati"/>
                <w:sz w:val="16"/>
                <w:szCs w:val="16"/>
                <w:lang w:val="en-GB"/>
              </w:rPr>
              <w:t xml:space="preserve">, </w:t>
            </w:r>
            <w:r w:rsidRPr="001A00CF">
              <w:rPr>
                <w:rFonts w:ascii="Kokila" w:hAnsi="Kokila" w:cs="Kalimati"/>
                <w:sz w:val="16"/>
                <w:szCs w:val="16"/>
                <w:cs/>
                <w:lang w:val="en-GB"/>
              </w:rPr>
              <w:t>2079 समेतमा सोही बमोजिमको प्रावधानहरु रहेको</w:t>
            </w:r>
            <w:r>
              <w:rPr>
                <w:rFonts w:ascii="Kokila" w:hAnsi="Kokila" w:cs="Kalimati" w:hint="cs"/>
                <w:sz w:val="16"/>
                <w:szCs w:val="16"/>
                <w:cs/>
                <w:lang w:val="en-GB"/>
              </w:rPr>
              <w:t>।</w:t>
            </w:r>
            <w:r w:rsidRPr="001A00CF">
              <w:rPr>
                <w:rFonts w:ascii="Kokila" w:hAnsi="Kokila" w:cs="Kalimati"/>
                <w:sz w:val="16"/>
                <w:szCs w:val="16"/>
                <w:cs/>
                <w:lang w:val="en-GB"/>
              </w:rPr>
              <w:t xml:space="preserve"> भ्रष्टाचार मुद्दामा सजाय भई सकेपछी उम्मेदवार हुन समेत योग्यता नरहेको अर्थात अयोग्य रहेको व्यक्ति त्यस्तो पदमा बाहल रहन नसक्ने अवस्था हुँदा हुँदै निलम्वन सम्बन्धमा भएका सम्पूर्ण कार्य उत्प्रेषणको आदेशले बदर गरी निलम्बन फुकुवा गर्ने उक्त फैसल</w:t>
            </w:r>
            <w:r>
              <w:rPr>
                <w:rFonts w:ascii="Kokila" w:hAnsi="Kokila" w:cs="Kalimati"/>
                <w:sz w:val="16"/>
                <w:szCs w:val="16"/>
                <w:cs/>
                <w:lang w:val="en-GB"/>
              </w:rPr>
              <w:t xml:space="preserve">ा त्रुटिपूर्ण रहेकोले बदर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घ.</w:t>
            </w:r>
            <w:r w:rsidRPr="001A00CF">
              <w:rPr>
                <w:rFonts w:ascii="Kokila" w:hAnsi="Kokila" w:cs="Kalimati"/>
                <w:sz w:val="16"/>
                <w:szCs w:val="16"/>
                <w:cs/>
                <w:lang w:val="en-GB"/>
              </w:rPr>
              <w:tab/>
              <w:t>निवेदक हरिनारायण प्रसाद सा रौनियार विपक्षी यस आयोग समेत भएको उत्प्रेषण परमादेशसमेतको रिट निवेदनमा सम्मानित सर्वोच्च अदालतको संयुक्त इजलासबाट मिति 2078/12/21 मा अन्तिम आदेश (फैसला) हुँदा प्रत्यर्थी अख्तियार दुरुपयोग अनुसन्धान आयोगले अख्तियार दुरुपयोग अनुसन्धान आयोग ऐन</w:t>
            </w:r>
            <w:r w:rsidRPr="001A00CF">
              <w:rPr>
                <w:rFonts w:ascii="Kokila" w:hAnsi="Kokila" w:cs="Kalimati"/>
                <w:sz w:val="16"/>
                <w:szCs w:val="16"/>
                <w:lang w:val="en-GB"/>
              </w:rPr>
              <w:t xml:space="preserve">, </w:t>
            </w:r>
            <w:r w:rsidRPr="001A00CF">
              <w:rPr>
                <w:rFonts w:ascii="Kokila" w:hAnsi="Kokila" w:cs="Kalimati"/>
                <w:sz w:val="16"/>
                <w:szCs w:val="16"/>
                <w:cs/>
                <w:lang w:val="en-GB"/>
              </w:rPr>
              <w:t>2048 को दफा १८ बमोजिम निवेदक विरुद्ध भ्रष्टाचार मुद्दा दायर गरी  ऐ.ऐनको दफा १७ को व्यवस्था अनुसार निवेदकको प्रतिनिधि सभा सदस्य पद निलम्बन गर्न मिति 2075/06/19 मा सङ्‌घीय संसद सचिवालयमा पठाएको पत्र एवं सो पत्र बमोजिम उक्त सचिवालयले प्रतिनिधि सभा नियमावली</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2075 को नियम २४४ को उपनियम (१) र (२) बमोजिम यी रिट निवेदक प्रतिनिधि सभाको सदस्य पदबाट निलम्बन भएको भनी मिति 2075/06/21 मा प्रकाशित सूचना कानुन सम्मत नै देखिँदा निवेदन माग बमोजिमको कुनै आदेश जारी गर्नुपर्ने सम्मको अवस्था विद्यमान </w:t>
            </w:r>
            <w:r>
              <w:rPr>
                <w:rFonts w:ascii="Kokila" w:hAnsi="Kokila" w:cs="Kalimati" w:hint="cs"/>
                <w:sz w:val="16"/>
                <w:szCs w:val="16"/>
                <w:cs/>
                <w:lang w:val="en-GB"/>
              </w:rPr>
              <w:t>नदेखिएकोले</w:t>
            </w:r>
            <w:r w:rsidRPr="001A00CF">
              <w:rPr>
                <w:rFonts w:ascii="Kokila" w:hAnsi="Kokila" w:cs="Kalimati"/>
                <w:sz w:val="16"/>
                <w:szCs w:val="16"/>
                <w:cs/>
                <w:lang w:val="en-GB"/>
              </w:rPr>
              <w:t xml:space="preserve"> प्रस्तुत रिट निवेदन खारेज हुने ठहर्छ </w:t>
            </w:r>
            <w:r>
              <w:rPr>
                <w:rFonts w:ascii="Kokila" w:hAnsi="Kokila" w:cs="Kalimati"/>
                <w:sz w:val="16"/>
                <w:szCs w:val="16"/>
                <w:cs/>
                <w:lang w:val="en-GB"/>
              </w:rPr>
              <w:t>भन</w:t>
            </w:r>
            <w:r>
              <w:rPr>
                <w:rFonts w:ascii="Kokila" w:hAnsi="Kokila" w:cs="Kalimati" w:hint="cs"/>
                <w:sz w:val="16"/>
                <w:szCs w:val="16"/>
                <w:cs/>
                <w:lang w:val="en-GB"/>
              </w:rPr>
              <w:t>ी</w:t>
            </w:r>
            <w:r w:rsidRPr="001A00CF">
              <w:rPr>
                <w:rFonts w:ascii="Kokila" w:hAnsi="Kokila" w:cs="Kalimati"/>
                <w:sz w:val="16"/>
                <w:szCs w:val="16"/>
                <w:cs/>
                <w:lang w:val="en-GB"/>
              </w:rPr>
              <w:t xml:space="preserve"> आदेश भएको। एकै प्रकृतिको विवादमा संयुक्त इजलासबाट त्यस आदेश हुनु पूर्व नै एक प्रकारको आदेश भै सकेको अवस्थामा उक्त आदेशमा सहमत नहुने अवस्था भएमा पूर्ण इजलासमा पठाउनुपर्नेमा त्यसो नगरी भ्रष्टाचारको कसुर ठहर नै भै सकेको व्यक्तिको निलम्बनका सम्बन्धमा भएका सम्पूर्ण कार्य उत्प्रेषणको आदेशले बदर गरी निलम्बन फुकुवा हुने गरी गरेको आदेश त्रु</w:t>
            </w:r>
            <w:r>
              <w:rPr>
                <w:rFonts w:ascii="Kokila" w:hAnsi="Kokila" w:cs="Kalimati"/>
                <w:sz w:val="16"/>
                <w:szCs w:val="16"/>
                <w:cs/>
                <w:lang w:val="en-GB"/>
              </w:rPr>
              <w:t xml:space="preserve">टिपूर्ण रहेको हुँदा खारेज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ङ.</w:t>
            </w:r>
            <w:r w:rsidRPr="001A00CF">
              <w:rPr>
                <w:rFonts w:ascii="Kokila" w:hAnsi="Kokila" w:cs="Kalimati"/>
                <w:sz w:val="16"/>
                <w:szCs w:val="16"/>
                <w:cs/>
                <w:lang w:val="en-GB"/>
              </w:rPr>
              <w:tab/>
              <w:t>रिट निवेदक मायाराम कुर्मी विपक्षी जिल्ला शिक्षा कार्यालय</w:t>
            </w:r>
            <w:r w:rsidRPr="001A00CF">
              <w:rPr>
                <w:rFonts w:ascii="Kokila" w:hAnsi="Kokila" w:cs="Kalimati"/>
                <w:sz w:val="16"/>
                <w:szCs w:val="16"/>
                <w:lang w:val="en-GB"/>
              </w:rPr>
              <w:t xml:space="preserve">, </w:t>
            </w:r>
            <w:r w:rsidRPr="001A00CF">
              <w:rPr>
                <w:rFonts w:ascii="Kokila" w:hAnsi="Kokila" w:cs="Kalimati"/>
                <w:sz w:val="16"/>
                <w:szCs w:val="16"/>
                <w:cs/>
                <w:lang w:val="en-GB"/>
              </w:rPr>
              <w:t>बाँके समेत भएको (रिट नं. ०७२-</w:t>
            </w:r>
            <w:r w:rsidRPr="001A00CF">
              <w:rPr>
                <w:rFonts w:ascii="Kokila" w:hAnsi="Kokila" w:cs="Kalimati"/>
                <w:sz w:val="16"/>
                <w:szCs w:val="16"/>
                <w:lang w:val="en-GB"/>
              </w:rPr>
              <w:t>WO-</w:t>
            </w:r>
            <w:r w:rsidRPr="001A00CF">
              <w:rPr>
                <w:rFonts w:ascii="Kokila" w:hAnsi="Kokila" w:cs="Kalimati"/>
                <w:sz w:val="16"/>
                <w:szCs w:val="16"/>
                <w:cs/>
                <w:lang w:val="en-GB"/>
              </w:rPr>
              <w:t>००९०</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आदेश/फैसला मिति २०७४।०१।१२) परमादेश मुद्दाको रिटमा निवेदकको मुख्य दावी </w:t>
            </w:r>
            <w:r w:rsidRPr="001A00CF">
              <w:rPr>
                <w:rFonts w:ascii="Kokila" w:hAnsi="Kokila" w:cs="Kalimati"/>
                <w:sz w:val="16"/>
                <w:szCs w:val="16"/>
                <w:lang w:val="en-GB"/>
              </w:rPr>
              <w:t>“</w:t>
            </w:r>
            <w:r w:rsidRPr="001A00CF">
              <w:rPr>
                <w:rFonts w:ascii="Kokila" w:hAnsi="Kokila" w:cs="Kalimati"/>
                <w:sz w:val="16"/>
                <w:szCs w:val="16"/>
                <w:cs/>
                <w:lang w:val="en-GB"/>
              </w:rPr>
              <w:t xml:space="preserve">शिक्षा नियमावली </w:t>
            </w:r>
            <w:r w:rsidRPr="001A00CF">
              <w:rPr>
                <w:rFonts w:ascii="Kokila" w:hAnsi="Kokila" w:cs="Kalimati"/>
                <w:sz w:val="16"/>
                <w:szCs w:val="16"/>
                <w:cs/>
                <w:lang w:val="en-GB"/>
              </w:rPr>
              <w:lastRenderedPageBreak/>
              <w:t>२०५९ को नियम १४१ को उपनियम (१) बमोजिम निलम्बनमा परी अन्तिम फैसला नहुदा सम्मको बीचको अबधिको आधा तलब पाउने स्पष्ट कानूनी व्यवस्था हुँदा सो अवधिको कानून बमोजिमको सुविधा पाऊ</w:t>
            </w:r>
            <w:r w:rsidRPr="001A00CF">
              <w:rPr>
                <w:rFonts w:ascii="Kokila" w:hAnsi="Kokila" w:cs="Kalimati"/>
                <w:sz w:val="16"/>
                <w:szCs w:val="16"/>
                <w:lang w:val="en-GB"/>
              </w:rPr>
              <w:t xml:space="preserve">” </w:t>
            </w:r>
            <w:r w:rsidRPr="001A00CF">
              <w:rPr>
                <w:rFonts w:ascii="Kokila" w:hAnsi="Kokila" w:cs="Kalimati"/>
                <w:sz w:val="16"/>
                <w:szCs w:val="16"/>
                <w:cs/>
                <w:lang w:val="en-GB"/>
              </w:rPr>
              <w:t>भन्ने मुख्य जिकिर रहेकोमा उक्त परमादेश मुद्दामा भ्रष्टाचारको कसूर कुन प्रकृतिको कसूर हो भन्ने सम्बन्धमा सिद्धान्त प्रतिपादन भएको। उक्त मुद्दामा रिट निवेदकलार्इ सजायस्वरुप जम्मा रु.५००।</w:t>
            </w:r>
            <w:r w:rsidRPr="001A00CF">
              <w:rPr>
                <w:rFonts w:ascii="Kokila" w:hAnsi="Kokila" w:cs="Kalimati"/>
                <w:sz w:val="16"/>
                <w:szCs w:val="16"/>
                <w:lang w:val="en-GB"/>
              </w:rPr>
              <w:t xml:space="preserve">– </w:t>
            </w:r>
            <w:r w:rsidRPr="001A00CF">
              <w:rPr>
                <w:rFonts w:ascii="Kokila" w:hAnsi="Kokila" w:cs="Kalimati"/>
                <w:sz w:val="16"/>
                <w:szCs w:val="16"/>
                <w:cs/>
                <w:lang w:val="en-GB"/>
              </w:rPr>
              <w:t>मात्र जरिवाना भएको अवस्थामा भ्रष्टाचारको कसूर नैतिकपतन हुने फौजदारी कसूर हो भनी स्पष्ट ब्याख्या भएको। कसूरको मात्रा हेर्दा यस प्रस्तुत मुद्दाका रिट निवेदक एवं भ्रष्टाचार मुद्दाका प्रतिवादी टेक बहादुर गुरुङ उपर विशेष अदालतबाट कसूरको बिगो र जरिवाना समेतको सजाय यकिन ठहर भएको। रिट निवेदक मायाराम कुर्मीको तुलनामा प्रतिवादी टेक बहादुर गुरुङलार्इ कैयौँ गुना बढी सजाय भएको।कानूनको प्रयोग र पालनामा देखादेखि विभेद हुनु संविधान एवं प्रचलित कानूनको मात्र उपहास हुने होइन कानून सम्मत न्यायको विश्वासमा समेत घात पुग्ने</w:t>
            </w:r>
            <w:r>
              <w:rPr>
                <w:rFonts w:ascii="Kokila" w:hAnsi="Kokila" w:cs="Kalimati" w:hint="cs"/>
                <w:sz w:val="16"/>
                <w:szCs w:val="16"/>
                <w:cs/>
                <w:lang w:val="en-GB"/>
              </w:rPr>
              <w:t xml:space="preserve"> देखिएको</w:t>
            </w:r>
            <w:r w:rsidRPr="001A00CF">
              <w:rPr>
                <w:rFonts w:ascii="Kokila" w:hAnsi="Kokila" w:cs="Kalimati"/>
                <w:sz w:val="16"/>
                <w:szCs w:val="16"/>
                <w:cs/>
                <w:lang w:val="en-GB"/>
              </w:rPr>
              <w:t xml:space="preserve"> सम्मानित सर्वोच्च अदालतबाट स्थापित उल्लिखित निजिर एवं भ्रष्टाचार आँफैमा नैतिक पतन देखिने फौजदारी कसूर हो भन्ने कानूनी सिद्धान्तको देखादेखि प्रतिकूल अन्तिम आदेश/ फैसला भएको देखिदा न्याय प्रशासन ऐन</w:t>
            </w:r>
            <w:r w:rsidRPr="001A00CF">
              <w:rPr>
                <w:rFonts w:ascii="Kokila" w:hAnsi="Kokila" w:cs="Kalimati"/>
                <w:sz w:val="16"/>
                <w:szCs w:val="16"/>
                <w:lang w:val="en-GB"/>
              </w:rPr>
              <w:t xml:space="preserve">, </w:t>
            </w:r>
            <w:r w:rsidRPr="001A00CF">
              <w:rPr>
                <w:rFonts w:ascii="Kokila" w:hAnsi="Kokila" w:cs="Kalimati"/>
                <w:sz w:val="16"/>
                <w:szCs w:val="16"/>
                <w:cs/>
                <w:lang w:val="en-GB"/>
              </w:rPr>
              <w:t>२०७३ को दफा ११ (2) (ख) मा उल्लिखित आधारमा सम्मानित अदालत समक्ष यो प</w:t>
            </w:r>
            <w:r>
              <w:rPr>
                <w:rFonts w:ascii="Kokila" w:hAnsi="Kokila" w:cs="Kalimati"/>
                <w:sz w:val="16"/>
                <w:szCs w:val="16"/>
                <w:cs/>
                <w:lang w:val="en-GB"/>
              </w:rPr>
              <w:t>ुनरावलोकनको निवेदन दायर गरिएको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च.</w:t>
            </w:r>
            <w:r w:rsidRPr="001A00CF">
              <w:rPr>
                <w:rFonts w:ascii="Kokila" w:hAnsi="Kokila" w:cs="Kalimati"/>
                <w:sz w:val="16"/>
                <w:szCs w:val="16"/>
                <w:cs/>
                <w:lang w:val="en-GB"/>
              </w:rPr>
              <w:tab/>
              <w:t>देविदत्त उपाध्याय वि. यस आयोग समेत भएको उत्प्रेषण परमादेश समेतको रिट निवेदनमा सम्मानित सर्वोच्च अदालतको संयुक्त इजलासबाट रिट नं.078-</w:t>
            </w:r>
            <w:r w:rsidRPr="001A00CF">
              <w:rPr>
                <w:rFonts w:ascii="Kokila" w:hAnsi="Kokila" w:cs="Kalimati"/>
                <w:sz w:val="16"/>
                <w:szCs w:val="16"/>
                <w:lang w:val="en-GB"/>
              </w:rPr>
              <w:t>WO-</w:t>
            </w:r>
            <w:r w:rsidRPr="001A00CF">
              <w:rPr>
                <w:rFonts w:ascii="Kokila" w:hAnsi="Kokila" w:cs="Kalimati"/>
                <w:sz w:val="16"/>
                <w:szCs w:val="16"/>
                <w:cs/>
                <w:lang w:val="en-GB"/>
              </w:rPr>
              <w:t xml:space="preserve">1416 को उत्प्रेषण मुद्दामा मिति 2079/5/22 मा अन्तीम आदेश(फैसला) हुँदा </w:t>
            </w:r>
            <w:r w:rsidRPr="001A00CF">
              <w:rPr>
                <w:rFonts w:ascii="Kokila" w:hAnsi="Kokila" w:cs="Kalimati"/>
                <w:sz w:val="16"/>
                <w:szCs w:val="16"/>
                <w:lang w:val="en-GB"/>
              </w:rPr>
              <w:t>“</w:t>
            </w:r>
            <w:r w:rsidRPr="001A00CF">
              <w:rPr>
                <w:rFonts w:ascii="Kokila" w:hAnsi="Kokila" w:cs="Kalimati"/>
                <w:sz w:val="16"/>
                <w:szCs w:val="16"/>
                <w:cs/>
                <w:lang w:val="en-GB"/>
              </w:rPr>
              <w:t>नेपालको संविधानको धारा २३९ को उपधारा (१) बमोजिम कुनै सार्वजनिक पदधारण गरेको व्यक्तिले भ्रष्टाचार गरी अख्तियारको दुरूपयोग गरेको अवस्थामा अख्तियार दुरूपयोग अनुसन्धान आयोगले कानुन बमोजिम अनुसन्धान गर्न पाइने भन्ने व्यवस्था बमोजिम अनुसन्धान कार्य सम्पन्न गरी निज निवेदक उपर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2059 को दफा ३६ बमोजिम अधिकार प्राप्त विशेष अदालतसमक्ष मिति 2079/1/2 मा मुद्दा दायर भएको तथा ऐ.को दफा ३३ को व्यवस्था बमोजिम राष्ट्रसेवक उपर दायर भएको मुद्दाको किनारा नभए सम्म स्वतः निलम्वनमा रहने स्पष्ट कानुनी व्यवस्था बमोजिम यी निवेदक हाल कार्यरत पदबाट स्वतः निलम्वनमा रहने हुँदा सो बमोजिम कार्यान्वयन गर्न गराउन संघीय मामिला तथा सामान्य प्रशासन मन्त्रालय</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निर्वाचन आयोग र सम्बन्धित स्थानीय तहमा लेखि पठाउने भन्ने निर्णय कानुन विपरितको नदेखिँदा प्रस्तुत रिट निवेदन खारेज हुने ठहर्छ </w:t>
            </w:r>
            <w:r w:rsidRPr="001A00CF">
              <w:rPr>
                <w:rFonts w:ascii="Kokila" w:hAnsi="Kokila" w:cs="Kalimati"/>
                <w:sz w:val="16"/>
                <w:szCs w:val="16"/>
                <w:lang w:val="en-GB"/>
              </w:rPr>
              <w:t xml:space="preserve">” </w:t>
            </w:r>
            <w:r w:rsidRPr="001A00CF">
              <w:rPr>
                <w:rFonts w:ascii="Kokila" w:hAnsi="Kokila" w:cs="Kalimati"/>
                <w:sz w:val="16"/>
                <w:szCs w:val="16"/>
                <w:cs/>
                <w:lang w:val="en-GB"/>
              </w:rPr>
              <w:t>भनि सिद्धान्त प्रतिपादन भई सकेको अवस्था</w:t>
            </w:r>
            <w:r>
              <w:rPr>
                <w:rFonts w:ascii="Kokila" w:hAnsi="Kokila" w:cs="Kalimati" w:hint="cs"/>
                <w:sz w:val="16"/>
                <w:szCs w:val="16"/>
                <w:cs/>
                <w:lang w:val="en-GB"/>
              </w:rPr>
              <w:t xml:space="preserve"> रहेको</w:t>
            </w:r>
            <w:r w:rsidRPr="001A00CF">
              <w:rPr>
                <w:rFonts w:ascii="Kokila" w:hAnsi="Kokila" w:cs="Kalimati"/>
                <w:sz w:val="16"/>
                <w:szCs w:val="16"/>
                <w:cs/>
                <w:lang w:val="en-GB"/>
              </w:rPr>
              <w:t>। प्रस्तुत मुद्दाको समेत यस आयोगबाट स्वतः निलम्वनको लागि लेखि पठाउने निर्णय सम्मको अवस्थाको प्रकृति एकै रहेको अवस्थामा रिट निवेदकले कसुर नै ठहर भए पछि निवेदन दिएको र कसुर ठहर भई सके पछि निलम्बनका सम्बन्धमा भएका सम्पूर्ण कार्य उत्प्रेषणको आदेशले बदर गरी निलम्बन फुकुवा हुने गरी गरेको आदेश प्रथम दृष्टिमै त्रु</w:t>
            </w:r>
            <w:r>
              <w:rPr>
                <w:rFonts w:ascii="Kokila" w:hAnsi="Kokila" w:cs="Kalimati"/>
                <w:sz w:val="16"/>
                <w:szCs w:val="16"/>
                <w:cs/>
                <w:lang w:val="en-GB"/>
              </w:rPr>
              <w:t xml:space="preserve">टिपूर्ण रहेको हुँदा खारेज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छ.</w:t>
            </w:r>
            <w:r w:rsidRPr="001A00CF">
              <w:rPr>
                <w:rFonts w:ascii="Kokila" w:hAnsi="Kokila" w:cs="Kalimati"/>
                <w:sz w:val="16"/>
                <w:szCs w:val="16"/>
                <w:cs/>
                <w:lang w:val="en-GB"/>
              </w:rPr>
              <w:tab/>
              <w:t>सम्मानित सर्वोच्च अदालतबाट रविन्द्र श्रेष्ठ समेत वि. नेपाल सरकार भएको उत्प्रेषण परमादेश मुद्दामा ( ने का प 2073 जेष्ठ नि.नं. 9538) निरूपित भैसकेको विषय बारम्बार उठाएर निवेदकहरूले अदालतको समय र राष्ट्रको श्रम तथा स्रोतको व्यर्थ खर्च गरेको</w:t>
            </w:r>
            <w:r>
              <w:rPr>
                <w:rFonts w:ascii="Kokila" w:hAnsi="Kokila" w:cs="Kalimati" w:hint="cs"/>
                <w:sz w:val="16"/>
                <w:szCs w:val="16"/>
                <w:cs/>
                <w:lang w:val="en-GB"/>
              </w:rPr>
              <w:t>।</w:t>
            </w:r>
            <w:r w:rsidRPr="001A00CF">
              <w:rPr>
                <w:rFonts w:ascii="Kokila" w:hAnsi="Kokila" w:cs="Kalimati"/>
                <w:sz w:val="16"/>
                <w:szCs w:val="16"/>
                <w:cs/>
                <w:lang w:val="en-GB"/>
              </w:rPr>
              <w:t xml:space="preserve"> स</w:t>
            </w:r>
            <w:r>
              <w:rPr>
                <w:rFonts w:ascii="Kokila" w:hAnsi="Kokila" w:cs="Kalimati" w:hint="cs"/>
                <w:sz w:val="16"/>
                <w:szCs w:val="16"/>
                <w:cs/>
                <w:lang w:val="en-GB"/>
              </w:rPr>
              <w:t>-</w:t>
            </w:r>
            <w:r w:rsidRPr="001A00CF">
              <w:rPr>
                <w:rFonts w:ascii="Kokila" w:hAnsi="Kokila" w:cs="Kalimati"/>
                <w:sz w:val="16"/>
                <w:szCs w:val="16"/>
                <w:cs/>
                <w:lang w:val="en-GB"/>
              </w:rPr>
              <w:t>साना गुनासा सुन्नका लागि रिट उपचारको व्यवस्था भएको होइन।यसमा निवेदकहरूको कानून व्</w:t>
            </w:r>
            <w:r>
              <w:rPr>
                <w:rFonts w:ascii="Kokila" w:hAnsi="Kokila" w:cs="Kalimati"/>
                <w:sz w:val="16"/>
                <w:szCs w:val="16"/>
                <w:cs/>
                <w:lang w:val="en-GB"/>
              </w:rPr>
              <w:t>यवसायीहरूको अहम् भूमिका रहने भन</w:t>
            </w:r>
            <w:r>
              <w:rPr>
                <w:rFonts w:ascii="Kokila" w:hAnsi="Kokila" w:cs="Kalimati" w:hint="cs"/>
                <w:sz w:val="16"/>
                <w:szCs w:val="16"/>
                <w:cs/>
                <w:lang w:val="en-GB"/>
              </w:rPr>
              <w:t>ी</w:t>
            </w:r>
            <w:r w:rsidRPr="001A00CF">
              <w:rPr>
                <w:rFonts w:ascii="Kokila" w:hAnsi="Kokila" w:cs="Kalimati"/>
                <w:sz w:val="16"/>
                <w:szCs w:val="16"/>
                <w:cs/>
                <w:lang w:val="en-GB"/>
              </w:rPr>
              <w:t xml:space="preserve"> सिद्धान्त प्रतिपादन भै सकेको अवस्थामा माथि</w:t>
            </w:r>
            <w:r>
              <w:rPr>
                <w:rFonts w:ascii="Kokila" w:hAnsi="Kokila" w:cs="Kalimati" w:hint="cs"/>
                <w:sz w:val="16"/>
                <w:szCs w:val="16"/>
                <w:cs/>
                <w:lang w:val="en-GB"/>
              </w:rPr>
              <w:t xml:space="preserve"> </w:t>
            </w:r>
            <w:r w:rsidRPr="001A00CF">
              <w:rPr>
                <w:rFonts w:ascii="Kokila" w:hAnsi="Kokila" w:cs="Kalimati"/>
                <w:sz w:val="16"/>
                <w:szCs w:val="16"/>
                <w:cs/>
                <w:lang w:val="en-GB"/>
              </w:rPr>
              <w:t>उल्लेख गरिएको देविदत्त उपाध्याय वि. यस आयोग समेत भएको उत्प्रेषण परमादेश मुद्दाको आदेश अनुरुप नै गरिनुपर्नेमा निरुपण भै सकेको विषय पुन उठान गरेको आधारमा रिट निवेदन नै खारेज गरिनुपर्नेमा निलम्बनका सम्बन्धमा भएका सम्पूर्ण कार्य उत्प्रेषणको आदेशले बदर गरी निलम्बन फुकुवा हुने गरी गरेको आदेश प्रथम दृष्टिमै त्रु</w:t>
            </w:r>
            <w:r>
              <w:rPr>
                <w:rFonts w:ascii="Kokila" w:hAnsi="Kokila" w:cs="Kalimati"/>
                <w:sz w:val="16"/>
                <w:szCs w:val="16"/>
                <w:cs/>
                <w:lang w:val="en-GB"/>
              </w:rPr>
              <w:t xml:space="preserve">टिपूर्ण रहेको हुँदा खारेज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ज.</w:t>
            </w:r>
            <w:r w:rsidRPr="001A00CF">
              <w:rPr>
                <w:rFonts w:ascii="Kokila" w:hAnsi="Kokila" w:cs="Kalimati"/>
                <w:sz w:val="16"/>
                <w:szCs w:val="16"/>
                <w:cs/>
                <w:lang w:val="en-GB"/>
              </w:rPr>
              <w:tab/>
              <w:t>निज प्रतिवादी टेक बहादुर गुरूङ्गले संघीय संसद सचिवालयबाट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2059 को दफा ३३ बमोजिम मिति 2079/09/08 देखी स्वतः निलम्वन हुनु भएको भन्ने पत्र प्र</w:t>
            </w:r>
            <w:r>
              <w:rPr>
                <w:rFonts w:ascii="Kokila" w:hAnsi="Kokila" w:cs="Kalimati"/>
                <w:sz w:val="16"/>
                <w:szCs w:val="16"/>
                <w:cs/>
                <w:lang w:val="en-GB"/>
              </w:rPr>
              <w:t>ाप्त भए पछ</w:t>
            </w:r>
            <w:r>
              <w:rPr>
                <w:rFonts w:ascii="Kokila" w:hAnsi="Kokila" w:cs="Kalimati" w:hint="cs"/>
                <w:sz w:val="16"/>
                <w:szCs w:val="16"/>
                <w:cs/>
                <w:lang w:val="en-GB"/>
              </w:rPr>
              <w:t>ि</w:t>
            </w:r>
            <w:r w:rsidRPr="001A00CF">
              <w:rPr>
                <w:rFonts w:ascii="Kokila" w:hAnsi="Kokila" w:cs="Kalimati"/>
                <w:sz w:val="16"/>
                <w:szCs w:val="16"/>
                <w:cs/>
                <w:lang w:val="en-GB"/>
              </w:rPr>
              <w:t xml:space="preserve"> उक्त मुद्दामा विशेष अदालत काठमाण्डौंबाट मिति 2079/11/16 मा निज उपरको कसूर ठहर गरी रु.1,21,84,401।75 जरिवाना गर्ने गरी फैसला हुँदाको अवस्था सम्म उक्त स्वतः निलम्वन उपर रिट निवेदन लगायत अन्य कानुनी उपचारमा गएको अवस्था </w:t>
            </w:r>
            <w:r>
              <w:rPr>
                <w:rFonts w:ascii="Kokila" w:hAnsi="Kokila" w:cs="Kalimati" w:hint="cs"/>
                <w:sz w:val="16"/>
                <w:szCs w:val="16"/>
                <w:cs/>
                <w:lang w:val="en-GB"/>
              </w:rPr>
              <w:t>नदेखिएको</w:t>
            </w:r>
            <w:r w:rsidRPr="001A00CF">
              <w:rPr>
                <w:rFonts w:ascii="Kokila" w:hAnsi="Kokila" w:cs="Kalimati"/>
                <w:sz w:val="16"/>
                <w:szCs w:val="16"/>
                <w:cs/>
                <w:lang w:val="en-GB"/>
              </w:rPr>
              <w:t>। मुद्दा फैसला भई निज उपर कसुर ठहर भएको एक वर्ष भन्दा ढिलो २०८० साल फागुन २१ गते प्रस्तुत रिट निवेदन लिएर आएको</w:t>
            </w:r>
            <w:r w:rsidRPr="001A00CF">
              <w:rPr>
                <w:rFonts w:ascii="Kokila" w:hAnsi="Kokila" w:cs="Kalimati"/>
                <w:sz w:val="16"/>
                <w:szCs w:val="16"/>
                <w:lang w:val="en-GB"/>
              </w:rPr>
              <w:t xml:space="preserve">, </w:t>
            </w:r>
            <w:r w:rsidRPr="001A00CF">
              <w:rPr>
                <w:rFonts w:ascii="Kokila" w:hAnsi="Kokila" w:cs="Kalimati"/>
                <w:sz w:val="16"/>
                <w:szCs w:val="16"/>
                <w:cs/>
                <w:lang w:val="en-GB"/>
              </w:rPr>
              <w:t>निलम्वनको सूचनालाई स्वीकार गरी लामो समयसम्म संसदको बैठकमा भाग नलिई बसेको</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सो समयमा कानुनी उपचारको लागि कानुन बमोजिमका अन्य प्रयास गरेको भन्ने </w:t>
            </w:r>
            <w:r w:rsidRPr="001A00CF">
              <w:rPr>
                <w:rFonts w:ascii="Kokila" w:hAnsi="Kokila" w:cs="Kalimati"/>
                <w:sz w:val="16"/>
                <w:szCs w:val="16"/>
                <w:cs/>
                <w:lang w:val="en-GB"/>
              </w:rPr>
              <w:lastRenderedPageBreak/>
              <w:t>समेत नदेखिएको तथा उक्त अवधिसम्म रिट निवेदन दायर गर्न नसक्नुका कुनै मनासिव कारणसमेत निवेदकले देखाउन नसकेको अवस्थामा अनुचित विलम्व गरी दायर गरेको रिट निवेदनबाट उपचार प्राप्त गर्न सक्ने अवस्था नरहनुका साथै उक्त अवस्थामा सफा हात लिएर आएको भन्ने समेत नदेखिदा नदेखिदै रिट निवेदन खारेज गरिनुपर्नेमा रिट जारी हुने आदेश</w:t>
            </w:r>
            <w:r>
              <w:rPr>
                <w:rFonts w:ascii="Kokila" w:hAnsi="Kokila" w:cs="Kalimati"/>
                <w:sz w:val="16"/>
                <w:szCs w:val="16"/>
                <w:cs/>
                <w:lang w:val="en-GB"/>
              </w:rPr>
              <w:t xml:space="preserve"> गर्नु आफैमा त्रुटिपूर्ण रहेको </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झ.</w:t>
            </w:r>
            <w:r w:rsidRPr="001A00CF">
              <w:rPr>
                <w:rFonts w:ascii="Kokila" w:hAnsi="Kokila" w:cs="Kalimati"/>
                <w:sz w:val="16"/>
                <w:szCs w:val="16"/>
                <w:cs/>
                <w:lang w:val="en-GB"/>
              </w:rPr>
              <w:tab/>
              <w:t>इन्द्रबहादुर गुरुङ वि. राजस्व न्यायाधिकरण</w:t>
            </w:r>
            <w:r w:rsidRPr="001A00CF">
              <w:rPr>
                <w:rFonts w:ascii="Kokila" w:hAnsi="Kokila" w:cs="Kalimati"/>
                <w:sz w:val="16"/>
                <w:szCs w:val="16"/>
                <w:lang w:val="en-GB"/>
              </w:rPr>
              <w:t xml:space="preserve">, </w:t>
            </w:r>
            <w:r w:rsidRPr="001A00CF">
              <w:rPr>
                <w:rFonts w:ascii="Kokila" w:hAnsi="Kokila" w:cs="Kalimati"/>
                <w:sz w:val="16"/>
                <w:szCs w:val="16"/>
                <w:cs/>
                <w:lang w:val="en-GB"/>
              </w:rPr>
              <w:t>काठमाण्डौं (नेकाप २०५०(क)</w:t>
            </w:r>
            <w:r w:rsidRPr="001A00CF">
              <w:rPr>
                <w:rFonts w:ascii="Kokila" w:hAnsi="Kokila" w:cs="Kalimati"/>
                <w:sz w:val="16"/>
                <w:szCs w:val="16"/>
                <w:lang w:val="en-GB"/>
              </w:rPr>
              <w:t xml:space="preserve">, </w:t>
            </w:r>
            <w:r w:rsidRPr="001A00CF">
              <w:rPr>
                <w:rFonts w:ascii="Kokila" w:hAnsi="Kokila" w:cs="Kalimati"/>
                <w:sz w:val="16"/>
                <w:szCs w:val="16"/>
                <w:cs/>
                <w:lang w:val="en-GB"/>
              </w:rPr>
              <w:t>जेष्ठ</w:t>
            </w:r>
            <w:r w:rsidRPr="001A00CF">
              <w:rPr>
                <w:rFonts w:ascii="Kokila" w:hAnsi="Kokila" w:cs="Kalimati"/>
                <w:sz w:val="16"/>
                <w:szCs w:val="16"/>
                <w:lang w:val="en-GB"/>
              </w:rPr>
              <w:t xml:space="preserve">, </w:t>
            </w:r>
            <w:r w:rsidRPr="001A00CF">
              <w:rPr>
                <w:rFonts w:ascii="Kokila" w:hAnsi="Kokila" w:cs="Kalimati"/>
                <w:sz w:val="16"/>
                <w:szCs w:val="16"/>
                <w:cs/>
                <w:lang w:val="en-GB"/>
              </w:rPr>
              <w:t>नि.नं.४६९७) भएको बन्दी प्रत्यक्षीकरण मुद्दामा न्यायालयले विधि बनाउने होइन</w:t>
            </w:r>
            <w:r w:rsidRPr="001A00CF">
              <w:rPr>
                <w:rFonts w:ascii="Kokila" w:hAnsi="Kokila" w:cs="Kalimati"/>
                <w:sz w:val="16"/>
                <w:szCs w:val="16"/>
                <w:lang w:val="en-GB"/>
              </w:rPr>
              <w:t xml:space="preserve">, </w:t>
            </w:r>
            <w:r w:rsidRPr="001A00CF">
              <w:rPr>
                <w:rFonts w:ascii="Kokila" w:hAnsi="Kokila" w:cs="Kalimati"/>
                <w:sz w:val="16"/>
                <w:szCs w:val="16"/>
                <w:cs/>
                <w:lang w:val="en-GB"/>
              </w:rPr>
              <w:t>संशोधन गर्ने होइन</w:t>
            </w:r>
            <w:r>
              <w:rPr>
                <w:rFonts w:ascii="Kokila" w:hAnsi="Kokila" w:cs="Kalimati" w:hint="cs"/>
                <w:sz w:val="16"/>
                <w:szCs w:val="16"/>
                <w:cs/>
                <w:lang w:val="en-GB"/>
              </w:rPr>
              <w:t xml:space="preserve"> </w:t>
            </w:r>
            <w:r w:rsidRPr="001A00CF">
              <w:rPr>
                <w:rFonts w:ascii="Kokila" w:hAnsi="Kokila" w:cs="Kalimati"/>
                <w:sz w:val="16"/>
                <w:szCs w:val="16"/>
                <w:lang w:val="en-GB"/>
              </w:rPr>
              <w:t xml:space="preserve"> </w:t>
            </w:r>
            <w:r w:rsidRPr="001A00CF">
              <w:rPr>
                <w:rFonts w:ascii="Kokila" w:hAnsi="Kokila" w:cs="Kalimati"/>
                <w:sz w:val="16"/>
                <w:szCs w:val="16"/>
                <w:cs/>
                <w:lang w:val="en-GB"/>
              </w:rPr>
              <w:t>र खारेज गर्ने पनि होइन विधिलाई निष्कृय गर्ने काम पनि अदालतको होइन</w:t>
            </w:r>
            <w:r w:rsidRPr="001A00CF">
              <w:rPr>
                <w:rFonts w:ascii="Kokila" w:hAnsi="Kokila" w:cs="Kalimati"/>
                <w:sz w:val="16"/>
                <w:szCs w:val="16"/>
                <w:lang w:val="en-GB"/>
              </w:rPr>
              <w:t xml:space="preserve">, </w:t>
            </w:r>
            <w:r w:rsidRPr="001A00CF">
              <w:rPr>
                <w:rFonts w:ascii="Kokila" w:hAnsi="Kokila" w:cs="Kalimati"/>
                <w:sz w:val="16"/>
                <w:szCs w:val="16"/>
                <w:cs/>
                <w:lang w:val="en-GB"/>
              </w:rPr>
              <w:t>अदालतको काम विधिलाई प्रयोग गर्ने मात्र हो  भनि सिद्धान्त प्रतिपादन भै रहेको अवस्थामा अख्तियार दुरुपयोग अनुसन्धान आयोग ऐन</w:t>
            </w:r>
            <w:r w:rsidRPr="001A00CF">
              <w:rPr>
                <w:rFonts w:ascii="Kokila" w:hAnsi="Kokila" w:cs="Kalimati"/>
                <w:sz w:val="16"/>
                <w:szCs w:val="16"/>
                <w:lang w:val="en-GB"/>
              </w:rPr>
              <w:t xml:space="preserve">, </w:t>
            </w:r>
            <w:r w:rsidRPr="001A00CF">
              <w:rPr>
                <w:rFonts w:ascii="Kokila" w:hAnsi="Kokila" w:cs="Kalimati"/>
                <w:sz w:val="16"/>
                <w:szCs w:val="16"/>
                <w:cs/>
                <w:lang w:val="en-GB"/>
              </w:rPr>
              <w:t>2048 तथा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2059 ले सार्वजनिक पद धारण गरेको व्यक्ति वा राष्ट्रसेवक भ्रष्टाचार जन्य कसूरको अनुसन्धानको लागि थुनामा रहेको वा अधिकार प्राप्त अदालत समक्ष मुद्दा दायर भएको अवस्थामा त्यस्तो मुद्दाको किनारा नभए सम्म स्वतः निलम्वनमा रहनेछ भन्ने प्रष्ट कानुनी व्यवस्था रहँदा रहदै उक्त कानुनी व्यवस्थालाई निष्क्रिय तुल्याउने गरी स्थापित कानुनी सिद्धान्त विपरित जारी भएको रिट आदेश </w:t>
            </w:r>
            <w:r>
              <w:rPr>
                <w:rFonts w:ascii="Kokila" w:hAnsi="Kokila" w:cs="Kalimati"/>
                <w:sz w:val="16"/>
                <w:szCs w:val="16"/>
                <w:cs/>
                <w:lang w:val="en-GB"/>
              </w:rPr>
              <w:t xml:space="preserve">त्रुटिपूर्ण रहेकोले खारेज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ञ.</w:t>
            </w:r>
            <w:r w:rsidRPr="001A00CF">
              <w:rPr>
                <w:rFonts w:ascii="Kokila" w:hAnsi="Kokila" w:cs="Kalimati"/>
                <w:sz w:val="16"/>
                <w:szCs w:val="16"/>
                <w:cs/>
                <w:lang w:val="en-GB"/>
              </w:rPr>
              <w:tab/>
              <w:t>सम्मानित सर्वोच्च अदालतबाट लाक्पा तामाङ्ग वि. अख्तियार दुरुपयोग अनुसन्धान आयोग समेत(नेकाप</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2073 नि.नं.9706 ) मा </w:t>
            </w:r>
            <w:r w:rsidRPr="001A00CF">
              <w:rPr>
                <w:rFonts w:ascii="Kokila" w:hAnsi="Kokila" w:cs="Kalimati"/>
                <w:sz w:val="16"/>
                <w:szCs w:val="16"/>
                <w:lang w:val="en-GB"/>
              </w:rPr>
              <w:t>“</w:t>
            </w:r>
            <w:r w:rsidRPr="001A00CF">
              <w:rPr>
                <w:rFonts w:ascii="Kokila" w:hAnsi="Kokila" w:cs="Kalimati"/>
                <w:sz w:val="16"/>
                <w:szCs w:val="16"/>
                <w:cs/>
                <w:lang w:val="en-GB"/>
              </w:rPr>
              <w:t>सामान्यतः समाजले गम्भीर एवं क्रूर मानेका सामाजिक सम्बन्ध</w:t>
            </w:r>
            <w:r w:rsidRPr="001A00CF">
              <w:rPr>
                <w:rFonts w:ascii="Kokila" w:hAnsi="Kokila" w:cs="Kalimati"/>
                <w:sz w:val="16"/>
                <w:szCs w:val="16"/>
                <w:lang w:val="en-GB"/>
              </w:rPr>
              <w:t xml:space="preserve">, </w:t>
            </w:r>
            <w:r w:rsidRPr="001A00CF">
              <w:rPr>
                <w:rFonts w:ascii="Kokila" w:hAnsi="Kokila" w:cs="Kalimati"/>
                <w:sz w:val="16"/>
                <w:szCs w:val="16"/>
                <w:cs/>
                <w:lang w:val="en-GB"/>
              </w:rPr>
              <w:t>सौहार्दता एवं सद्‌भावलाई प्रतिकुल असर पार्ने र मनसायपूर्वक गरिएका हत्या</w:t>
            </w:r>
            <w:r w:rsidRPr="001A00CF">
              <w:rPr>
                <w:rFonts w:ascii="Kokila" w:hAnsi="Kokila" w:cs="Kalimati"/>
                <w:sz w:val="16"/>
                <w:szCs w:val="16"/>
                <w:lang w:val="en-GB"/>
              </w:rPr>
              <w:t xml:space="preserve">, </w:t>
            </w:r>
            <w:r w:rsidRPr="001A00CF">
              <w:rPr>
                <w:rFonts w:ascii="Kokila" w:hAnsi="Kokila" w:cs="Kalimati"/>
                <w:sz w:val="16"/>
                <w:szCs w:val="16"/>
                <w:cs/>
                <w:lang w:val="en-GB"/>
              </w:rPr>
              <w:t>जवरजस्ति करणी</w:t>
            </w:r>
            <w:r w:rsidRPr="001A00CF">
              <w:rPr>
                <w:rFonts w:ascii="Kokila" w:hAnsi="Kokila" w:cs="Kalimati"/>
                <w:sz w:val="16"/>
                <w:szCs w:val="16"/>
                <w:lang w:val="en-GB"/>
              </w:rPr>
              <w:t xml:space="preserve">, </w:t>
            </w:r>
            <w:r w:rsidRPr="001A00CF">
              <w:rPr>
                <w:rFonts w:ascii="Kokila" w:hAnsi="Kokila" w:cs="Kalimati"/>
                <w:sz w:val="16"/>
                <w:szCs w:val="16"/>
                <w:cs/>
                <w:lang w:val="en-GB"/>
              </w:rPr>
              <w:t>मानब बेचविखन</w:t>
            </w:r>
            <w:r w:rsidRPr="001A00CF">
              <w:rPr>
                <w:rFonts w:ascii="Kokila" w:hAnsi="Kokila" w:cs="Kalimati"/>
                <w:sz w:val="16"/>
                <w:szCs w:val="16"/>
                <w:lang w:val="en-GB"/>
              </w:rPr>
              <w:t xml:space="preserve">, </w:t>
            </w:r>
            <w:r w:rsidRPr="001A00CF">
              <w:rPr>
                <w:rFonts w:ascii="Kokila" w:hAnsi="Kokila" w:cs="Kalimati"/>
                <w:sz w:val="16"/>
                <w:szCs w:val="16"/>
                <w:cs/>
                <w:lang w:val="en-GB"/>
              </w:rPr>
              <w:t>लागु ‍औषधको कारोबार</w:t>
            </w:r>
            <w:r w:rsidRPr="001A00CF">
              <w:rPr>
                <w:rFonts w:ascii="Kokila" w:hAnsi="Kokila" w:cs="Kalimati"/>
                <w:sz w:val="16"/>
                <w:szCs w:val="16"/>
                <w:lang w:val="en-GB"/>
              </w:rPr>
              <w:t xml:space="preserve">, </w:t>
            </w:r>
            <w:r w:rsidRPr="001A00CF">
              <w:rPr>
                <w:rFonts w:ascii="Kokila" w:hAnsi="Kokila" w:cs="Kalimati"/>
                <w:sz w:val="16"/>
                <w:szCs w:val="16"/>
                <w:cs/>
                <w:lang w:val="en-GB"/>
              </w:rPr>
              <w:t>किर्ते जालसाजी</w:t>
            </w:r>
            <w:r w:rsidRPr="001A00CF">
              <w:rPr>
                <w:rFonts w:ascii="Kokila" w:hAnsi="Kokila" w:cs="Kalimati"/>
                <w:sz w:val="16"/>
                <w:szCs w:val="16"/>
                <w:lang w:val="en-GB"/>
              </w:rPr>
              <w:t xml:space="preserve">, </w:t>
            </w:r>
            <w:r w:rsidRPr="001A00CF">
              <w:rPr>
                <w:rFonts w:ascii="Kokila" w:hAnsi="Kokila" w:cs="Kalimati"/>
                <w:sz w:val="16"/>
                <w:szCs w:val="16"/>
                <w:cs/>
                <w:lang w:val="en-GB"/>
              </w:rPr>
              <w:t>ठगी</w:t>
            </w:r>
            <w:r w:rsidRPr="001A00CF">
              <w:rPr>
                <w:rFonts w:ascii="Kokila" w:hAnsi="Kokila" w:cs="Kalimati"/>
                <w:sz w:val="16"/>
                <w:szCs w:val="16"/>
                <w:lang w:val="en-GB"/>
              </w:rPr>
              <w:t xml:space="preserve">, </w:t>
            </w:r>
            <w:r w:rsidRPr="001A00CF">
              <w:rPr>
                <w:rFonts w:ascii="Kokila" w:hAnsi="Kokila" w:cs="Kalimati"/>
                <w:sz w:val="16"/>
                <w:szCs w:val="16"/>
                <w:cs/>
                <w:lang w:val="en-GB"/>
              </w:rPr>
              <w:t>भ्रष्टाचार</w:t>
            </w:r>
            <w:r w:rsidRPr="001A00CF">
              <w:rPr>
                <w:rFonts w:ascii="Kokila" w:hAnsi="Kokila" w:cs="Kalimati"/>
                <w:sz w:val="16"/>
                <w:szCs w:val="16"/>
                <w:lang w:val="en-GB"/>
              </w:rPr>
              <w:t xml:space="preserve">, </w:t>
            </w:r>
            <w:r w:rsidRPr="001A00CF">
              <w:rPr>
                <w:rFonts w:ascii="Kokila" w:hAnsi="Kokila" w:cs="Kalimati"/>
                <w:sz w:val="16"/>
                <w:szCs w:val="16"/>
                <w:cs/>
                <w:lang w:val="en-GB"/>
              </w:rPr>
              <w:t>अपहरण</w:t>
            </w:r>
            <w:r w:rsidRPr="001A00CF">
              <w:rPr>
                <w:rFonts w:ascii="Kokila" w:hAnsi="Kokila" w:cs="Kalimati"/>
                <w:sz w:val="16"/>
                <w:szCs w:val="16"/>
                <w:lang w:val="en-GB"/>
              </w:rPr>
              <w:t xml:space="preserve">, </w:t>
            </w:r>
            <w:r w:rsidRPr="001A00CF">
              <w:rPr>
                <w:rFonts w:ascii="Kokila" w:hAnsi="Kokila" w:cs="Kalimati"/>
                <w:sz w:val="16"/>
                <w:szCs w:val="16"/>
                <w:cs/>
                <w:lang w:val="en-GB"/>
              </w:rPr>
              <w:t>जबरजस्ती चन्दा असुली</w:t>
            </w:r>
            <w:r w:rsidRPr="001A00CF">
              <w:rPr>
                <w:rFonts w:ascii="Kokila" w:hAnsi="Kokila" w:cs="Kalimati"/>
                <w:sz w:val="16"/>
                <w:szCs w:val="16"/>
                <w:lang w:val="en-GB"/>
              </w:rPr>
              <w:t xml:space="preserve">, </w:t>
            </w:r>
            <w:r w:rsidRPr="001A00CF">
              <w:rPr>
                <w:rFonts w:ascii="Kokila" w:hAnsi="Kokila" w:cs="Kalimati"/>
                <w:sz w:val="16"/>
                <w:szCs w:val="16"/>
                <w:cs/>
                <w:lang w:val="en-GB"/>
              </w:rPr>
              <w:t>डाँका चोरी</w:t>
            </w:r>
            <w:r w:rsidRPr="001A00CF">
              <w:rPr>
                <w:rFonts w:ascii="Kokila" w:hAnsi="Kokila" w:cs="Kalimati"/>
                <w:sz w:val="16"/>
                <w:szCs w:val="16"/>
                <w:lang w:val="en-GB"/>
              </w:rPr>
              <w:t xml:space="preserve">, </w:t>
            </w:r>
            <w:r w:rsidRPr="001A00CF">
              <w:rPr>
                <w:rFonts w:ascii="Kokila" w:hAnsi="Kokila" w:cs="Kalimati"/>
                <w:sz w:val="16"/>
                <w:szCs w:val="16"/>
                <w:cs/>
                <w:lang w:val="en-GB"/>
              </w:rPr>
              <w:t>खोटा चलन</w:t>
            </w:r>
            <w:r w:rsidRPr="001A00CF">
              <w:rPr>
                <w:rFonts w:ascii="Kokila" w:hAnsi="Kokila" w:cs="Kalimati"/>
                <w:sz w:val="16"/>
                <w:szCs w:val="16"/>
                <w:lang w:val="en-GB"/>
              </w:rPr>
              <w:t xml:space="preserve">, </w:t>
            </w:r>
            <w:r w:rsidRPr="001A00CF">
              <w:rPr>
                <w:rFonts w:ascii="Kokila" w:hAnsi="Kokila" w:cs="Kalimati"/>
                <w:sz w:val="16"/>
                <w:szCs w:val="16"/>
                <w:cs/>
                <w:lang w:val="en-GB"/>
              </w:rPr>
              <w:t>कर छली</w:t>
            </w:r>
            <w:r w:rsidRPr="001A00CF">
              <w:rPr>
                <w:rFonts w:ascii="Kokila" w:hAnsi="Kokila" w:cs="Kalimati"/>
                <w:sz w:val="16"/>
                <w:szCs w:val="16"/>
                <w:lang w:val="en-GB"/>
              </w:rPr>
              <w:t xml:space="preserve">, </w:t>
            </w:r>
            <w:r w:rsidRPr="001A00CF">
              <w:rPr>
                <w:rFonts w:ascii="Kokila" w:hAnsi="Kokila" w:cs="Kalimati"/>
                <w:sz w:val="16"/>
                <w:szCs w:val="16"/>
                <w:cs/>
                <w:lang w:val="en-GB"/>
              </w:rPr>
              <w:t>अदालती कार्यमा हस्तक्षेप</w:t>
            </w:r>
            <w:r w:rsidRPr="001A00CF">
              <w:rPr>
                <w:rFonts w:ascii="Kokila" w:hAnsi="Kokila" w:cs="Kalimati"/>
                <w:sz w:val="16"/>
                <w:szCs w:val="16"/>
                <w:lang w:val="en-GB"/>
              </w:rPr>
              <w:t xml:space="preserve">, </w:t>
            </w:r>
            <w:r w:rsidRPr="001A00CF">
              <w:rPr>
                <w:rFonts w:ascii="Kokila" w:hAnsi="Kokila" w:cs="Kalimati"/>
                <w:sz w:val="16"/>
                <w:szCs w:val="16"/>
                <w:cs/>
                <w:lang w:val="en-GB"/>
              </w:rPr>
              <w:t>नाबालक एवं आश्रीत विरूद्धका कसूर</w:t>
            </w:r>
            <w:r w:rsidRPr="001A00CF">
              <w:rPr>
                <w:rFonts w:ascii="Kokila" w:hAnsi="Kokila" w:cs="Kalimati"/>
                <w:sz w:val="16"/>
                <w:szCs w:val="16"/>
                <w:lang w:val="en-GB"/>
              </w:rPr>
              <w:t xml:space="preserve">, </w:t>
            </w:r>
            <w:r w:rsidRPr="001A00CF">
              <w:rPr>
                <w:rFonts w:ascii="Kokila" w:hAnsi="Kokila" w:cs="Kalimati"/>
                <w:sz w:val="16"/>
                <w:szCs w:val="16"/>
                <w:cs/>
                <w:lang w:val="en-GB"/>
              </w:rPr>
              <w:t>बहुविवाह जस्ता कसुरमा नैतिकताका प्रश्नहरू सन्निहित हुन्छन् र अपराध गर्दाको परिस्थित</w:t>
            </w:r>
            <w:r w:rsidRPr="001A00CF">
              <w:rPr>
                <w:rFonts w:ascii="Kokila" w:hAnsi="Kokila" w:cs="Kalimati"/>
                <w:sz w:val="16"/>
                <w:szCs w:val="16"/>
                <w:lang w:val="en-GB"/>
              </w:rPr>
              <w:t xml:space="preserve">, </w:t>
            </w:r>
            <w:r w:rsidRPr="001A00CF">
              <w:rPr>
                <w:rFonts w:ascii="Kokila" w:hAnsi="Kokila" w:cs="Kalimati"/>
                <w:sz w:val="16"/>
                <w:szCs w:val="16"/>
                <w:cs/>
                <w:lang w:val="en-GB"/>
              </w:rPr>
              <w:t>मनस्थिति</w:t>
            </w:r>
            <w:r w:rsidRPr="001A00CF">
              <w:rPr>
                <w:rFonts w:ascii="Kokila" w:hAnsi="Kokila" w:cs="Kalimati"/>
                <w:sz w:val="16"/>
                <w:szCs w:val="16"/>
                <w:lang w:val="en-GB"/>
              </w:rPr>
              <w:t xml:space="preserve">, </w:t>
            </w:r>
            <w:r w:rsidRPr="001A00CF">
              <w:rPr>
                <w:rFonts w:ascii="Kokila" w:hAnsi="Kokila" w:cs="Kalimati"/>
                <w:sz w:val="16"/>
                <w:szCs w:val="16"/>
                <w:cs/>
                <w:lang w:val="en-GB"/>
              </w:rPr>
              <w:t>कसुरदारको व्यवहार र पीडित एवं समाजउपर परेको असर हेरी सोही मुद्दा वा अन्य मुद्दाको परिप्रेक्ष्यमा नैतिक पतन देखिने अपराध हो वा होइन भनी यकिन गर्न सकिने हुन्छ</w:t>
            </w:r>
            <w:r w:rsidRPr="001A00CF">
              <w:rPr>
                <w:rFonts w:ascii="Kokila" w:hAnsi="Kokila" w:cs="Kalimati"/>
                <w:sz w:val="16"/>
                <w:szCs w:val="16"/>
                <w:lang w:val="en-GB"/>
              </w:rPr>
              <w:t xml:space="preserve">” </w:t>
            </w:r>
            <w:r w:rsidRPr="001A00CF">
              <w:rPr>
                <w:rFonts w:ascii="Kokila" w:hAnsi="Kokila" w:cs="Kalimati"/>
                <w:sz w:val="16"/>
                <w:szCs w:val="16"/>
                <w:cs/>
                <w:lang w:val="en-GB"/>
              </w:rPr>
              <w:t>भनि सिद्धान्त प्रतिपादन भएको अवस्थामा नैतिक पतन मानिने फौजदारी कसूरमा दोषी ठहर भएको व्यक्तिलाई नागरिक उपर शासन गरिने विधि निर्माण गर्ने स्थानमा वहाल गराउने कार्य आफैमा त्रुटिपूर्ण रहेको</w:t>
            </w:r>
            <w:r>
              <w:rPr>
                <w:rFonts w:ascii="Kokila" w:hAnsi="Kokila" w:cs="Kalimati" w:hint="cs"/>
                <w:sz w:val="16"/>
                <w:szCs w:val="16"/>
                <w:cs/>
                <w:lang w:val="en-GB"/>
              </w:rPr>
              <w:t xml:space="preserve"> र</w:t>
            </w:r>
            <w:r w:rsidRPr="001A00CF">
              <w:rPr>
                <w:rFonts w:ascii="Kokila" w:hAnsi="Kokila" w:cs="Kalimati"/>
                <w:sz w:val="16"/>
                <w:szCs w:val="16"/>
                <w:cs/>
                <w:lang w:val="en-GB"/>
              </w:rPr>
              <w:t xml:space="preserve"> सङ्‌घीय संसदमा हाल पनि भ्रष्टाचार सँग सम्बन्धित विधेयकहरु बिचाराधिन अवस्थामा नै रहेकोमा भ्रष्टाचार मुद्दामा नै दोषि ठहर भएका व्यक्तिलाई उक्त कार्यमा संलग्न गराउने गरी निलम्वन फुकुवा गर्नु प्रथम दृष्टिम</w:t>
            </w:r>
            <w:r>
              <w:rPr>
                <w:rFonts w:ascii="Kokila" w:hAnsi="Kokila" w:cs="Kalimati"/>
                <w:sz w:val="16"/>
                <w:szCs w:val="16"/>
                <w:cs/>
                <w:lang w:val="en-GB"/>
              </w:rPr>
              <w:t xml:space="preserve">ा नै त्रुटिपूर्ण रहेको </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ट.</w:t>
            </w:r>
            <w:r w:rsidRPr="001A00CF">
              <w:rPr>
                <w:rFonts w:ascii="Kokila" w:hAnsi="Kokila" w:cs="Kalimati"/>
                <w:sz w:val="16"/>
                <w:szCs w:val="16"/>
                <w:cs/>
                <w:lang w:val="en-GB"/>
              </w:rPr>
              <w:tab/>
              <w:t xml:space="preserve">नेपालको संविधानको धारा २०(५) ले कुनै अभियोग लागेको व्यक्तिलाई निजले गरेको कसूर प्रमाणित नभएसम्म कसूरदार मानिने छैन भनि व्यवस्था गरिएको छ भनि उक्त संवैधानिक व्यवस्थालाई समेत रिट जारी गर्ने आधार लिएको। यो फौजदारी मुद्दामा स्वीकार गरिएको सिद्धान्त समेत </w:t>
            </w:r>
            <w:r>
              <w:rPr>
                <w:rFonts w:ascii="Kokila" w:hAnsi="Kokila" w:cs="Kalimati" w:hint="cs"/>
                <w:sz w:val="16"/>
                <w:szCs w:val="16"/>
                <w:cs/>
                <w:lang w:val="en-GB"/>
              </w:rPr>
              <w:t>भएको र</w:t>
            </w:r>
            <w:r w:rsidRPr="001A00CF">
              <w:rPr>
                <w:rFonts w:ascii="Kokila" w:hAnsi="Kokila" w:cs="Kalimati"/>
                <w:sz w:val="16"/>
                <w:szCs w:val="16"/>
                <w:cs/>
                <w:lang w:val="en-GB"/>
              </w:rPr>
              <w:t xml:space="preserve"> त्यसमा कुनै विवाद </w:t>
            </w:r>
            <w:r>
              <w:rPr>
                <w:rFonts w:ascii="Kokila" w:hAnsi="Kokila" w:cs="Kalimati" w:hint="cs"/>
                <w:sz w:val="16"/>
                <w:szCs w:val="16"/>
                <w:cs/>
                <w:lang w:val="en-GB"/>
              </w:rPr>
              <w:t>नरहेको</w:t>
            </w:r>
            <w:r w:rsidRPr="001A00CF">
              <w:rPr>
                <w:rFonts w:ascii="Kokila" w:hAnsi="Kokila" w:cs="Kalimati"/>
                <w:sz w:val="16"/>
                <w:szCs w:val="16"/>
                <w:cs/>
                <w:lang w:val="en-GB"/>
              </w:rPr>
              <w:t>। तर भ्रष्टाचार जन्य मुद्दा जुन श्वेतग्रिवी अपराध (</w:t>
            </w:r>
            <w:r w:rsidRPr="001A00CF">
              <w:rPr>
                <w:rFonts w:ascii="Kokila" w:hAnsi="Kokila" w:cs="Kalimati"/>
                <w:sz w:val="16"/>
                <w:szCs w:val="16"/>
                <w:lang w:val="en-GB"/>
              </w:rPr>
              <w:t xml:space="preserve">White Colour Crime) </w:t>
            </w:r>
            <w:r w:rsidRPr="001A00CF">
              <w:rPr>
                <w:rFonts w:ascii="Kokila" w:hAnsi="Kokila" w:cs="Kalimati"/>
                <w:sz w:val="16"/>
                <w:szCs w:val="16"/>
                <w:cs/>
                <w:lang w:val="en-GB"/>
              </w:rPr>
              <w:t>रहने हुँदा उच्च पदीय हैसियत भएका व्यक्ति तथा कर्मचारीहरुको संलग्नता रहने र उनीहरुलाई शंकितको रुपमा मात्रै व्यवहार गरिँदा मुद्दासँग सम्बन्धित प्रमाण लोप गर्न सक्ने तथा आफ्नो पद तथा हैसियतको प्रयोग मार्फत मुद्दानै प्रभावित गर्ने सम्म सक्ने हुँदा भ्रष्टाचार मुद्दामा अनुसन्धानको क्रममा थुनामा रहेको वा अदालत समक्ष मुद्दा दायर भएको अवस्थामा त्यस्तो मुद्दाको अन्तिम किनारा नहुँदा सम्म निलम्वनमा रहने व्यवस्था गरिएको। यो कानुनी व्यवस्थालाई संवैधानिकताको कसीमा हालसम्म प्रश्न खडा गरिएको छैन र हाल सम्म यो कानुनी व्यवस्था विद्यमान</w:t>
            </w:r>
            <w:r>
              <w:rPr>
                <w:rFonts w:ascii="Kokila" w:hAnsi="Kokila" w:cs="Kalimati" w:hint="cs"/>
                <w:sz w:val="16"/>
                <w:szCs w:val="16"/>
                <w:cs/>
                <w:lang w:val="en-GB"/>
              </w:rPr>
              <w:t xml:space="preserve"> रहेको</w:t>
            </w:r>
            <w:r w:rsidRPr="001A00CF">
              <w:rPr>
                <w:rFonts w:ascii="Kokila" w:hAnsi="Kokila" w:cs="Kalimati"/>
                <w:sz w:val="16"/>
                <w:szCs w:val="16"/>
                <w:cs/>
                <w:lang w:val="en-GB"/>
              </w:rPr>
              <w:t>। सोही सम्बन्धमा वादी नेपाल सरकार वि. खुमबहादुर खड्का ( नेकाप २०६९</w:t>
            </w:r>
            <w:r w:rsidRPr="001A00CF">
              <w:rPr>
                <w:rFonts w:ascii="Kokila" w:hAnsi="Kokila" w:cs="Kalimati"/>
                <w:sz w:val="16"/>
                <w:szCs w:val="16"/>
                <w:lang w:val="en-GB"/>
              </w:rPr>
              <w:t xml:space="preserve">, </w:t>
            </w:r>
            <w:r w:rsidRPr="001A00CF">
              <w:rPr>
                <w:rFonts w:ascii="Kokila" w:hAnsi="Kokila" w:cs="Kalimati"/>
                <w:sz w:val="16"/>
                <w:szCs w:val="16"/>
                <w:cs/>
                <w:lang w:val="en-GB"/>
              </w:rPr>
              <w:t>भाद्र</w:t>
            </w:r>
            <w:r w:rsidRPr="001A00CF">
              <w:rPr>
                <w:rFonts w:ascii="Kokila" w:hAnsi="Kokila" w:cs="Kalimati"/>
                <w:sz w:val="16"/>
                <w:szCs w:val="16"/>
                <w:lang w:val="en-GB"/>
              </w:rPr>
              <w:t xml:space="preserve">, </w:t>
            </w:r>
            <w:r w:rsidRPr="001A00CF">
              <w:rPr>
                <w:rFonts w:ascii="Kokila" w:hAnsi="Kokila" w:cs="Kalimati"/>
                <w:sz w:val="16"/>
                <w:szCs w:val="16"/>
                <w:cs/>
                <w:lang w:val="en-GB"/>
              </w:rPr>
              <w:t>नि.न.८८३२) समेत भएको मुद्दामा सम्मानित सर्वोच्च अदालतबाट उच्च पदीय हैसियत अर्थात् प्रतिष्ठाको आडमा वा पेशागत आधारमा गरिने अपराध अपराधशास्त्रमा श्वेतग्रिवी अपराध (</w:t>
            </w:r>
            <w:r w:rsidRPr="001A00CF">
              <w:rPr>
                <w:rFonts w:ascii="Kokila" w:hAnsi="Kokila" w:cs="Kalimati"/>
                <w:sz w:val="16"/>
                <w:szCs w:val="16"/>
                <w:lang w:val="en-GB"/>
              </w:rPr>
              <w:t xml:space="preserve">White </w:t>
            </w:r>
            <w:proofErr w:type="spellStart"/>
            <w:r w:rsidRPr="001A00CF">
              <w:rPr>
                <w:rFonts w:ascii="Kokila" w:hAnsi="Kokila" w:cs="Kalimati"/>
                <w:sz w:val="16"/>
                <w:szCs w:val="16"/>
                <w:lang w:val="en-GB"/>
              </w:rPr>
              <w:t>Color</w:t>
            </w:r>
            <w:proofErr w:type="spellEnd"/>
            <w:r w:rsidRPr="001A00CF">
              <w:rPr>
                <w:rFonts w:ascii="Kokila" w:hAnsi="Kokila" w:cs="Kalimati"/>
                <w:sz w:val="16"/>
                <w:szCs w:val="16"/>
                <w:lang w:val="en-GB"/>
              </w:rPr>
              <w:t xml:space="preserve"> Crime) </w:t>
            </w:r>
            <w:r>
              <w:rPr>
                <w:rFonts w:ascii="Kokila" w:hAnsi="Kokila" w:cs="Kalimati"/>
                <w:sz w:val="16"/>
                <w:szCs w:val="16"/>
                <w:cs/>
                <w:lang w:val="en-GB"/>
              </w:rPr>
              <w:t>को रुपमा परिचित भएको</w:t>
            </w:r>
            <w:r w:rsidRPr="001A00CF">
              <w:rPr>
                <w:rFonts w:ascii="Kokila" w:hAnsi="Kokila" w:cs="Kalimati"/>
                <w:sz w:val="16"/>
                <w:szCs w:val="16"/>
                <w:cs/>
                <w:lang w:val="en-GB"/>
              </w:rPr>
              <w:t>। यस्ता अपराधहरू उच्च पदस्थ कर्मचारी तथा राजनीतिक पदाधिकारीहरूबाट पदीय अधिकारको दुरुपयोगको उपजको रुपमा हुने भएकोले यस्ता अपराधलाई नैतिकताको प्रतिकूल गम्भीर अपराधको रुपमा लिनु पर्ने  भनि सिद्धान्त प्रतिपादन भै रहेको अवस्थामा यस्तो नैतिकताको प्रतिकुल हुने गम्भिर अपराधमा संलग्न प्रतिवादीलाई समेत संविधानको धारा २०(५) आकर्षित गरी कुनै अभियोग लागेको व्यक्तिलाई निजले गरेको कसूर प्रमाणित नभएसम्म कसूरदार मानिने छैन भनि व्याख्या गरिनु प्रचलित कानुनी व्यवस्था र न्यायिक सिद्धान्त समेत प्रतिकुल रहेको हुँ</w:t>
            </w:r>
            <w:r>
              <w:rPr>
                <w:rFonts w:ascii="Kokila" w:hAnsi="Kokila" w:cs="Kalimati"/>
                <w:sz w:val="16"/>
                <w:szCs w:val="16"/>
                <w:cs/>
                <w:lang w:val="en-GB"/>
              </w:rPr>
              <w:t xml:space="preserve">दा उक्त आदेश त्रुटिपूर्ण रहेको </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ठ.</w:t>
            </w:r>
            <w:r w:rsidRPr="001A00CF">
              <w:rPr>
                <w:rFonts w:ascii="Kokila" w:hAnsi="Kokila" w:cs="Kalimati"/>
                <w:sz w:val="16"/>
                <w:szCs w:val="16"/>
                <w:cs/>
                <w:lang w:val="en-GB"/>
              </w:rPr>
              <w:tab/>
              <w:t xml:space="preserve">नेपालको संविधानको धारा २४६(३) को प्रयोग र व्याख्याको दृष्टिले त्रुटिपूर्ण रहेको भन्ने सम्बन्धमा उक्त </w:t>
            </w:r>
            <w:r w:rsidRPr="001A00CF">
              <w:rPr>
                <w:rFonts w:ascii="Kokila" w:hAnsi="Kokila" w:cs="Kalimati"/>
                <w:sz w:val="16"/>
                <w:szCs w:val="16"/>
                <w:cs/>
                <w:lang w:val="en-GB"/>
              </w:rPr>
              <w:lastRenderedPageBreak/>
              <w:t>दफामा राष्ट्रपति</w:t>
            </w:r>
            <w:r w:rsidRPr="001A00CF">
              <w:rPr>
                <w:rFonts w:ascii="Kokila" w:hAnsi="Kokila" w:cs="Kalimati"/>
                <w:sz w:val="16"/>
                <w:szCs w:val="16"/>
                <w:lang w:val="en-GB"/>
              </w:rPr>
              <w:t xml:space="preserve">, </w:t>
            </w:r>
            <w:r w:rsidRPr="001A00CF">
              <w:rPr>
                <w:rFonts w:ascii="Kokila" w:hAnsi="Kokila" w:cs="Kalimati"/>
                <w:sz w:val="16"/>
                <w:szCs w:val="16"/>
                <w:cs/>
                <w:lang w:val="en-GB"/>
              </w:rPr>
              <w:t>उपराष्ट्रपति</w:t>
            </w:r>
            <w:r w:rsidRPr="001A00CF">
              <w:rPr>
                <w:rFonts w:ascii="Kokila" w:hAnsi="Kokila" w:cs="Kalimati"/>
                <w:sz w:val="16"/>
                <w:szCs w:val="16"/>
                <w:lang w:val="en-GB"/>
              </w:rPr>
              <w:t xml:space="preserve">, </w:t>
            </w:r>
            <w:r w:rsidRPr="001A00CF">
              <w:rPr>
                <w:rFonts w:ascii="Kokila" w:hAnsi="Kokila" w:cs="Kalimati"/>
                <w:sz w:val="16"/>
                <w:szCs w:val="16"/>
                <w:cs/>
                <w:lang w:val="en-GB"/>
              </w:rPr>
              <w:t>संघीय संसदका सदस्य</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प्रदेश सभा सदस्य वा स्थानीय तहका सदस्यका लागि उम्मेदवारीको मनोनयन दर्ता भइसकेको तर निर्वाचन परिमाण घोषणा भई नसकेको अवस्थामा कुनै उम्मेदवारको योग्यता सम्बन्धमा कुनै प्रश्न उठेमा त्यसको निर्णय निर्वाचन आयोगले गर्नेछ भन्ने व्यवस्था रहेको। उक्त प्रावधान बमोजिम नै मुख्य निर्वाचन अधिकृतको कार्यालयले निर्णय समेत गरी निज प्रतिवादी निर्वाचनमा संलग्न भई निर्वाचित भएको। यस आयोगले निर्वाचन आयोगबाट भएको निर्णय तथा निर्णय गर्ने निर्वाचन आयोगको क्षेत्राधिकार सम्बन्धमा प्रश्न खडा गरेको नभई उक्त निर्णय पश्चात निर्वाचित भई राष्ट्रेवक वा सार्वजनिक पद धारण गरेको व्यक्तिको रुपमा हैसियत प्राप्त भएपश्चात कानुनी व्यवस्थाको आधारमा निज प्रतिवादीलाई मुद्दाको अन्तिम किनारा नलागे सम्मको अवधिको लागि निलम्वनमा </w:t>
            </w:r>
            <w:r>
              <w:rPr>
                <w:rFonts w:ascii="Kokila" w:hAnsi="Kokila" w:cs="Kalimati" w:hint="cs"/>
                <w:sz w:val="16"/>
                <w:szCs w:val="16"/>
                <w:cs/>
                <w:lang w:val="en-GB"/>
              </w:rPr>
              <w:t>राखिएको</w:t>
            </w:r>
            <w:r w:rsidRPr="001A00CF">
              <w:rPr>
                <w:rFonts w:ascii="Kokila" w:hAnsi="Kokila" w:cs="Kalimati"/>
                <w:sz w:val="16"/>
                <w:szCs w:val="16"/>
                <w:cs/>
                <w:lang w:val="en-GB"/>
              </w:rPr>
              <w:t>। त्यसै क्रममा निज प्रतिवादी सम्मानित विशेष अदालतबाट मुद्दा नं.075-</w:t>
            </w:r>
            <w:r w:rsidRPr="001A00CF">
              <w:rPr>
                <w:rFonts w:ascii="Kokila" w:hAnsi="Kokila" w:cs="Kalimati"/>
                <w:sz w:val="16"/>
                <w:szCs w:val="16"/>
                <w:lang w:val="en-GB"/>
              </w:rPr>
              <w:t>CR-</w:t>
            </w:r>
            <w:r w:rsidRPr="001A00CF">
              <w:rPr>
                <w:rFonts w:ascii="Kokila" w:hAnsi="Kokila" w:cs="Kalimati"/>
                <w:sz w:val="16"/>
                <w:szCs w:val="16"/>
                <w:cs/>
                <w:lang w:val="en-GB"/>
              </w:rPr>
              <w:t>0168 को  मुद्दामा दोषि ठहर भए पश्चात निजको निलम्वन निरन्तर रहेको अवस्थामा सम्मानित सर्वोच्च अदालतमा नै निज वादी/प्रतिवादी दुवै तर्फको पुनरावेदन परी सम्मानित सर्वोच्च अदालतमा मुद्दा नं.079-</w:t>
            </w:r>
            <w:r w:rsidRPr="001A00CF">
              <w:rPr>
                <w:rFonts w:ascii="Kokila" w:hAnsi="Kokila" w:cs="Kalimati"/>
                <w:sz w:val="16"/>
                <w:szCs w:val="16"/>
                <w:lang w:val="en-GB"/>
              </w:rPr>
              <w:t>CR-</w:t>
            </w:r>
            <w:r w:rsidRPr="001A00CF">
              <w:rPr>
                <w:rFonts w:ascii="Kokila" w:hAnsi="Kokila" w:cs="Kalimati"/>
                <w:sz w:val="16"/>
                <w:szCs w:val="16"/>
                <w:cs/>
                <w:lang w:val="en-GB"/>
              </w:rPr>
              <w:t xml:space="preserve">1994 मा पुनरावेदन दर्ता भै विचाराधिन अवस्थामा रहेको। सम्मानित सर्वोच्च अदालतबाट उक्त मुद्दा फैसला नहुँदा सम्म रिट निवेदक टेक बहादुर गुरूङ्ग भ्रष्टाचार मुद्दामा विशेष अदालतबाट दोषी करार भएका व्यक्ति </w:t>
            </w:r>
            <w:r>
              <w:rPr>
                <w:rFonts w:ascii="Kokila" w:hAnsi="Kokila" w:cs="Kalimati" w:hint="cs"/>
                <w:sz w:val="16"/>
                <w:szCs w:val="16"/>
                <w:cs/>
                <w:lang w:val="en-GB"/>
              </w:rPr>
              <w:t>भएको</w:t>
            </w:r>
            <w:r w:rsidRPr="001A00CF">
              <w:rPr>
                <w:rFonts w:ascii="Kokila" w:hAnsi="Kokila" w:cs="Kalimati"/>
                <w:sz w:val="16"/>
                <w:szCs w:val="16"/>
                <w:cs/>
                <w:lang w:val="en-GB"/>
              </w:rPr>
              <w:t>। भ्रष्टाचार मुद्दामा दोषी करार भएका व्यक्तिको निलम्वन निरन्तर रहनु पर्नेमा निलम्वन फुकुवा हुने गरी भएको आदे</w:t>
            </w:r>
            <w:r>
              <w:rPr>
                <w:rFonts w:ascii="Kokila" w:hAnsi="Kokila" w:cs="Kalimati"/>
                <w:sz w:val="16"/>
                <w:szCs w:val="16"/>
                <w:cs/>
                <w:lang w:val="en-GB"/>
              </w:rPr>
              <w:t xml:space="preserve">श त्रुटीपूर्ण रहेकोले बदर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ड.</w:t>
            </w:r>
            <w:r w:rsidRPr="001A00CF">
              <w:rPr>
                <w:rFonts w:ascii="Kokila" w:hAnsi="Kokila" w:cs="Kalimati"/>
                <w:sz w:val="16"/>
                <w:szCs w:val="16"/>
                <w:cs/>
                <w:lang w:val="en-GB"/>
              </w:rPr>
              <w:tab/>
              <w:t>भ्रष्टाचार मुद्दाको निलम्बन फुकुवा हुने नहुने सम्बन्धमा सम्बन्धित कानुनको व्यवस्था नै कानुनी व्याख्याको विषय बनाइनु पर्नेमा उक्त विशेष कानुनमा भएका प्रावधानहरुलाई नजरअन्दाज गर्दै अन्य कानुनी व्यवस्थालाई प्रयोग र व्याख्याको दृष्टिले त्रुटिपूर्ण रहेको भन्ने आधार आफैमा त्रुटिपूर्ण रहेको। सर्वसाधारणको सुख</w:t>
            </w:r>
            <w:r w:rsidRPr="001A00CF">
              <w:rPr>
                <w:rFonts w:ascii="Kokila" w:hAnsi="Kokila" w:cs="Kalimati"/>
                <w:sz w:val="16"/>
                <w:szCs w:val="16"/>
                <w:lang w:val="en-GB"/>
              </w:rPr>
              <w:t xml:space="preserve">, </w:t>
            </w:r>
            <w:r w:rsidRPr="001A00CF">
              <w:rPr>
                <w:rFonts w:ascii="Kokila" w:hAnsi="Kokila" w:cs="Kalimati"/>
                <w:sz w:val="16"/>
                <w:szCs w:val="16"/>
                <w:cs/>
                <w:lang w:val="en-GB"/>
              </w:rPr>
              <w:t>शान्ति र आर्थिक हितको निमित्त समाजमा आर्थिक अनुशासन</w:t>
            </w:r>
            <w:r w:rsidRPr="001A00CF">
              <w:rPr>
                <w:rFonts w:ascii="Kokila" w:hAnsi="Kokila" w:cs="Kalimati"/>
                <w:sz w:val="16"/>
                <w:szCs w:val="16"/>
                <w:lang w:val="en-GB"/>
              </w:rPr>
              <w:t xml:space="preserve">, </w:t>
            </w:r>
            <w:r w:rsidRPr="001A00CF">
              <w:rPr>
                <w:rFonts w:ascii="Kokila" w:hAnsi="Kokila" w:cs="Kalimati"/>
                <w:sz w:val="16"/>
                <w:szCs w:val="16"/>
                <w:cs/>
                <w:lang w:val="en-GB"/>
              </w:rPr>
              <w:t>नैतिकता र सदाचार कायम राख्न भ्रष्टाचार निवारणका सम्वन्धमा कानुनी व्यवस्था गर्न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२०५९ मिति २०५९।०३।०५ देखि भ्रष्टाचार नियन्त्रणको क्षेत्रमा विशेष कानुनको रुपमा लागु भई कार्यान्वयन हुँदै आएको।उक्त ऐनको दफा ३६ मा भएको व्यवस्था बमोजिम यस ऐन अन्तर्गतको कसुरको आरोपको सम्वन्धमा कुनै व्यक्तिउपर भएको अनुसन्धान र तहकिकातबाट निजले सो कसुर गरेको हो भन्ने विश्वास गर्नुपर्ने मनासिब कारण भएमा अनुसन्धान अधिकारीले भ्रष्टाचार सम्वन्धी मुद्दाको कारवाही र किनारा गर्न प्रचलित कानुनबमोजिम अधिकार प्राप्त मुद्दा हेर्ने अधिकारी समक्ष मुद्दा दायर गर्नेछ भन्ने व्यवस्था रहे अनुसार निजउपर भ्रष्टाचार मुद्दा दायर भएको। त्यस्तो राष्ट्रसेवक सो मुद्दाको किनारा नभएसम्म स्वत: निलम्बनमा रहनेछ भन्ने व्यवस्था सोही ऐनको दफा ३३ मा उल्लेख </w:t>
            </w:r>
            <w:r>
              <w:rPr>
                <w:rFonts w:ascii="Kokila" w:hAnsi="Kokila" w:cs="Kalimati" w:hint="cs"/>
                <w:sz w:val="16"/>
                <w:szCs w:val="16"/>
                <w:cs/>
                <w:lang w:val="en-GB"/>
              </w:rPr>
              <w:t>भएको</w:t>
            </w:r>
            <w:r w:rsidRPr="001A00CF">
              <w:rPr>
                <w:rFonts w:ascii="Kokila" w:hAnsi="Kokila" w:cs="Kalimati"/>
                <w:sz w:val="16"/>
                <w:szCs w:val="16"/>
                <w:cs/>
                <w:lang w:val="en-GB"/>
              </w:rPr>
              <w:t>। मुलुकी अपराध संहिता</w:t>
            </w:r>
            <w:r w:rsidRPr="001A00CF">
              <w:rPr>
                <w:rFonts w:ascii="Kokila" w:hAnsi="Kokila" w:cs="Kalimati"/>
                <w:sz w:val="16"/>
                <w:szCs w:val="16"/>
                <w:lang w:val="en-GB"/>
              </w:rPr>
              <w:t xml:space="preserve">, </w:t>
            </w:r>
            <w:r w:rsidRPr="001A00CF">
              <w:rPr>
                <w:rFonts w:ascii="Kokila" w:hAnsi="Kokila" w:cs="Kalimati"/>
                <w:sz w:val="16"/>
                <w:szCs w:val="16"/>
                <w:cs/>
                <w:lang w:val="en-GB"/>
              </w:rPr>
              <w:t>2074 को दफा 5 मा कुनै खास कामलाई कुनै विशेष ऐनद्वारा छुट्टै कसूर मानी सजाय गर्ने व्यवस्था भएको रहेछ भने त्यस्तो कसूरका सम्बन्धमा सोही ऐन लागू हुनेछ भन्ने व्यवस्था रहेको छ भने मुलुकी देवानी संहिता</w:t>
            </w:r>
            <w:r w:rsidRPr="001A00CF">
              <w:rPr>
                <w:rFonts w:ascii="Kokila" w:hAnsi="Kokila" w:cs="Kalimati"/>
                <w:sz w:val="16"/>
                <w:szCs w:val="16"/>
                <w:lang w:val="en-GB"/>
              </w:rPr>
              <w:t xml:space="preserve">, </w:t>
            </w:r>
            <w:r w:rsidRPr="001A00CF">
              <w:rPr>
                <w:rFonts w:ascii="Kokila" w:hAnsi="Kokila" w:cs="Kalimati"/>
                <w:sz w:val="16"/>
                <w:szCs w:val="16"/>
                <w:cs/>
                <w:lang w:val="en-GB"/>
              </w:rPr>
              <w:t>2074 को दफा 3 मा यस संहिताले नियमित गरेका विषयमा प्रचलित कानुनमा छुट्टै व्यवस्था भएको रहेछ भने त्यस्तो विषयमा यस संहिताको व्यवस्थाले कुनै असर पार्ने छैन भन्ने समेतका कानुनी व्यवस्थाको नजरअन्दाज गर्नुका साथै सम्मानित सर्वोच्च अदालतबाट जीवनकुमार राई विरुद्ध रानु क्षेत्रीसमेत भएको उत्प्रेषण/निषेधाज्ञा मुद्दामा (ने का प 2072 कार्तिक नि.नं. 9429) विशेष ऐनमा रहेका कानूनी व्यवस्थाका हकमा सोही विशेष ऐन आकर्षित हुने र विशेष ऐनमा व्यवस्था नभएको अवस्थामा मुलुकी ऐनका प्रावधान क्रियाशील हुन्छ भनि सिद्धान्त प्रतिपादन भै रहेकोमा भ्रष्टाचार मुद्दामा सम्मानित अदालतबाट दोषि ठहर भएका राष्ट्रसेवकलाई निलम्वनमा राख्ने सम्बन्धमा विशेष कानुनको रुपमा रहेको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2059 को दफा ३३ को प्रयोग तथा व्याख्या नगरी अन्य कानुनको व्याख्याको आधारमा निलम्वन फुकुवा हुने गरी जारी भएको आदेश </w:t>
            </w:r>
            <w:r>
              <w:rPr>
                <w:rFonts w:ascii="Kokila" w:hAnsi="Kokila" w:cs="Kalimati"/>
                <w:sz w:val="16"/>
                <w:szCs w:val="16"/>
                <w:cs/>
                <w:lang w:val="en-GB"/>
              </w:rPr>
              <w:t xml:space="preserve">त्रुटिपूर्ण रहेकोले खारेज भागी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Pr="001A00C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ढ.</w:t>
            </w:r>
            <w:r w:rsidRPr="001A00CF">
              <w:rPr>
                <w:rFonts w:ascii="Kokila" w:hAnsi="Kokila" w:cs="Kalimati"/>
                <w:sz w:val="16"/>
                <w:szCs w:val="16"/>
                <w:cs/>
                <w:lang w:val="en-GB"/>
              </w:rPr>
              <w:tab/>
              <w:t>अख्तियार दुरुपयोग अनुसन्धान आयोग ऐन</w:t>
            </w:r>
            <w:r w:rsidRPr="001A00CF">
              <w:rPr>
                <w:rFonts w:ascii="Kokila" w:hAnsi="Kokila" w:cs="Kalimati"/>
                <w:sz w:val="16"/>
                <w:szCs w:val="16"/>
                <w:lang w:val="en-GB"/>
              </w:rPr>
              <w:t xml:space="preserve">, </w:t>
            </w:r>
            <w:r w:rsidRPr="001A00CF">
              <w:rPr>
                <w:rFonts w:ascii="Kokila" w:hAnsi="Kokila" w:cs="Kalimati"/>
                <w:sz w:val="16"/>
                <w:szCs w:val="16"/>
                <w:cs/>
                <w:lang w:val="en-GB"/>
              </w:rPr>
              <w:t>2048 को दफा २(घ)मा सार्वजनिक पद धारण गरेको व्यक्ति भन्नाले सार्वजनिक पदधारण गर्न खोजेको वा सार्वजनिक पदमा रहेको र भ्रष्टाचार निवारण ऐन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2059 को दफा 2(घ)मा राष्ट्रसेवक भन्नाले राष्ट्रसेवकको पद पाउन खोजेको वा राष्ट्रसेवकको पदमा बहाल रहेको कुनैपनि व्यक्तिको अयोग्यताको पूर्व शर्त भ्रष्टाचारको आरोप लागेको वा भ्रष्टाचारको कसूर ठहर भएको अवस्थालार्इ विधायिकाले मानेको छ। प्रचलित भ्रष्टाचार निवारण ऐनको दफा ३३ को विधायिकी उद्देश्य </w:t>
            </w:r>
            <w:r>
              <w:rPr>
                <w:rFonts w:ascii="Kokila" w:hAnsi="Kokila" w:cs="Kalimati" w:hint="cs"/>
                <w:sz w:val="16"/>
                <w:szCs w:val="16"/>
                <w:cs/>
                <w:lang w:val="en-GB"/>
              </w:rPr>
              <w:t xml:space="preserve">पनि </w:t>
            </w:r>
            <w:r w:rsidRPr="001A00CF">
              <w:rPr>
                <w:rFonts w:ascii="Kokila" w:hAnsi="Kokila" w:cs="Kalimati"/>
                <w:sz w:val="16"/>
                <w:szCs w:val="16"/>
                <w:cs/>
                <w:lang w:val="en-GB"/>
              </w:rPr>
              <w:t xml:space="preserve">यही </w:t>
            </w:r>
            <w:r>
              <w:rPr>
                <w:rFonts w:ascii="Kokila" w:hAnsi="Kokila" w:cs="Kalimati" w:hint="cs"/>
                <w:sz w:val="16"/>
                <w:szCs w:val="16"/>
                <w:cs/>
                <w:lang w:val="en-GB"/>
              </w:rPr>
              <w:t>रहेको</w:t>
            </w:r>
            <w:r w:rsidRPr="001A00CF">
              <w:rPr>
                <w:rFonts w:ascii="Kokila" w:hAnsi="Kokila" w:cs="Kalimati"/>
                <w:sz w:val="16"/>
                <w:szCs w:val="16"/>
                <w:cs/>
                <w:lang w:val="en-GB"/>
              </w:rPr>
              <w:t>। सर्वसाधारणको सुख</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शान्ति र आर्थिक हितको निमित्त समाजमा आर्थिक अनुशासन नैतिकता र सदाचार कायम राख्नु भ्रष्टाचार निवारण ऐनको मूल उद्देश्य रहेको। सबै फौजदारी कसूर नैतिक पतन हुने फौजदारी कसूर हुँदैनन् तर जुनसुकै भ्रष्टाचार कसूर आँफैमा </w:t>
            </w:r>
            <w:r w:rsidRPr="001A00CF">
              <w:rPr>
                <w:rFonts w:ascii="Kokila" w:hAnsi="Kokila" w:cs="Kalimati"/>
                <w:sz w:val="16"/>
                <w:szCs w:val="16"/>
                <w:cs/>
                <w:lang w:val="en-GB"/>
              </w:rPr>
              <w:lastRenderedPageBreak/>
              <w:t xml:space="preserve">नैतिक पतन देखिने फौजदारी कसूर </w:t>
            </w:r>
            <w:r>
              <w:rPr>
                <w:rFonts w:ascii="Kokila" w:hAnsi="Kokila" w:cs="Kalimati" w:hint="cs"/>
                <w:sz w:val="16"/>
                <w:szCs w:val="16"/>
                <w:cs/>
                <w:lang w:val="en-GB"/>
              </w:rPr>
              <w:t>भएको</w:t>
            </w:r>
            <w:r w:rsidRPr="001A00CF">
              <w:rPr>
                <w:rFonts w:ascii="Kokila" w:hAnsi="Kokila" w:cs="Kalimati"/>
                <w:sz w:val="16"/>
                <w:szCs w:val="16"/>
                <w:cs/>
                <w:lang w:val="en-GB"/>
              </w:rPr>
              <w:t xml:space="preserve">। सम्मानित सर्वोच्च अदालतबाट यी रिट निवेदकका हकमा ठहर भएको भ्रष्टाचार कसूर नैतिकपतन देखिने कसूर होइन भनी ब्याख्या हुनु सरासर त्रुटिपूर्ण </w:t>
            </w:r>
            <w:r>
              <w:rPr>
                <w:rFonts w:ascii="Kokila" w:hAnsi="Kokila" w:cs="Kalimati" w:hint="cs"/>
                <w:sz w:val="16"/>
                <w:szCs w:val="16"/>
                <w:cs/>
                <w:lang w:val="en-GB"/>
              </w:rPr>
              <w:t>रहेको</w:t>
            </w:r>
            <w:r w:rsidRPr="001A00CF">
              <w:rPr>
                <w:rFonts w:ascii="Kokila" w:hAnsi="Kokila" w:cs="Kalimati"/>
                <w:sz w:val="16"/>
                <w:szCs w:val="16"/>
                <w:cs/>
                <w:lang w:val="en-GB"/>
              </w:rPr>
              <w:t>। विधायिकाले निर्माण गरेका हरेक ऐनमा आर्थिक अनुशासन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नैतिकता र सदाचार कायम राख्न ऐन निर्माण गरेको भन्ने विशेष शब्दावलीको प्रस्तावनामा उल्लेख </w:t>
            </w:r>
            <w:r>
              <w:rPr>
                <w:rFonts w:ascii="Kokila" w:hAnsi="Kokila" w:cs="Kalimati" w:hint="cs"/>
                <w:sz w:val="16"/>
                <w:szCs w:val="16"/>
                <w:cs/>
                <w:lang w:val="en-GB"/>
              </w:rPr>
              <w:t>नगरिएको।</w:t>
            </w:r>
            <w:r w:rsidRPr="001A00CF">
              <w:rPr>
                <w:rFonts w:ascii="Kokila" w:hAnsi="Kokila" w:cs="Kalimati"/>
                <w:sz w:val="16"/>
                <w:szCs w:val="16"/>
                <w:cs/>
                <w:lang w:val="en-GB"/>
              </w:rPr>
              <w:t xml:space="preserve"> यस ऐनको प्रस्तावनाबाटै भ्रष्टाचारको कसूर अनुशासनहिन र नैतिकता विरुद्धको कसूर हो भन्ने प्रष्ट </w:t>
            </w:r>
            <w:r>
              <w:rPr>
                <w:rFonts w:ascii="Kokila" w:hAnsi="Kokila" w:cs="Kalimati" w:hint="cs"/>
                <w:sz w:val="16"/>
                <w:szCs w:val="16"/>
                <w:cs/>
                <w:lang w:val="en-GB"/>
              </w:rPr>
              <w:t>रहेको</w:t>
            </w:r>
            <w:r w:rsidRPr="001A00CF">
              <w:rPr>
                <w:rFonts w:ascii="Kokila" w:hAnsi="Kokila" w:cs="Kalimati"/>
                <w:sz w:val="16"/>
                <w:szCs w:val="16"/>
                <w:cs/>
                <w:lang w:val="en-GB"/>
              </w:rPr>
              <w:t xml:space="preserve">। सक्षम निकायबाट भ्रष्टाचारको कसूरको अभियोग अदालतमा दायर हुनु वा कसूर ठहर हुनु राष्ट्रसेवक वा सार्वजनिक पदका लागि अयोग्यताको पहिलो कडी </w:t>
            </w:r>
            <w:r>
              <w:rPr>
                <w:rFonts w:ascii="Kokila" w:hAnsi="Kokila" w:cs="Kalimati" w:hint="cs"/>
                <w:sz w:val="16"/>
                <w:szCs w:val="16"/>
                <w:cs/>
                <w:lang w:val="en-GB"/>
              </w:rPr>
              <w:t>भएको</w:t>
            </w:r>
            <w:r w:rsidRPr="001A00CF">
              <w:rPr>
                <w:rFonts w:ascii="Kokila" w:hAnsi="Kokila" w:cs="Kalimati"/>
                <w:sz w:val="16"/>
                <w:szCs w:val="16"/>
                <w:cs/>
                <w:lang w:val="en-GB"/>
              </w:rPr>
              <w:t>। यसमा कुनै किन्तु</w:t>
            </w:r>
            <w:r w:rsidRPr="001A00CF">
              <w:rPr>
                <w:rFonts w:ascii="Kokila" w:hAnsi="Kokila" w:cs="Kalimati"/>
                <w:sz w:val="16"/>
                <w:szCs w:val="16"/>
                <w:lang w:val="en-GB"/>
              </w:rPr>
              <w:t xml:space="preserve">, </w:t>
            </w:r>
            <w:r w:rsidRPr="001A00CF">
              <w:rPr>
                <w:rFonts w:ascii="Kokila" w:hAnsi="Kokila" w:cs="Kalimati"/>
                <w:sz w:val="16"/>
                <w:szCs w:val="16"/>
                <w:cs/>
                <w:lang w:val="en-GB"/>
              </w:rPr>
              <w:t>परन्तु</w:t>
            </w:r>
            <w:r w:rsidRPr="001A00CF">
              <w:rPr>
                <w:rFonts w:ascii="Kokila" w:hAnsi="Kokila" w:cs="Kalimati"/>
                <w:sz w:val="16"/>
                <w:szCs w:val="16"/>
                <w:lang w:val="en-GB"/>
              </w:rPr>
              <w:t xml:space="preserve">, </w:t>
            </w:r>
            <w:r w:rsidRPr="001A00CF">
              <w:rPr>
                <w:rFonts w:ascii="Kokila" w:hAnsi="Kokila" w:cs="Kalimati"/>
                <w:sz w:val="16"/>
                <w:szCs w:val="16"/>
                <w:cs/>
                <w:lang w:val="en-GB"/>
              </w:rPr>
              <w:t>तर</w:t>
            </w:r>
            <w:r w:rsidRPr="001A00CF">
              <w:rPr>
                <w:rFonts w:ascii="Kokila" w:hAnsi="Kokila" w:cs="Kalimati"/>
                <w:sz w:val="16"/>
                <w:szCs w:val="16"/>
                <w:lang w:val="en-GB"/>
              </w:rPr>
              <w:t xml:space="preserve">, </w:t>
            </w:r>
            <w:r w:rsidRPr="001A00CF">
              <w:rPr>
                <w:rFonts w:ascii="Kokila" w:hAnsi="Kokila" w:cs="Kalimati"/>
                <w:sz w:val="16"/>
                <w:szCs w:val="16"/>
                <w:cs/>
                <w:lang w:val="en-GB"/>
              </w:rPr>
              <w:t>यद्यपी</w:t>
            </w:r>
            <w:r w:rsidRPr="001A00CF">
              <w:rPr>
                <w:rFonts w:ascii="Kokila" w:hAnsi="Kokila" w:cs="Kalimati"/>
                <w:sz w:val="16"/>
                <w:szCs w:val="16"/>
                <w:lang w:val="en-GB"/>
              </w:rPr>
              <w:t xml:space="preserve">, </w:t>
            </w:r>
            <w:r w:rsidRPr="001A00CF">
              <w:rPr>
                <w:rFonts w:ascii="Kokila" w:hAnsi="Kokila" w:cs="Kalimati"/>
                <w:sz w:val="16"/>
                <w:szCs w:val="16"/>
                <w:cs/>
                <w:lang w:val="en-GB"/>
              </w:rPr>
              <w:t>जे सुकै भनिएता पनि जस्ता आदि इत्यादि कुनै पनि खालको शर्त</w:t>
            </w:r>
            <w:r w:rsidRPr="001A00CF">
              <w:rPr>
                <w:rFonts w:ascii="Kokila" w:hAnsi="Kokila" w:cs="Kalimati"/>
                <w:sz w:val="16"/>
                <w:szCs w:val="16"/>
                <w:lang w:val="en-GB"/>
              </w:rPr>
              <w:t xml:space="preserve">, </w:t>
            </w:r>
            <w:r w:rsidRPr="001A00CF">
              <w:rPr>
                <w:rFonts w:ascii="Kokila" w:hAnsi="Kokila" w:cs="Kalimati"/>
                <w:sz w:val="16"/>
                <w:szCs w:val="16"/>
                <w:cs/>
                <w:lang w:val="en-GB"/>
              </w:rPr>
              <w:t>अवस्था</w:t>
            </w:r>
            <w:r w:rsidRPr="001A00CF">
              <w:rPr>
                <w:rFonts w:ascii="Kokila" w:hAnsi="Kokila" w:cs="Kalimati"/>
                <w:sz w:val="16"/>
                <w:szCs w:val="16"/>
                <w:lang w:val="en-GB"/>
              </w:rPr>
              <w:t xml:space="preserve">, </w:t>
            </w:r>
            <w:r w:rsidRPr="001A00CF">
              <w:rPr>
                <w:rFonts w:ascii="Kokila" w:hAnsi="Kokila" w:cs="Kalimati"/>
                <w:sz w:val="16"/>
                <w:szCs w:val="16"/>
                <w:cs/>
                <w:lang w:val="en-GB"/>
              </w:rPr>
              <w:t>परिस्थिति वा कसूरको प्रकृतिको तर्क वा शब्दावली प्रयोग गरी विधायिकी उद्देश्य विपरीत ऐनको ब्याख्या गर्नु कानूनी शासनका लागि चुनौति थप्नु हो। यस प्रकारको चुनौतिले समाजमा अराजकता निम्त्याउन सक्ने हुँ</w:t>
            </w:r>
            <w:r>
              <w:rPr>
                <w:rFonts w:ascii="Kokila" w:hAnsi="Kokila" w:cs="Kalimati"/>
                <w:sz w:val="16"/>
                <w:szCs w:val="16"/>
                <w:cs/>
                <w:lang w:val="en-GB"/>
              </w:rPr>
              <w:t xml:space="preserve">दा उक्त आदेश सरासर त्रुटिपूर्ण </w:t>
            </w:r>
            <w:r>
              <w:rPr>
                <w:rFonts w:ascii="Kokila" w:hAnsi="Kokila" w:cs="Kalimati" w:hint="cs"/>
                <w:sz w:val="16"/>
                <w:szCs w:val="16"/>
                <w:cs/>
                <w:lang w:val="en-GB"/>
              </w:rPr>
              <w:t>रहेको</w:t>
            </w:r>
            <w:r w:rsidRPr="001A00CF">
              <w:rPr>
                <w:rFonts w:ascii="Kokila" w:hAnsi="Kokila" w:cs="Kalimati"/>
                <w:sz w:val="16"/>
                <w:szCs w:val="16"/>
                <w:cs/>
                <w:lang w:val="en-GB"/>
              </w:rPr>
              <w:t>।</w:t>
            </w:r>
          </w:p>
          <w:p w:rsidR="002C1C8F" w:rsidRDefault="002C1C8F" w:rsidP="00F03D69">
            <w:pPr>
              <w:spacing w:after="100"/>
              <w:jc w:val="both"/>
              <w:rPr>
                <w:rFonts w:ascii="Kokila" w:hAnsi="Kokila" w:cs="Kalimati"/>
                <w:sz w:val="16"/>
                <w:szCs w:val="16"/>
                <w:lang w:val="en-GB"/>
              </w:rPr>
            </w:pPr>
            <w:r w:rsidRPr="001A00CF">
              <w:rPr>
                <w:rFonts w:ascii="Kokila" w:hAnsi="Kokila" w:cs="Kalimati"/>
                <w:b/>
                <w:bCs/>
                <w:sz w:val="16"/>
                <w:szCs w:val="16"/>
                <w:cs/>
                <w:lang w:val="en-GB"/>
              </w:rPr>
              <w:t>ण.</w:t>
            </w:r>
            <w:r w:rsidRPr="001A00CF">
              <w:rPr>
                <w:rFonts w:ascii="Kokila" w:hAnsi="Kokila" w:cs="Kalimati"/>
                <w:sz w:val="16"/>
                <w:szCs w:val="16"/>
                <w:cs/>
                <w:lang w:val="en-GB"/>
              </w:rPr>
              <w:tab/>
              <w:t>भ्रष्टाचार निवारण ऐनको दफा ३३ को स्वत: निलम्बन रहने कानूनी व्यवस्थाको उद्देश्य मुखरित गर्ने</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प्रभावकारी कार्यान्वयन गर्ने गराउने दायित्व र जिम्मेवारी राज्यका सरोकारवाला सबै निकायको जिम्मेवारी </w:t>
            </w:r>
            <w:r>
              <w:rPr>
                <w:rFonts w:ascii="Kokila" w:hAnsi="Kokila" w:cs="Kalimati" w:hint="cs"/>
                <w:sz w:val="16"/>
                <w:szCs w:val="16"/>
                <w:cs/>
                <w:lang w:val="en-GB"/>
              </w:rPr>
              <w:t>भएको</w:t>
            </w:r>
            <w:r w:rsidRPr="001A00CF">
              <w:rPr>
                <w:rFonts w:ascii="Kokila" w:hAnsi="Kokila" w:cs="Kalimati"/>
                <w:sz w:val="16"/>
                <w:szCs w:val="16"/>
                <w:cs/>
                <w:lang w:val="en-GB"/>
              </w:rPr>
              <w:t>। भ्रष्टाचारको अनुसन्धान गर्ने निकायले कानून बमोजिमको जिम्मेवारी पूरा गरी आरोप लगाउने</w:t>
            </w:r>
            <w:r w:rsidRPr="001A00CF">
              <w:rPr>
                <w:rFonts w:ascii="Kokila" w:hAnsi="Kokila" w:cs="Kalimati"/>
                <w:sz w:val="16"/>
                <w:szCs w:val="16"/>
                <w:lang w:val="en-GB"/>
              </w:rPr>
              <w:t xml:space="preserve">, </w:t>
            </w:r>
            <w:r w:rsidRPr="001A00CF">
              <w:rPr>
                <w:rFonts w:ascii="Kokila" w:hAnsi="Kokila" w:cs="Kalimati"/>
                <w:sz w:val="16"/>
                <w:szCs w:val="16"/>
                <w:cs/>
                <w:lang w:val="en-GB"/>
              </w:rPr>
              <w:t>सक्षम अदालतले कानून बमोजिम कसूर ठहर गरी फैसला गर्ने तर आरोप र सो अनुरुप भएको फैसलाको कुनै असर</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प्रभाव र अर्थ नरहने हो भने विशेष अदालत किन </w:t>
            </w:r>
            <w:r w:rsidRPr="001A00CF">
              <w:rPr>
                <w:rFonts w:ascii="Kokila" w:hAnsi="Kokila" w:cs="Kalimati"/>
                <w:sz w:val="16"/>
                <w:szCs w:val="16"/>
                <w:lang w:val="en-GB"/>
              </w:rPr>
              <w:t xml:space="preserve">? </w:t>
            </w:r>
            <w:r w:rsidRPr="001A00CF">
              <w:rPr>
                <w:rFonts w:ascii="Kokila" w:hAnsi="Kokila" w:cs="Kalimati"/>
                <w:sz w:val="16"/>
                <w:szCs w:val="16"/>
                <w:cs/>
                <w:lang w:val="en-GB"/>
              </w:rPr>
              <w:t xml:space="preserve">विशेष अदालतबाट भ्रष्टाचारको कसूर ठहर भएका व्यक्तिले कसूर ठहर भएको फैसला उपर पुनरावेदन गर्न विगो तथा सजाय वापत धरौट राख्नु पर्ने किन </w:t>
            </w:r>
            <w:r w:rsidRPr="001A00CF">
              <w:rPr>
                <w:rFonts w:ascii="Kokila" w:hAnsi="Kokila" w:cs="Kalimati"/>
                <w:sz w:val="16"/>
                <w:szCs w:val="16"/>
                <w:lang w:val="en-GB"/>
              </w:rPr>
              <w:t xml:space="preserve">? </w:t>
            </w:r>
            <w:r w:rsidRPr="001A00CF">
              <w:rPr>
                <w:rFonts w:ascii="Kokila" w:hAnsi="Kokila" w:cs="Kalimati"/>
                <w:sz w:val="16"/>
                <w:szCs w:val="16"/>
                <w:cs/>
                <w:lang w:val="en-GB"/>
              </w:rPr>
              <w:t>भन्ने आदि इत्यादि सवाल उठ्न सक्ने तर्फ सम्मानित अदालतको आदेशमा कुनै सम्वोधन नहुँदा आदेश त्रुटिपूर्ण</w:t>
            </w:r>
            <w:r>
              <w:rPr>
                <w:rFonts w:ascii="Kokila" w:hAnsi="Kokila" w:cs="Kalimati" w:hint="cs"/>
                <w:sz w:val="16"/>
                <w:szCs w:val="16"/>
                <w:cs/>
                <w:lang w:val="en-GB"/>
              </w:rPr>
              <w:t xml:space="preserve"> रहेको</w:t>
            </w:r>
            <w:r w:rsidRPr="001A00CF">
              <w:rPr>
                <w:rFonts w:ascii="Kokila" w:hAnsi="Kokila" w:cs="Kalimati"/>
                <w:sz w:val="16"/>
                <w:szCs w:val="16"/>
                <w:cs/>
                <w:lang w:val="en-GB"/>
              </w:rPr>
              <w:t>।न्याय सन्तुलन कायम गर्ने हुनुपर्छ।किनकी विशेष अदालतले सफार्इ दिएको व्यक्ति तुरुन्त पदमा बहाली जसरी हुन्छ ठिक त्यसैगरी कसूर ठहर भएको व्यक्ति उसैबखत निलम्बन हुन्छ र हुनुपर्छ। यहीनै कानूनी शासनको मर्म हो।नजिर सिद्धान्त एवं कानूनी सिद्धान्त र मर्म विपरीतको अन्तिम आदेश/</w:t>
            </w:r>
            <w:r>
              <w:rPr>
                <w:rFonts w:ascii="Kokila" w:hAnsi="Kokila" w:cs="Kalimati"/>
                <w:sz w:val="16"/>
                <w:szCs w:val="16"/>
                <w:cs/>
                <w:lang w:val="en-GB"/>
              </w:rPr>
              <w:t xml:space="preserve">फैसला त्रुटिपूर्ण भर्इ बदरभागी </w:t>
            </w:r>
            <w:r>
              <w:rPr>
                <w:rFonts w:ascii="Kokila" w:hAnsi="Kokila" w:cs="Kalimati" w:hint="cs"/>
                <w:sz w:val="16"/>
                <w:szCs w:val="16"/>
                <w:cs/>
                <w:lang w:val="en-GB"/>
              </w:rPr>
              <w:t>रहेको</w:t>
            </w:r>
            <w:r w:rsidRPr="001A00CF">
              <w:rPr>
                <w:rFonts w:ascii="Kokila" w:hAnsi="Kokila" w:cs="Kalimati"/>
                <w:sz w:val="16"/>
                <w:szCs w:val="16"/>
                <w:cs/>
                <w:lang w:val="en-GB"/>
              </w:rPr>
              <w:t xml:space="preserve"> ।</w:t>
            </w:r>
          </w:p>
          <w:p w:rsidR="002C1C8F" w:rsidRPr="00EB0421" w:rsidRDefault="002C1C8F" w:rsidP="00F03D69">
            <w:pPr>
              <w:spacing w:after="100"/>
              <w:jc w:val="both"/>
              <w:rPr>
                <w:rFonts w:eastAsia="Times New Roman" w:cs="Kalimati"/>
                <w:sz w:val="16"/>
                <w:szCs w:val="16"/>
              </w:rPr>
            </w:pPr>
            <w:r w:rsidRPr="00AC4EB4">
              <w:rPr>
                <w:rFonts w:ascii="Kokila" w:hAnsi="Kokila" w:cs="Kalimati"/>
                <w:b/>
                <w:bCs/>
                <w:sz w:val="16"/>
                <w:szCs w:val="16"/>
                <w:cs/>
                <w:lang w:val="en-GB"/>
              </w:rPr>
              <w:t>अत:</w:t>
            </w:r>
            <w:r w:rsidRPr="001A00CF">
              <w:rPr>
                <w:rFonts w:ascii="Kokila" w:hAnsi="Kokila" w:cs="Kalimati"/>
                <w:sz w:val="16"/>
                <w:szCs w:val="16"/>
                <w:cs/>
                <w:lang w:val="en-GB"/>
              </w:rPr>
              <w:t xml:space="preserve"> माथि विवेचित आधार</w:t>
            </w:r>
            <w:r w:rsidRPr="001A00CF">
              <w:rPr>
                <w:rFonts w:ascii="Kokila" w:hAnsi="Kokila" w:cs="Kalimati"/>
                <w:sz w:val="16"/>
                <w:szCs w:val="16"/>
                <w:lang w:val="en-GB"/>
              </w:rPr>
              <w:t xml:space="preserve">, </w:t>
            </w:r>
            <w:r w:rsidRPr="001A00CF">
              <w:rPr>
                <w:rFonts w:ascii="Kokila" w:hAnsi="Kokila" w:cs="Kalimati"/>
                <w:sz w:val="16"/>
                <w:szCs w:val="16"/>
                <w:cs/>
                <w:lang w:val="en-GB"/>
              </w:rPr>
              <w:t>कारणबाट सम्मानित सर्वोच्च अदालतको संयुक्त इजलासबाट भएको प्रस्तुत आदेश(फैसला) प्रथम दृष्टिमा नै गैर कानुनी (</w:t>
            </w:r>
            <w:r w:rsidRPr="001A00CF">
              <w:rPr>
                <w:rFonts w:ascii="Kokila" w:hAnsi="Kokila" w:cs="Kalimati"/>
                <w:sz w:val="16"/>
                <w:szCs w:val="16"/>
                <w:lang w:val="en-GB"/>
              </w:rPr>
              <w:t xml:space="preserve">Apparent error in law) </w:t>
            </w:r>
            <w:r w:rsidRPr="001A00CF">
              <w:rPr>
                <w:rFonts w:ascii="Kokila" w:hAnsi="Kokila" w:cs="Kalimati"/>
                <w:sz w:val="16"/>
                <w:szCs w:val="16"/>
                <w:cs/>
                <w:lang w:val="en-GB"/>
              </w:rPr>
              <w:t>देखिंएको तथा उक्त आदेशको(फेसला) कारण भ्रष्टाचार मुद्दामा दोषी ठहर भएका व्यक्ति भ्रष्टाचार मुद्दासँग सम्बन्धित विधेयक विचाराधिन रहेको संसदको सदस्यको रुपमा कार्य गर्ने र उक्त विधेयकहरु नै प्रभावित हुन गई नेपालले भ्रष्टाचार सम्बन्धमा विगत देखिनै अवलम्वन गर्दै आएको शुन्य सहनशिलताको नीति माथि नै प्रश्न चिन्ह खडा हुन गएको</w:t>
            </w:r>
            <w:r w:rsidRPr="001A00CF">
              <w:rPr>
                <w:rFonts w:ascii="Kokila" w:hAnsi="Kokila" w:cs="Kalimati"/>
                <w:sz w:val="16"/>
                <w:szCs w:val="16"/>
                <w:lang w:val="en-GB"/>
              </w:rPr>
              <w:t xml:space="preserve">, </w:t>
            </w:r>
            <w:r w:rsidRPr="001A00CF">
              <w:rPr>
                <w:rFonts w:ascii="Kokila" w:hAnsi="Kokila" w:cs="Kalimati"/>
                <w:sz w:val="16"/>
                <w:szCs w:val="16"/>
                <w:cs/>
                <w:lang w:val="en-GB"/>
              </w:rPr>
              <w:t>उक्त आदेशको कारण स्पष्ट कानून व्यवस्थाको अन्यथा व्याख्या हुन गएको स्थिती देखीन आई समग्र मुलुकले नै अनन्तकालसम्म अपुरणीय क्षति (</w:t>
            </w:r>
            <w:r w:rsidRPr="001A00CF">
              <w:rPr>
                <w:rFonts w:ascii="Kokila" w:hAnsi="Kokila" w:cs="Kalimati"/>
                <w:sz w:val="16"/>
                <w:szCs w:val="16"/>
                <w:lang w:val="en-GB"/>
              </w:rPr>
              <w:t xml:space="preserve">Irreparable loss) </w:t>
            </w:r>
            <w:r w:rsidRPr="001A00CF">
              <w:rPr>
                <w:rFonts w:ascii="Kokila" w:hAnsi="Kokila" w:cs="Kalimati"/>
                <w:sz w:val="16"/>
                <w:szCs w:val="16"/>
                <w:cs/>
                <w:lang w:val="en-GB"/>
              </w:rPr>
              <w:t>व्यहोर्नुपर्ने अवस्था सिर्जना हुन पुगेको कारण उक्त अवस्थालाई तत्कालै समाधान गर्न र हुन सक्ने हानी रोक्न समेत निलम्वन फकुवा हुने तथा सो सम्बन्धमा भए गरेका सम्पूर्ण कार्य बदर हुने गरी भएको उत्प्रेषणको आदेश बदर गरी</w:t>
            </w:r>
            <w:r w:rsidRPr="001A00CF">
              <w:rPr>
                <w:rFonts w:ascii="Kokila" w:hAnsi="Kokila" w:cs="Kalimati"/>
                <w:sz w:val="16"/>
                <w:szCs w:val="16"/>
                <w:lang w:val="en-GB"/>
              </w:rPr>
              <w:t xml:space="preserve">, </w:t>
            </w:r>
            <w:r w:rsidRPr="001A00CF">
              <w:rPr>
                <w:rFonts w:ascii="Kokila" w:hAnsi="Kokila" w:cs="Kalimati"/>
                <w:sz w:val="16"/>
                <w:szCs w:val="16"/>
                <w:cs/>
                <w:lang w:val="en-GB"/>
              </w:rPr>
              <w:t>सो आदेशलाई(फैसला) पुनरावोलकनको रोहमा सुनुवाई गरी संविधान एवं कानूनको मकसद बमोजिम मिति 2080/12/16 को उत्प्रेषणको आदेश वदर गरी दोषी ठहरेका विपक्षी निवेदकलाई यस आयोगको मिति 2079/08/09 को निर्णय/पत्रबाट निलम्बन गरेको कार्यलाई कानून सम्मत नै ठहर्‍याई आदेश/फैसला गरी पाउन तथा हाललाई निज प्रतिवादीलाई संसद बैठकमा भाग लिन नपाउने गरी सर्वोच्च अदालत नियमावली 2074 को नियम 49 अन्तरिम आदेश जारी हुन तथा निज प्रतिवादीलाई उक्त मुद्दाको अन्तिम किनारा नलाग्ने अवस्था सम्म</w:t>
            </w:r>
            <w:r>
              <w:rPr>
                <w:rFonts w:ascii="Kokila" w:hAnsi="Kokila" w:cs="Kalimati"/>
                <w:sz w:val="16"/>
                <w:szCs w:val="16"/>
                <w:cs/>
                <w:lang w:val="en-GB"/>
              </w:rPr>
              <w:t xml:space="preserve"> निलम्वनमा नै रहने व्यवस्था हुन</w:t>
            </w:r>
            <w:r>
              <w:rPr>
                <w:rFonts w:ascii="Kokila" w:hAnsi="Kokila" w:cs="Kalimati" w:hint="cs"/>
                <w:sz w:val="16"/>
                <w:szCs w:val="16"/>
                <w:cs/>
                <w:lang w:val="en-GB"/>
              </w:rPr>
              <w:t xml:space="preserve"> मागदाबी रहको।</w:t>
            </w:r>
          </w:p>
        </w:tc>
      </w:tr>
    </w:tbl>
    <w:p w:rsidR="006266AF" w:rsidRPr="00E549AE" w:rsidRDefault="006266AF" w:rsidP="00C76B68">
      <w:pPr>
        <w:rPr>
          <w:rFonts w:asciiTheme="minorHAnsi" w:eastAsiaTheme="minorEastAsia" w:hAnsiTheme="minorHAnsi" w:cs="Arial Unicode MS"/>
          <w:sz w:val="16"/>
          <w:szCs w:val="14"/>
        </w:rPr>
      </w:pPr>
    </w:p>
    <w:sectPr w:rsidR="006266AF" w:rsidRPr="00E549AE" w:rsidSect="00C76B68">
      <w:pgSz w:w="16839" w:h="11907" w:orient="landscape" w:code="9"/>
      <w:pgMar w:top="270" w:right="459"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6EB" w:rsidRDefault="009B66EB" w:rsidP="005C6A14">
      <w:pPr>
        <w:spacing w:after="0" w:line="240" w:lineRule="auto"/>
      </w:pPr>
      <w:r>
        <w:separator/>
      </w:r>
    </w:p>
  </w:endnote>
  <w:endnote w:type="continuationSeparator" w:id="0">
    <w:p w:rsidR="009B66EB" w:rsidRDefault="009B66E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ontasy Himali">
    <w:panose1 w:val="040205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6EB" w:rsidRDefault="009B66EB" w:rsidP="005C6A14">
      <w:pPr>
        <w:spacing w:after="0" w:line="240" w:lineRule="auto"/>
      </w:pPr>
      <w:r>
        <w:separator/>
      </w:r>
    </w:p>
  </w:footnote>
  <w:footnote w:type="continuationSeparator" w:id="0">
    <w:p w:rsidR="009B66EB" w:rsidRDefault="009B66E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46C196"/>
    <w:lvl w:ilvl="0">
      <w:start w:val="1"/>
      <w:numFmt w:val="bullet"/>
      <w:pStyle w:val="ListBullet"/>
      <w:lvlText w:val=""/>
      <w:lvlJc w:val="left"/>
      <w:pPr>
        <w:tabs>
          <w:tab w:val="num" w:pos="-521"/>
        </w:tabs>
        <w:ind w:left="-521" w:hanging="360"/>
      </w:pPr>
      <w:rPr>
        <w:rFonts w:ascii="Symbol" w:hAnsi="Symbol" w:hint="default"/>
      </w:rPr>
    </w:lvl>
  </w:abstractNum>
  <w:abstractNum w:abstractNumId="1">
    <w:nsid w:val="00E86013"/>
    <w:multiLevelType w:val="hybridMultilevel"/>
    <w:tmpl w:val="7894266A"/>
    <w:lvl w:ilvl="0" w:tplc="AE0C83B0">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E375C"/>
    <w:multiLevelType w:val="hybridMultilevel"/>
    <w:tmpl w:val="03E26A02"/>
    <w:lvl w:ilvl="0" w:tplc="3898A5A2">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3A3376E"/>
    <w:multiLevelType w:val="hybridMultilevel"/>
    <w:tmpl w:val="6B7E569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3AF6D36"/>
    <w:multiLevelType w:val="hybridMultilevel"/>
    <w:tmpl w:val="C9EE447C"/>
    <w:lvl w:ilvl="0" w:tplc="A83E0302">
      <w:start w:val="1"/>
      <w:numFmt w:val="hindiConsonants"/>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0B643781"/>
    <w:multiLevelType w:val="hybridMultilevel"/>
    <w:tmpl w:val="B1E07532"/>
    <w:lvl w:ilvl="0" w:tplc="900A3F2E">
      <w:start w:val="1"/>
      <w:numFmt w:val="hindiVowels"/>
      <w:lvlText w:val="(%1)"/>
      <w:lvlJc w:val="left"/>
      <w:pPr>
        <w:ind w:left="1005" w:hanging="465"/>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FDC0CCB"/>
    <w:multiLevelType w:val="hybridMultilevel"/>
    <w:tmpl w:val="DE96D0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0EB3D8B"/>
    <w:multiLevelType w:val="hybridMultilevel"/>
    <w:tmpl w:val="A30C6DE2"/>
    <w:lvl w:ilvl="0" w:tplc="E9D06266">
      <w:start w:val="1"/>
      <w:numFmt w:val="hindiVowels"/>
      <w:lvlText w:val="%1)"/>
      <w:lvlJc w:val="left"/>
      <w:pPr>
        <w:ind w:left="360" w:hanging="360"/>
      </w:pPr>
      <w:rPr>
        <w:rFonts w:hint="default"/>
        <w:sz w:val="16"/>
        <w:szCs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5E63F98"/>
    <w:multiLevelType w:val="hybridMultilevel"/>
    <w:tmpl w:val="D134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3A62D6"/>
    <w:multiLevelType w:val="hybridMultilevel"/>
    <w:tmpl w:val="127CA1E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16E341DB"/>
    <w:multiLevelType w:val="hybridMultilevel"/>
    <w:tmpl w:val="69CC3874"/>
    <w:lvl w:ilvl="0" w:tplc="8F30BD1C">
      <w:start w:val="1"/>
      <w:numFmt w:val="bullet"/>
      <w:lvlText w:val=""/>
      <w:lvlJc w:val="left"/>
      <w:pPr>
        <w:ind w:left="1710" w:hanging="360"/>
      </w:pPr>
      <w:rPr>
        <w:rFonts w:ascii="Wingdings" w:hAnsi="Wingdings" w:hint="default"/>
        <w:color w:val="auto"/>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17D873F7"/>
    <w:multiLevelType w:val="hybridMultilevel"/>
    <w:tmpl w:val="173CC0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A80455C"/>
    <w:multiLevelType w:val="hybridMultilevel"/>
    <w:tmpl w:val="23D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97A50"/>
    <w:multiLevelType w:val="hybridMultilevel"/>
    <w:tmpl w:val="43265B5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15">
    <w:nsid w:val="1F640839"/>
    <w:multiLevelType w:val="hybridMultilevel"/>
    <w:tmpl w:val="5830A0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0C01BF3"/>
    <w:multiLevelType w:val="hybridMultilevel"/>
    <w:tmpl w:val="EB30495A"/>
    <w:lvl w:ilvl="0" w:tplc="7214CE40">
      <w:start w:val="1"/>
      <w:numFmt w:val="hindiVowels"/>
      <w:lvlText w:val="(%1)"/>
      <w:lvlJc w:val="left"/>
      <w:pPr>
        <w:ind w:left="960" w:hanging="420"/>
      </w:pPr>
      <w:rPr>
        <w:rFonts w:cs="Kalimati"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3F931B9"/>
    <w:multiLevelType w:val="hybridMultilevel"/>
    <w:tmpl w:val="8DD0EA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4C60A63"/>
    <w:multiLevelType w:val="hybridMultilevel"/>
    <w:tmpl w:val="701C3F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5D05C58"/>
    <w:multiLevelType w:val="hybridMultilevel"/>
    <w:tmpl w:val="B5D67922"/>
    <w:lvl w:ilvl="0" w:tplc="04090005">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
    <w:nsid w:val="27D70FF9"/>
    <w:multiLevelType w:val="hybridMultilevel"/>
    <w:tmpl w:val="03C889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83C328D"/>
    <w:multiLevelType w:val="hybridMultilevel"/>
    <w:tmpl w:val="1A5483D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nsid w:val="317930A7"/>
    <w:multiLevelType w:val="hybridMultilevel"/>
    <w:tmpl w:val="7AB0184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34C80ABE"/>
    <w:multiLevelType w:val="hybridMultilevel"/>
    <w:tmpl w:val="51908C16"/>
    <w:lvl w:ilvl="0" w:tplc="BFC0CE5E">
      <w:start w:val="1"/>
      <w:numFmt w:val="bullet"/>
      <w:lvlText w:val=""/>
      <w:lvlJc w:val="left"/>
      <w:pPr>
        <w:ind w:left="1980" w:hanging="360"/>
      </w:pPr>
      <w:rPr>
        <w:rFonts w:ascii="Wingdings" w:hAnsi="Wingdings"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359730AE"/>
    <w:multiLevelType w:val="hybridMultilevel"/>
    <w:tmpl w:val="974236A6"/>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394539C0"/>
    <w:multiLevelType w:val="hybridMultilevel"/>
    <w:tmpl w:val="E44E47A6"/>
    <w:lvl w:ilvl="0" w:tplc="2A264D5A">
      <w:start w:val="1"/>
      <w:numFmt w:val="hindiVowels"/>
      <w:lvlText w:val="(%1)"/>
      <w:lvlJc w:val="left"/>
      <w:pPr>
        <w:ind w:left="975" w:hanging="43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6043AC5"/>
    <w:multiLevelType w:val="hybridMultilevel"/>
    <w:tmpl w:val="A4168E3A"/>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nsid w:val="49200BBB"/>
    <w:multiLevelType w:val="hybridMultilevel"/>
    <w:tmpl w:val="FFB46B70"/>
    <w:lvl w:ilvl="0" w:tplc="495831B4">
      <w:start w:val="1"/>
      <w:numFmt w:val="hindiConsonants"/>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283673"/>
    <w:multiLevelType w:val="hybridMultilevel"/>
    <w:tmpl w:val="D016819C"/>
    <w:lvl w:ilvl="0" w:tplc="B3569358">
      <w:start w:val="3"/>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66104"/>
    <w:multiLevelType w:val="hybridMultilevel"/>
    <w:tmpl w:val="3C8AC3AA"/>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31">
    <w:nsid w:val="58602BDB"/>
    <w:multiLevelType w:val="hybridMultilevel"/>
    <w:tmpl w:val="65D286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A647EDE"/>
    <w:multiLevelType w:val="hybridMultilevel"/>
    <w:tmpl w:val="D76E4C5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1CA5B0D"/>
    <w:multiLevelType w:val="hybridMultilevel"/>
    <w:tmpl w:val="F22E94C8"/>
    <w:lvl w:ilvl="0" w:tplc="5C26BB84">
      <w:start w:val="1"/>
      <w:numFmt w:val="hindiConsonants"/>
      <w:lvlText w:val="%1."/>
      <w:lvlJc w:val="left"/>
      <w:pPr>
        <w:ind w:left="1545" w:hanging="465"/>
      </w:pPr>
      <w:rPr>
        <w:rFonts w:asciiTheme="minorHAnsi" w:eastAsiaTheme="minorHAnsi" w:hAnsiTheme="minorHAnsi" w:cs="Kalimati"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59C69FF"/>
    <w:multiLevelType w:val="hybridMultilevel"/>
    <w:tmpl w:val="3A0E7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A31FF"/>
    <w:multiLevelType w:val="hybridMultilevel"/>
    <w:tmpl w:val="5DC26B72"/>
    <w:lvl w:ilvl="0" w:tplc="04090005">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03501D5"/>
    <w:multiLevelType w:val="hybridMultilevel"/>
    <w:tmpl w:val="F286BD6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70F818EF"/>
    <w:multiLevelType w:val="hybridMultilevel"/>
    <w:tmpl w:val="9A8A3CA8"/>
    <w:lvl w:ilvl="0" w:tplc="EC122248">
      <w:start w:val="1"/>
      <w:numFmt w:val="hindiConsonants"/>
      <w:lvlText w:val="(%1)"/>
      <w:lvlJc w:val="left"/>
      <w:pPr>
        <w:ind w:left="1425" w:hanging="435"/>
      </w:pPr>
      <w:rPr>
        <w:rFonts w:ascii="Arial" w:hAnsi="Aria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nsid w:val="77AF4838"/>
    <w:multiLevelType w:val="hybridMultilevel"/>
    <w:tmpl w:val="B35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B7674C"/>
    <w:multiLevelType w:val="hybridMultilevel"/>
    <w:tmpl w:val="476C64C4"/>
    <w:lvl w:ilvl="0" w:tplc="04090005">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3">
    <w:nsid w:val="7AAC6C5F"/>
    <w:multiLevelType w:val="hybridMultilevel"/>
    <w:tmpl w:val="6F60392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37"/>
  </w:num>
  <w:num w:numId="3">
    <w:abstractNumId w:val="8"/>
  </w:num>
  <w:num w:numId="4">
    <w:abstractNumId w:val="9"/>
  </w:num>
  <w:num w:numId="5">
    <w:abstractNumId w:val="25"/>
  </w:num>
  <w:num w:numId="6">
    <w:abstractNumId w:val="34"/>
  </w:num>
  <w:num w:numId="7">
    <w:abstractNumId w:val="17"/>
  </w:num>
  <w:num w:numId="8">
    <w:abstractNumId w:val="21"/>
  </w:num>
  <w:num w:numId="9">
    <w:abstractNumId w:val="28"/>
  </w:num>
  <w:num w:numId="10">
    <w:abstractNumId w:val="30"/>
  </w:num>
  <w:num w:numId="11">
    <w:abstractNumId w:val="14"/>
  </w:num>
  <w:num w:numId="12">
    <w:abstractNumId w:val="18"/>
  </w:num>
  <w:num w:numId="13">
    <w:abstractNumId w:val="7"/>
  </w:num>
  <w:num w:numId="14">
    <w:abstractNumId w:val="33"/>
  </w:num>
  <w:num w:numId="15">
    <w:abstractNumId w:val="13"/>
  </w:num>
  <w:num w:numId="16">
    <w:abstractNumId w:val="27"/>
  </w:num>
  <w:num w:numId="17">
    <w:abstractNumId w:val="40"/>
  </w:num>
  <w:num w:numId="18">
    <w:abstractNumId w:val="6"/>
  </w:num>
  <w:num w:numId="19">
    <w:abstractNumId w:val="11"/>
  </w:num>
  <w:num w:numId="20">
    <w:abstractNumId w:val="36"/>
  </w:num>
  <w:num w:numId="21">
    <w:abstractNumId w:val="43"/>
  </w:num>
  <w:num w:numId="22">
    <w:abstractNumId w:val="29"/>
  </w:num>
  <w:num w:numId="23">
    <w:abstractNumId w:val="41"/>
  </w:num>
  <w:num w:numId="24">
    <w:abstractNumId w:val="15"/>
  </w:num>
  <w:num w:numId="25">
    <w:abstractNumId w:val="31"/>
  </w:num>
  <w:num w:numId="26">
    <w:abstractNumId w:val="42"/>
  </w:num>
  <w:num w:numId="27">
    <w:abstractNumId w:val="24"/>
  </w:num>
  <w:num w:numId="28">
    <w:abstractNumId w:val="26"/>
  </w:num>
  <w:num w:numId="29">
    <w:abstractNumId w:val="4"/>
  </w:num>
  <w:num w:numId="30">
    <w:abstractNumId w:val="12"/>
  </w:num>
  <w:num w:numId="31">
    <w:abstractNumId w:val="20"/>
  </w:num>
  <w:num w:numId="32">
    <w:abstractNumId w:val="32"/>
  </w:num>
  <w:num w:numId="33">
    <w:abstractNumId w:val="39"/>
  </w:num>
  <w:num w:numId="34">
    <w:abstractNumId w:val="38"/>
  </w:num>
  <w:num w:numId="35">
    <w:abstractNumId w:val="10"/>
  </w:num>
  <w:num w:numId="36">
    <w:abstractNumId w:val="19"/>
  </w:num>
  <w:num w:numId="37">
    <w:abstractNumId w:val="23"/>
  </w:num>
  <w:num w:numId="38">
    <w:abstractNumId w:val="5"/>
  </w:num>
  <w:num w:numId="39">
    <w:abstractNumId w:val="35"/>
  </w:num>
  <w:num w:numId="40">
    <w:abstractNumId w:val="22"/>
  </w:num>
  <w:num w:numId="41">
    <w:abstractNumId w:val="16"/>
  </w:num>
  <w:num w:numId="42">
    <w:abstractNumId w:val="3"/>
  </w:num>
  <w:num w:numId="43">
    <w:abstractNumId w:val="1"/>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04DCC"/>
    <w:rsid w:val="00012370"/>
    <w:rsid w:val="0001397C"/>
    <w:rsid w:val="000176CA"/>
    <w:rsid w:val="00020C10"/>
    <w:rsid w:val="00022FDB"/>
    <w:rsid w:val="0002707E"/>
    <w:rsid w:val="00027426"/>
    <w:rsid w:val="00031332"/>
    <w:rsid w:val="00034C7C"/>
    <w:rsid w:val="000362DA"/>
    <w:rsid w:val="00036AF6"/>
    <w:rsid w:val="00050B3C"/>
    <w:rsid w:val="0005174F"/>
    <w:rsid w:val="00052EA2"/>
    <w:rsid w:val="00057C01"/>
    <w:rsid w:val="00060C7D"/>
    <w:rsid w:val="00065EDB"/>
    <w:rsid w:val="000731DC"/>
    <w:rsid w:val="00082617"/>
    <w:rsid w:val="00086329"/>
    <w:rsid w:val="00090BAE"/>
    <w:rsid w:val="000964CD"/>
    <w:rsid w:val="00097597"/>
    <w:rsid w:val="000A153B"/>
    <w:rsid w:val="000A46C0"/>
    <w:rsid w:val="000A5AE8"/>
    <w:rsid w:val="000A643C"/>
    <w:rsid w:val="000B0C00"/>
    <w:rsid w:val="000B15A0"/>
    <w:rsid w:val="000B1BC9"/>
    <w:rsid w:val="000B21AD"/>
    <w:rsid w:val="000B707E"/>
    <w:rsid w:val="000C230E"/>
    <w:rsid w:val="000C6FBB"/>
    <w:rsid w:val="000D486A"/>
    <w:rsid w:val="000E23A3"/>
    <w:rsid w:val="000E450F"/>
    <w:rsid w:val="000E49C3"/>
    <w:rsid w:val="00101952"/>
    <w:rsid w:val="00111200"/>
    <w:rsid w:val="001132A5"/>
    <w:rsid w:val="00124B1A"/>
    <w:rsid w:val="001258B3"/>
    <w:rsid w:val="00127878"/>
    <w:rsid w:val="0013062E"/>
    <w:rsid w:val="00133CCB"/>
    <w:rsid w:val="00137882"/>
    <w:rsid w:val="00140212"/>
    <w:rsid w:val="001437A1"/>
    <w:rsid w:val="00143B80"/>
    <w:rsid w:val="001449F4"/>
    <w:rsid w:val="001463F1"/>
    <w:rsid w:val="00157ADE"/>
    <w:rsid w:val="0016260C"/>
    <w:rsid w:val="00165318"/>
    <w:rsid w:val="001655EF"/>
    <w:rsid w:val="001672BD"/>
    <w:rsid w:val="00180287"/>
    <w:rsid w:val="00181A0F"/>
    <w:rsid w:val="001835D6"/>
    <w:rsid w:val="00183D7A"/>
    <w:rsid w:val="001948FD"/>
    <w:rsid w:val="00195435"/>
    <w:rsid w:val="00195CD8"/>
    <w:rsid w:val="00195EDD"/>
    <w:rsid w:val="00196364"/>
    <w:rsid w:val="001A01C7"/>
    <w:rsid w:val="001B2741"/>
    <w:rsid w:val="001B502C"/>
    <w:rsid w:val="001B562F"/>
    <w:rsid w:val="001C0391"/>
    <w:rsid w:val="001C0EEF"/>
    <w:rsid w:val="001C679C"/>
    <w:rsid w:val="001C6FE0"/>
    <w:rsid w:val="001C7F70"/>
    <w:rsid w:val="001D193F"/>
    <w:rsid w:val="001E3511"/>
    <w:rsid w:val="001E66DB"/>
    <w:rsid w:val="001E787B"/>
    <w:rsid w:val="001F7E16"/>
    <w:rsid w:val="002008B8"/>
    <w:rsid w:val="00204CBC"/>
    <w:rsid w:val="002059B8"/>
    <w:rsid w:val="002203A2"/>
    <w:rsid w:val="002239E2"/>
    <w:rsid w:val="002319DA"/>
    <w:rsid w:val="00231AFF"/>
    <w:rsid w:val="00232AD9"/>
    <w:rsid w:val="00233469"/>
    <w:rsid w:val="00237C53"/>
    <w:rsid w:val="0024187A"/>
    <w:rsid w:val="00242702"/>
    <w:rsid w:val="002453B6"/>
    <w:rsid w:val="00251229"/>
    <w:rsid w:val="0025135A"/>
    <w:rsid w:val="00251D6A"/>
    <w:rsid w:val="0025423B"/>
    <w:rsid w:val="00257CCA"/>
    <w:rsid w:val="00264B58"/>
    <w:rsid w:val="002734CC"/>
    <w:rsid w:val="00276C7B"/>
    <w:rsid w:val="00277CEE"/>
    <w:rsid w:val="002812F0"/>
    <w:rsid w:val="0028277C"/>
    <w:rsid w:val="00287092"/>
    <w:rsid w:val="00291198"/>
    <w:rsid w:val="00292287"/>
    <w:rsid w:val="0029371E"/>
    <w:rsid w:val="002A0FBA"/>
    <w:rsid w:val="002A2E05"/>
    <w:rsid w:val="002A3354"/>
    <w:rsid w:val="002A602F"/>
    <w:rsid w:val="002A6B19"/>
    <w:rsid w:val="002A7AAE"/>
    <w:rsid w:val="002B18A3"/>
    <w:rsid w:val="002B21CC"/>
    <w:rsid w:val="002C09DE"/>
    <w:rsid w:val="002C1C8F"/>
    <w:rsid w:val="002C4CD5"/>
    <w:rsid w:val="002C4D53"/>
    <w:rsid w:val="002C5D1F"/>
    <w:rsid w:val="002D607C"/>
    <w:rsid w:val="002D6F64"/>
    <w:rsid w:val="002E10A0"/>
    <w:rsid w:val="002F3C8C"/>
    <w:rsid w:val="002F462F"/>
    <w:rsid w:val="002F68B3"/>
    <w:rsid w:val="0030299C"/>
    <w:rsid w:val="00306316"/>
    <w:rsid w:val="00307677"/>
    <w:rsid w:val="00315492"/>
    <w:rsid w:val="00317053"/>
    <w:rsid w:val="003266DB"/>
    <w:rsid w:val="003315DC"/>
    <w:rsid w:val="003334D7"/>
    <w:rsid w:val="00340ED5"/>
    <w:rsid w:val="00341D4C"/>
    <w:rsid w:val="00343975"/>
    <w:rsid w:val="00345AA8"/>
    <w:rsid w:val="00351170"/>
    <w:rsid w:val="00354456"/>
    <w:rsid w:val="00356EC6"/>
    <w:rsid w:val="003611B0"/>
    <w:rsid w:val="00364C81"/>
    <w:rsid w:val="00367FBD"/>
    <w:rsid w:val="00370D87"/>
    <w:rsid w:val="00370D9A"/>
    <w:rsid w:val="00371C9D"/>
    <w:rsid w:val="00373884"/>
    <w:rsid w:val="003741AC"/>
    <w:rsid w:val="00384504"/>
    <w:rsid w:val="00391FC3"/>
    <w:rsid w:val="00394BBC"/>
    <w:rsid w:val="003A35E1"/>
    <w:rsid w:val="003A4B3C"/>
    <w:rsid w:val="003B2380"/>
    <w:rsid w:val="003B6054"/>
    <w:rsid w:val="003B69A3"/>
    <w:rsid w:val="003B77AD"/>
    <w:rsid w:val="003C3DF1"/>
    <w:rsid w:val="003D52E1"/>
    <w:rsid w:val="003E1078"/>
    <w:rsid w:val="003E31F4"/>
    <w:rsid w:val="003E41EB"/>
    <w:rsid w:val="003E46DD"/>
    <w:rsid w:val="003E4B79"/>
    <w:rsid w:val="003E7884"/>
    <w:rsid w:val="003E7897"/>
    <w:rsid w:val="00400918"/>
    <w:rsid w:val="00403950"/>
    <w:rsid w:val="004050B9"/>
    <w:rsid w:val="00406A09"/>
    <w:rsid w:val="00407EBD"/>
    <w:rsid w:val="00410515"/>
    <w:rsid w:val="00410983"/>
    <w:rsid w:val="00410997"/>
    <w:rsid w:val="00410F10"/>
    <w:rsid w:val="004126DE"/>
    <w:rsid w:val="0042051E"/>
    <w:rsid w:val="00423274"/>
    <w:rsid w:val="004273B1"/>
    <w:rsid w:val="00431C3C"/>
    <w:rsid w:val="00440C16"/>
    <w:rsid w:val="00445FFC"/>
    <w:rsid w:val="00446179"/>
    <w:rsid w:val="004461CE"/>
    <w:rsid w:val="004530CF"/>
    <w:rsid w:val="004556D8"/>
    <w:rsid w:val="004600E7"/>
    <w:rsid w:val="0046532B"/>
    <w:rsid w:val="00471A6A"/>
    <w:rsid w:val="0047589B"/>
    <w:rsid w:val="00476989"/>
    <w:rsid w:val="004774CE"/>
    <w:rsid w:val="004827C5"/>
    <w:rsid w:val="00494D4E"/>
    <w:rsid w:val="004A0121"/>
    <w:rsid w:val="004A214C"/>
    <w:rsid w:val="004A7067"/>
    <w:rsid w:val="004B24AB"/>
    <w:rsid w:val="004B47F2"/>
    <w:rsid w:val="004C7899"/>
    <w:rsid w:val="004D1D61"/>
    <w:rsid w:val="004D6128"/>
    <w:rsid w:val="004E0084"/>
    <w:rsid w:val="004E037C"/>
    <w:rsid w:val="004E0FCC"/>
    <w:rsid w:val="004E3EF9"/>
    <w:rsid w:val="004F78A8"/>
    <w:rsid w:val="004F7978"/>
    <w:rsid w:val="00502128"/>
    <w:rsid w:val="00503DD2"/>
    <w:rsid w:val="005051E3"/>
    <w:rsid w:val="00506ED1"/>
    <w:rsid w:val="00507354"/>
    <w:rsid w:val="00507AA1"/>
    <w:rsid w:val="00511CBB"/>
    <w:rsid w:val="005148F8"/>
    <w:rsid w:val="0051596E"/>
    <w:rsid w:val="0052229D"/>
    <w:rsid w:val="00523CE8"/>
    <w:rsid w:val="00527DFA"/>
    <w:rsid w:val="00541D18"/>
    <w:rsid w:val="00545F1A"/>
    <w:rsid w:val="0055268A"/>
    <w:rsid w:val="005527A3"/>
    <w:rsid w:val="00555B6F"/>
    <w:rsid w:val="00562451"/>
    <w:rsid w:val="005706E7"/>
    <w:rsid w:val="005728F3"/>
    <w:rsid w:val="005749F3"/>
    <w:rsid w:val="005757EC"/>
    <w:rsid w:val="00577C30"/>
    <w:rsid w:val="005802BF"/>
    <w:rsid w:val="00582C73"/>
    <w:rsid w:val="0058767B"/>
    <w:rsid w:val="00591457"/>
    <w:rsid w:val="00591582"/>
    <w:rsid w:val="005924D8"/>
    <w:rsid w:val="00595B6E"/>
    <w:rsid w:val="00597058"/>
    <w:rsid w:val="005A1FF4"/>
    <w:rsid w:val="005A5971"/>
    <w:rsid w:val="005B513C"/>
    <w:rsid w:val="005B61A6"/>
    <w:rsid w:val="005B66D2"/>
    <w:rsid w:val="005B7C1D"/>
    <w:rsid w:val="005C6A14"/>
    <w:rsid w:val="005D5C5D"/>
    <w:rsid w:val="005E3198"/>
    <w:rsid w:val="005E38DE"/>
    <w:rsid w:val="005E4E9C"/>
    <w:rsid w:val="005E63C8"/>
    <w:rsid w:val="005F1BDA"/>
    <w:rsid w:val="005F37CC"/>
    <w:rsid w:val="005F6BB3"/>
    <w:rsid w:val="00607D40"/>
    <w:rsid w:val="00607EAA"/>
    <w:rsid w:val="00611524"/>
    <w:rsid w:val="006136EB"/>
    <w:rsid w:val="00614E23"/>
    <w:rsid w:val="006176F3"/>
    <w:rsid w:val="006266AF"/>
    <w:rsid w:val="00632079"/>
    <w:rsid w:val="006348E8"/>
    <w:rsid w:val="00637DE4"/>
    <w:rsid w:val="006426B4"/>
    <w:rsid w:val="00646868"/>
    <w:rsid w:val="0065017C"/>
    <w:rsid w:val="00655300"/>
    <w:rsid w:val="006631AB"/>
    <w:rsid w:val="00665A1B"/>
    <w:rsid w:val="00667F08"/>
    <w:rsid w:val="006771A1"/>
    <w:rsid w:val="00677265"/>
    <w:rsid w:val="00682974"/>
    <w:rsid w:val="006864CA"/>
    <w:rsid w:val="00692322"/>
    <w:rsid w:val="00693C26"/>
    <w:rsid w:val="006959D2"/>
    <w:rsid w:val="006A131B"/>
    <w:rsid w:val="006A4AFD"/>
    <w:rsid w:val="006A6A7B"/>
    <w:rsid w:val="006B3F1C"/>
    <w:rsid w:val="006B688A"/>
    <w:rsid w:val="006B6BB7"/>
    <w:rsid w:val="006B7ECF"/>
    <w:rsid w:val="006C409B"/>
    <w:rsid w:val="006C72C4"/>
    <w:rsid w:val="006D0FE4"/>
    <w:rsid w:val="006E3116"/>
    <w:rsid w:val="006E4864"/>
    <w:rsid w:val="006F6495"/>
    <w:rsid w:val="00707193"/>
    <w:rsid w:val="007125B4"/>
    <w:rsid w:val="00714877"/>
    <w:rsid w:val="00717299"/>
    <w:rsid w:val="00717585"/>
    <w:rsid w:val="00726EE3"/>
    <w:rsid w:val="007300F2"/>
    <w:rsid w:val="00731242"/>
    <w:rsid w:val="00733912"/>
    <w:rsid w:val="00734546"/>
    <w:rsid w:val="0073721A"/>
    <w:rsid w:val="00741DA5"/>
    <w:rsid w:val="00747CD2"/>
    <w:rsid w:val="00752947"/>
    <w:rsid w:val="00752FE4"/>
    <w:rsid w:val="00763DD6"/>
    <w:rsid w:val="00774CF8"/>
    <w:rsid w:val="00786477"/>
    <w:rsid w:val="00787106"/>
    <w:rsid w:val="00787408"/>
    <w:rsid w:val="00794299"/>
    <w:rsid w:val="007A1501"/>
    <w:rsid w:val="007A42BB"/>
    <w:rsid w:val="007B4EA3"/>
    <w:rsid w:val="007C0C64"/>
    <w:rsid w:val="007C185D"/>
    <w:rsid w:val="007C25C2"/>
    <w:rsid w:val="007C5124"/>
    <w:rsid w:val="007C5642"/>
    <w:rsid w:val="007C5CAC"/>
    <w:rsid w:val="007C60E5"/>
    <w:rsid w:val="007D6B17"/>
    <w:rsid w:val="007E1A5C"/>
    <w:rsid w:val="007F0CB2"/>
    <w:rsid w:val="007F3430"/>
    <w:rsid w:val="0080066F"/>
    <w:rsid w:val="00822C0B"/>
    <w:rsid w:val="008323FE"/>
    <w:rsid w:val="00833E69"/>
    <w:rsid w:val="00834BE0"/>
    <w:rsid w:val="00837880"/>
    <w:rsid w:val="00850177"/>
    <w:rsid w:val="00850C24"/>
    <w:rsid w:val="00855AA7"/>
    <w:rsid w:val="008564B0"/>
    <w:rsid w:val="00870286"/>
    <w:rsid w:val="008719FC"/>
    <w:rsid w:val="008765C7"/>
    <w:rsid w:val="00881378"/>
    <w:rsid w:val="0088268C"/>
    <w:rsid w:val="008832C1"/>
    <w:rsid w:val="00887F4C"/>
    <w:rsid w:val="008932EB"/>
    <w:rsid w:val="00894235"/>
    <w:rsid w:val="00896C0B"/>
    <w:rsid w:val="008A2614"/>
    <w:rsid w:val="008A2B22"/>
    <w:rsid w:val="008A33D2"/>
    <w:rsid w:val="008A6E96"/>
    <w:rsid w:val="008A6FCF"/>
    <w:rsid w:val="008B11AE"/>
    <w:rsid w:val="008B4B30"/>
    <w:rsid w:val="008B7929"/>
    <w:rsid w:val="008C161A"/>
    <w:rsid w:val="008C1AE0"/>
    <w:rsid w:val="008C6F5F"/>
    <w:rsid w:val="008C7AD2"/>
    <w:rsid w:val="008D0A2D"/>
    <w:rsid w:val="008D1861"/>
    <w:rsid w:val="008D1C6D"/>
    <w:rsid w:val="008D7EA2"/>
    <w:rsid w:val="008E0AFA"/>
    <w:rsid w:val="008E124A"/>
    <w:rsid w:val="008E3F97"/>
    <w:rsid w:val="008E43B2"/>
    <w:rsid w:val="008E68A7"/>
    <w:rsid w:val="008F351F"/>
    <w:rsid w:val="008F6DFF"/>
    <w:rsid w:val="0090371B"/>
    <w:rsid w:val="009052A6"/>
    <w:rsid w:val="0090636E"/>
    <w:rsid w:val="0090788C"/>
    <w:rsid w:val="00913B4E"/>
    <w:rsid w:val="00913C1E"/>
    <w:rsid w:val="00917280"/>
    <w:rsid w:val="009204A3"/>
    <w:rsid w:val="00927406"/>
    <w:rsid w:val="00950F54"/>
    <w:rsid w:val="00951057"/>
    <w:rsid w:val="00951689"/>
    <w:rsid w:val="00951EB4"/>
    <w:rsid w:val="009551E5"/>
    <w:rsid w:val="00956BA5"/>
    <w:rsid w:val="009609F2"/>
    <w:rsid w:val="0097216F"/>
    <w:rsid w:val="00973D2A"/>
    <w:rsid w:val="009830C0"/>
    <w:rsid w:val="00983968"/>
    <w:rsid w:val="00983B4A"/>
    <w:rsid w:val="00983BC3"/>
    <w:rsid w:val="009846BF"/>
    <w:rsid w:val="009908E1"/>
    <w:rsid w:val="00993D42"/>
    <w:rsid w:val="009A3D19"/>
    <w:rsid w:val="009B66EB"/>
    <w:rsid w:val="009B7B85"/>
    <w:rsid w:val="009C1EA0"/>
    <w:rsid w:val="009C5672"/>
    <w:rsid w:val="009D3F59"/>
    <w:rsid w:val="009D59A1"/>
    <w:rsid w:val="009E6447"/>
    <w:rsid w:val="009F5D38"/>
    <w:rsid w:val="009F7A95"/>
    <w:rsid w:val="00A01A52"/>
    <w:rsid w:val="00A12841"/>
    <w:rsid w:val="00A159F5"/>
    <w:rsid w:val="00A178F4"/>
    <w:rsid w:val="00A21D38"/>
    <w:rsid w:val="00A26976"/>
    <w:rsid w:val="00A3246E"/>
    <w:rsid w:val="00A33B06"/>
    <w:rsid w:val="00A34605"/>
    <w:rsid w:val="00A3503D"/>
    <w:rsid w:val="00A4034C"/>
    <w:rsid w:val="00A4625D"/>
    <w:rsid w:val="00A50B48"/>
    <w:rsid w:val="00A63370"/>
    <w:rsid w:val="00A63DF5"/>
    <w:rsid w:val="00A73658"/>
    <w:rsid w:val="00A902EE"/>
    <w:rsid w:val="00A94671"/>
    <w:rsid w:val="00AA4E2C"/>
    <w:rsid w:val="00AA629E"/>
    <w:rsid w:val="00AB021A"/>
    <w:rsid w:val="00AB2166"/>
    <w:rsid w:val="00AB36A2"/>
    <w:rsid w:val="00AB3F93"/>
    <w:rsid w:val="00AB45F2"/>
    <w:rsid w:val="00AB58C0"/>
    <w:rsid w:val="00AB6881"/>
    <w:rsid w:val="00AC1A61"/>
    <w:rsid w:val="00AC7EA3"/>
    <w:rsid w:val="00AD565B"/>
    <w:rsid w:val="00AD5AAF"/>
    <w:rsid w:val="00AD6040"/>
    <w:rsid w:val="00AE662F"/>
    <w:rsid w:val="00AE7952"/>
    <w:rsid w:val="00AF08D7"/>
    <w:rsid w:val="00AF395F"/>
    <w:rsid w:val="00AF4E8C"/>
    <w:rsid w:val="00AF6296"/>
    <w:rsid w:val="00B00C4B"/>
    <w:rsid w:val="00B012E3"/>
    <w:rsid w:val="00B02416"/>
    <w:rsid w:val="00B044E4"/>
    <w:rsid w:val="00B04F88"/>
    <w:rsid w:val="00B11BED"/>
    <w:rsid w:val="00B13413"/>
    <w:rsid w:val="00B13C3D"/>
    <w:rsid w:val="00B14106"/>
    <w:rsid w:val="00B15C37"/>
    <w:rsid w:val="00B166ED"/>
    <w:rsid w:val="00B218FA"/>
    <w:rsid w:val="00B25586"/>
    <w:rsid w:val="00B34657"/>
    <w:rsid w:val="00B35F79"/>
    <w:rsid w:val="00B4151C"/>
    <w:rsid w:val="00B4541D"/>
    <w:rsid w:val="00B45A5C"/>
    <w:rsid w:val="00B50A04"/>
    <w:rsid w:val="00B51959"/>
    <w:rsid w:val="00B529E6"/>
    <w:rsid w:val="00B533D0"/>
    <w:rsid w:val="00B53DB0"/>
    <w:rsid w:val="00B55933"/>
    <w:rsid w:val="00B64981"/>
    <w:rsid w:val="00B67E50"/>
    <w:rsid w:val="00B7019A"/>
    <w:rsid w:val="00B7576F"/>
    <w:rsid w:val="00B818F5"/>
    <w:rsid w:val="00B85A57"/>
    <w:rsid w:val="00B86166"/>
    <w:rsid w:val="00B87305"/>
    <w:rsid w:val="00B92A09"/>
    <w:rsid w:val="00B941DC"/>
    <w:rsid w:val="00BA403C"/>
    <w:rsid w:val="00BA6032"/>
    <w:rsid w:val="00BA606C"/>
    <w:rsid w:val="00BA79B8"/>
    <w:rsid w:val="00BB0F70"/>
    <w:rsid w:val="00BB2079"/>
    <w:rsid w:val="00BB6B98"/>
    <w:rsid w:val="00BB705C"/>
    <w:rsid w:val="00BC0BF3"/>
    <w:rsid w:val="00BC25E5"/>
    <w:rsid w:val="00BC2886"/>
    <w:rsid w:val="00BC3A80"/>
    <w:rsid w:val="00BC443E"/>
    <w:rsid w:val="00BD116F"/>
    <w:rsid w:val="00BD133E"/>
    <w:rsid w:val="00BD5FE5"/>
    <w:rsid w:val="00BE6B1A"/>
    <w:rsid w:val="00BF070B"/>
    <w:rsid w:val="00BF5250"/>
    <w:rsid w:val="00BF52C4"/>
    <w:rsid w:val="00C0347D"/>
    <w:rsid w:val="00C04E6F"/>
    <w:rsid w:val="00C04F05"/>
    <w:rsid w:val="00C10ACC"/>
    <w:rsid w:val="00C174D4"/>
    <w:rsid w:val="00C271DD"/>
    <w:rsid w:val="00C27720"/>
    <w:rsid w:val="00C32FE1"/>
    <w:rsid w:val="00C37CA2"/>
    <w:rsid w:val="00C40B6A"/>
    <w:rsid w:val="00C422CE"/>
    <w:rsid w:val="00C47BE9"/>
    <w:rsid w:val="00C609FD"/>
    <w:rsid w:val="00C76A59"/>
    <w:rsid w:val="00C76B68"/>
    <w:rsid w:val="00C82AB9"/>
    <w:rsid w:val="00C901E4"/>
    <w:rsid w:val="00C92C1C"/>
    <w:rsid w:val="00C95C5C"/>
    <w:rsid w:val="00CA12C9"/>
    <w:rsid w:val="00CA4348"/>
    <w:rsid w:val="00CA5779"/>
    <w:rsid w:val="00CB2553"/>
    <w:rsid w:val="00CB31F2"/>
    <w:rsid w:val="00CB5F99"/>
    <w:rsid w:val="00CB62CF"/>
    <w:rsid w:val="00CC23B1"/>
    <w:rsid w:val="00CC3B94"/>
    <w:rsid w:val="00CC4DFF"/>
    <w:rsid w:val="00CC7487"/>
    <w:rsid w:val="00CD3CB9"/>
    <w:rsid w:val="00CD60BC"/>
    <w:rsid w:val="00CD6B92"/>
    <w:rsid w:val="00CD6C03"/>
    <w:rsid w:val="00CE03A5"/>
    <w:rsid w:val="00CE06CE"/>
    <w:rsid w:val="00CE6419"/>
    <w:rsid w:val="00CE671F"/>
    <w:rsid w:val="00CE7A36"/>
    <w:rsid w:val="00CF0EA4"/>
    <w:rsid w:val="00CF1F1B"/>
    <w:rsid w:val="00D004FD"/>
    <w:rsid w:val="00D03CDF"/>
    <w:rsid w:val="00D0410E"/>
    <w:rsid w:val="00D07C8A"/>
    <w:rsid w:val="00D20C73"/>
    <w:rsid w:val="00D2270E"/>
    <w:rsid w:val="00D3277E"/>
    <w:rsid w:val="00D334A2"/>
    <w:rsid w:val="00D33AD1"/>
    <w:rsid w:val="00D41A02"/>
    <w:rsid w:val="00D43B34"/>
    <w:rsid w:val="00D43E79"/>
    <w:rsid w:val="00D4629F"/>
    <w:rsid w:val="00D46765"/>
    <w:rsid w:val="00D540E8"/>
    <w:rsid w:val="00D5463B"/>
    <w:rsid w:val="00D55C20"/>
    <w:rsid w:val="00D564F1"/>
    <w:rsid w:val="00D565E6"/>
    <w:rsid w:val="00D6054A"/>
    <w:rsid w:val="00D65D21"/>
    <w:rsid w:val="00D72AEC"/>
    <w:rsid w:val="00D733A8"/>
    <w:rsid w:val="00D73F0B"/>
    <w:rsid w:val="00D7646A"/>
    <w:rsid w:val="00D7712D"/>
    <w:rsid w:val="00D846DB"/>
    <w:rsid w:val="00D849C8"/>
    <w:rsid w:val="00D85589"/>
    <w:rsid w:val="00D85D09"/>
    <w:rsid w:val="00D90799"/>
    <w:rsid w:val="00D9345B"/>
    <w:rsid w:val="00D96639"/>
    <w:rsid w:val="00D9746F"/>
    <w:rsid w:val="00DA2205"/>
    <w:rsid w:val="00DA36C2"/>
    <w:rsid w:val="00DA3AF8"/>
    <w:rsid w:val="00DA718D"/>
    <w:rsid w:val="00DB1297"/>
    <w:rsid w:val="00DB53BF"/>
    <w:rsid w:val="00DB629F"/>
    <w:rsid w:val="00DC147B"/>
    <w:rsid w:val="00DC426F"/>
    <w:rsid w:val="00DD095D"/>
    <w:rsid w:val="00DD271B"/>
    <w:rsid w:val="00DD4B0A"/>
    <w:rsid w:val="00DD5549"/>
    <w:rsid w:val="00DE3BA0"/>
    <w:rsid w:val="00DE3CA5"/>
    <w:rsid w:val="00DE4BA0"/>
    <w:rsid w:val="00DE569F"/>
    <w:rsid w:val="00DE5A39"/>
    <w:rsid w:val="00DE5D63"/>
    <w:rsid w:val="00DE693E"/>
    <w:rsid w:val="00DF07AA"/>
    <w:rsid w:val="00DF1C14"/>
    <w:rsid w:val="00DF2523"/>
    <w:rsid w:val="00DF2CE9"/>
    <w:rsid w:val="00DF6135"/>
    <w:rsid w:val="00DF7412"/>
    <w:rsid w:val="00E0299E"/>
    <w:rsid w:val="00E0549C"/>
    <w:rsid w:val="00E05A29"/>
    <w:rsid w:val="00E10CCA"/>
    <w:rsid w:val="00E1117E"/>
    <w:rsid w:val="00E14906"/>
    <w:rsid w:val="00E1514E"/>
    <w:rsid w:val="00E20672"/>
    <w:rsid w:val="00E217E1"/>
    <w:rsid w:val="00E303FF"/>
    <w:rsid w:val="00E3250C"/>
    <w:rsid w:val="00E404C2"/>
    <w:rsid w:val="00E431FF"/>
    <w:rsid w:val="00E4334C"/>
    <w:rsid w:val="00E4386A"/>
    <w:rsid w:val="00E452FE"/>
    <w:rsid w:val="00E454DF"/>
    <w:rsid w:val="00E47C90"/>
    <w:rsid w:val="00E549AE"/>
    <w:rsid w:val="00E556E3"/>
    <w:rsid w:val="00E57697"/>
    <w:rsid w:val="00E60912"/>
    <w:rsid w:val="00E6513C"/>
    <w:rsid w:val="00E72AC3"/>
    <w:rsid w:val="00E76096"/>
    <w:rsid w:val="00E83F5D"/>
    <w:rsid w:val="00E84E96"/>
    <w:rsid w:val="00E85CDA"/>
    <w:rsid w:val="00E873FB"/>
    <w:rsid w:val="00E92A9A"/>
    <w:rsid w:val="00E941DE"/>
    <w:rsid w:val="00E9661D"/>
    <w:rsid w:val="00EA0DBF"/>
    <w:rsid w:val="00EA3658"/>
    <w:rsid w:val="00EA6838"/>
    <w:rsid w:val="00EB42CA"/>
    <w:rsid w:val="00EB7613"/>
    <w:rsid w:val="00EC6E90"/>
    <w:rsid w:val="00EC7D73"/>
    <w:rsid w:val="00ED3A4F"/>
    <w:rsid w:val="00ED79DA"/>
    <w:rsid w:val="00EE0450"/>
    <w:rsid w:val="00EF0B7C"/>
    <w:rsid w:val="00EF1722"/>
    <w:rsid w:val="00EF2C6A"/>
    <w:rsid w:val="00EF3F3F"/>
    <w:rsid w:val="00EF458F"/>
    <w:rsid w:val="00EF4A59"/>
    <w:rsid w:val="00EF5AA9"/>
    <w:rsid w:val="00F02743"/>
    <w:rsid w:val="00F16C26"/>
    <w:rsid w:val="00F2051A"/>
    <w:rsid w:val="00F434C3"/>
    <w:rsid w:val="00F46E42"/>
    <w:rsid w:val="00F4783A"/>
    <w:rsid w:val="00F57BB1"/>
    <w:rsid w:val="00F61A5D"/>
    <w:rsid w:val="00F65FD8"/>
    <w:rsid w:val="00F74D06"/>
    <w:rsid w:val="00F752CE"/>
    <w:rsid w:val="00F754F3"/>
    <w:rsid w:val="00F80B51"/>
    <w:rsid w:val="00F80F0D"/>
    <w:rsid w:val="00F94A74"/>
    <w:rsid w:val="00F94AE7"/>
    <w:rsid w:val="00F962E1"/>
    <w:rsid w:val="00FB054E"/>
    <w:rsid w:val="00FB09AB"/>
    <w:rsid w:val="00FB26F4"/>
    <w:rsid w:val="00FB458C"/>
    <w:rsid w:val="00FB63CD"/>
    <w:rsid w:val="00FB6EB9"/>
    <w:rsid w:val="00FC4BC2"/>
    <w:rsid w:val="00FC50F6"/>
    <w:rsid w:val="00FC6073"/>
    <w:rsid w:val="00FD2EF4"/>
    <w:rsid w:val="00FD5C3D"/>
    <w:rsid w:val="00FD7715"/>
    <w:rsid w:val="00FE4213"/>
    <w:rsid w:val="00FE5D19"/>
    <w:rsid w:val="00FF145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82C73"/>
    <w:pPr>
      <w:spacing w:before="100" w:beforeAutospacing="1" w:after="100" w:afterAutospacing="1" w:line="240" w:lineRule="auto"/>
      <w:outlineLvl w:val="4"/>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rsid w:val="00403950"/>
    <w:rPr>
      <w:rFonts w:ascii="Tahoma" w:eastAsia="Calibri" w:hAnsi="Tahoma" w:cs="Tahoma"/>
      <w:sz w:val="16"/>
      <w:szCs w:val="14"/>
    </w:rPr>
  </w:style>
  <w:style w:type="paragraph" w:styleId="FootnoteText">
    <w:name w:val="footnote text"/>
    <w:basedOn w:val="Normal"/>
    <w:link w:val="FootnoteTextChar"/>
    <w:uiPriority w:val="99"/>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numbering" w:customStyle="1" w:styleId="NoList11">
    <w:name w:val="No List11"/>
    <w:next w:val="NoList"/>
    <w:uiPriority w:val="99"/>
    <w:semiHidden/>
    <w:unhideWhenUsed/>
    <w:rsid w:val="00E404C2"/>
  </w:style>
  <w:style w:type="numbering" w:customStyle="1" w:styleId="NoList111">
    <w:name w:val="No List111"/>
    <w:next w:val="NoList"/>
    <w:uiPriority w:val="99"/>
    <w:semiHidden/>
    <w:unhideWhenUsed/>
    <w:rsid w:val="00E404C2"/>
  </w:style>
  <w:style w:type="character" w:styleId="Hyperlink">
    <w:name w:val="Hyperlink"/>
    <w:basedOn w:val="DefaultParagraphFont"/>
    <w:uiPriority w:val="99"/>
    <w:unhideWhenUsed/>
    <w:rsid w:val="00E404C2"/>
    <w:rPr>
      <w:color w:val="0000FF"/>
      <w:u w:val="single"/>
    </w:rPr>
  </w:style>
  <w:style w:type="character" w:styleId="FollowedHyperlink">
    <w:name w:val="FollowedHyperlink"/>
    <w:basedOn w:val="DefaultParagraphFont"/>
    <w:uiPriority w:val="99"/>
    <w:unhideWhenUsed/>
    <w:rsid w:val="00E404C2"/>
    <w:rPr>
      <w:color w:val="800080"/>
      <w:u w:val="single"/>
    </w:rPr>
  </w:style>
  <w:style w:type="paragraph" w:customStyle="1" w:styleId="font5">
    <w:name w:val="font5"/>
    <w:basedOn w:val="Normal"/>
    <w:rsid w:val="00E404C2"/>
    <w:pPr>
      <w:spacing w:before="100" w:beforeAutospacing="1" w:after="100" w:afterAutospacing="1" w:line="240" w:lineRule="auto"/>
    </w:pPr>
    <w:rPr>
      <w:rFonts w:ascii="Times New Roman" w:eastAsia="Times New Roman" w:hAnsi="Times New Roman" w:cs="Kalimati"/>
      <w:color w:val="000000"/>
      <w:szCs w:val="22"/>
    </w:rPr>
  </w:style>
  <w:style w:type="paragraph" w:customStyle="1" w:styleId="font6">
    <w:name w:val="font6"/>
    <w:basedOn w:val="Normal"/>
    <w:rsid w:val="00E404C2"/>
    <w:pPr>
      <w:spacing w:before="100" w:beforeAutospacing="1" w:after="100" w:afterAutospacing="1" w:line="240" w:lineRule="auto"/>
    </w:pPr>
    <w:rPr>
      <w:rFonts w:ascii="Times New Roman" w:eastAsia="Times New Roman" w:hAnsi="Times New Roman" w:cs="Kalimati"/>
      <w:color w:val="FF0000"/>
      <w:sz w:val="20"/>
    </w:rPr>
  </w:style>
  <w:style w:type="paragraph" w:customStyle="1" w:styleId="font7">
    <w:name w:val="font7"/>
    <w:basedOn w:val="Normal"/>
    <w:rsid w:val="00E404C2"/>
    <w:pPr>
      <w:spacing w:before="100" w:beforeAutospacing="1" w:after="100" w:afterAutospacing="1" w:line="240" w:lineRule="auto"/>
    </w:pPr>
    <w:rPr>
      <w:rFonts w:ascii="Times New Roman" w:eastAsia="Times New Roman" w:hAnsi="Times New Roman" w:cs="Kalimati"/>
      <w:szCs w:val="22"/>
    </w:rPr>
  </w:style>
  <w:style w:type="paragraph" w:customStyle="1" w:styleId="xl65">
    <w:name w:val="xl65"/>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66">
    <w:name w:val="xl66"/>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67">
    <w:name w:val="xl67"/>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68">
    <w:name w:val="xl68"/>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0"/>
    </w:rPr>
  </w:style>
  <w:style w:type="paragraph" w:customStyle="1" w:styleId="xl69">
    <w:name w:val="xl69"/>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70">
    <w:name w:val="xl70"/>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71">
    <w:name w:val="xl71"/>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72">
    <w:name w:val="xl72"/>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3">
    <w:name w:val="xl73"/>
    <w:basedOn w:val="Normal"/>
    <w:rsid w:val="00E4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Kalimati"/>
      <w:sz w:val="20"/>
    </w:rPr>
  </w:style>
  <w:style w:type="paragraph" w:customStyle="1" w:styleId="xl74">
    <w:name w:val="xl74"/>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rPr>
  </w:style>
  <w:style w:type="paragraph" w:customStyle="1" w:styleId="xl75">
    <w:name w:val="xl75"/>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6">
    <w:name w:val="xl76"/>
    <w:basedOn w:val="Normal"/>
    <w:rsid w:val="00E4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Kalimati"/>
      <w:sz w:val="20"/>
    </w:rPr>
  </w:style>
  <w:style w:type="paragraph" w:customStyle="1" w:styleId="xl77">
    <w:name w:val="xl77"/>
    <w:basedOn w:val="Normal"/>
    <w:rsid w:val="00E40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9">
    <w:name w:val="xl79"/>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sz w:val="20"/>
    </w:rPr>
  </w:style>
  <w:style w:type="paragraph" w:customStyle="1" w:styleId="xl80">
    <w:name w:val="xl80"/>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81">
    <w:name w:val="xl81"/>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82">
    <w:name w:val="xl82"/>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Kalimati"/>
      <w:sz w:val="24"/>
      <w:szCs w:val="24"/>
    </w:rPr>
  </w:style>
  <w:style w:type="paragraph" w:customStyle="1" w:styleId="xl83">
    <w:name w:val="xl83"/>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84">
    <w:name w:val="xl84"/>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5">
    <w:name w:val="xl85"/>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86">
    <w:name w:val="xl86"/>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7">
    <w:name w:val="xl87"/>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8">
    <w:name w:val="xl88"/>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9">
    <w:name w:val="xl89"/>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90">
    <w:name w:val="xl90"/>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1">
    <w:name w:val="xl91"/>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2">
    <w:name w:val="xl92"/>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3">
    <w:name w:val="xl93"/>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4">
    <w:name w:val="xl94"/>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95">
    <w:name w:val="xl95"/>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rPr>
  </w:style>
  <w:style w:type="paragraph" w:customStyle="1" w:styleId="xl96">
    <w:name w:val="xl96"/>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97">
    <w:name w:val="xl97"/>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98">
    <w:name w:val="xl98"/>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99">
    <w:name w:val="xl99"/>
    <w:basedOn w:val="Normal"/>
    <w:rsid w:val="00E4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0">
    <w:name w:val="xl100"/>
    <w:basedOn w:val="Normal"/>
    <w:rsid w:val="00E4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1">
    <w:name w:val="xl101"/>
    <w:basedOn w:val="Normal"/>
    <w:rsid w:val="00E404C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103">
    <w:name w:val="xl103"/>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104">
    <w:name w:val="xl104"/>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105">
    <w:name w:val="xl105"/>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106">
    <w:name w:val="xl106"/>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7">
    <w:name w:val="xl107"/>
    <w:basedOn w:val="Normal"/>
    <w:rsid w:val="00E4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8">
    <w:name w:val="xl108"/>
    <w:basedOn w:val="Normal"/>
    <w:rsid w:val="00E4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9">
    <w:name w:val="xl109"/>
    <w:basedOn w:val="Normal"/>
    <w:rsid w:val="00E404C2"/>
    <w:pPr>
      <w:spacing w:before="100" w:beforeAutospacing="1" w:after="100" w:afterAutospacing="1" w:line="240" w:lineRule="auto"/>
      <w:jc w:val="center"/>
    </w:pPr>
    <w:rPr>
      <w:rFonts w:ascii="Times New Roman" w:eastAsia="Times New Roman" w:hAnsi="Times New Roman" w:cs="Kalimati"/>
      <w:b/>
      <w:bCs/>
      <w:sz w:val="28"/>
      <w:szCs w:val="28"/>
    </w:rPr>
  </w:style>
  <w:style w:type="paragraph" w:customStyle="1" w:styleId="xl110">
    <w:name w:val="xl110"/>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11">
    <w:name w:val="xl111"/>
    <w:basedOn w:val="Normal"/>
    <w:rsid w:val="00E404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12">
    <w:name w:val="xl112"/>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numbering" w:customStyle="1" w:styleId="NoList2">
    <w:name w:val="No List2"/>
    <w:next w:val="NoList"/>
    <w:uiPriority w:val="99"/>
    <w:semiHidden/>
    <w:unhideWhenUsed/>
    <w:rsid w:val="00E404C2"/>
  </w:style>
  <w:style w:type="numbering" w:customStyle="1" w:styleId="NoList1111">
    <w:name w:val="No List1111"/>
    <w:next w:val="NoList"/>
    <w:uiPriority w:val="99"/>
    <w:semiHidden/>
    <w:unhideWhenUsed/>
    <w:rsid w:val="00E404C2"/>
  </w:style>
  <w:style w:type="numbering" w:customStyle="1" w:styleId="NoList21">
    <w:name w:val="No List21"/>
    <w:next w:val="NoList"/>
    <w:uiPriority w:val="99"/>
    <w:semiHidden/>
    <w:unhideWhenUsed/>
    <w:rsid w:val="00E404C2"/>
  </w:style>
  <w:style w:type="numbering" w:customStyle="1" w:styleId="NoList11111">
    <w:name w:val="No List11111"/>
    <w:next w:val="NoList"/>
    <w:uiPriority w:val="99"/>
    <w:semiHidden/>
    <w:unhideWhenUsed/>
    <w:rsid w:val="00E404C2"/>
  </w:style>
  <w:style w:type="table" w:customStyle="1" w:styleId="TableGrid11">
    <w:name w:val="Table Grid11"/>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04C2"/>
  </w:style>
  <w:style w:type="numbering" w:customStyle="1" w:styleId="NoList12">
    <w:name w:val="No List12"/>
    <w:next w:val="NoList"/>
    <w:uiPriority w:val="99"/>
    <w:semiHidden/>
    <w:unhideWhenUsed/>
    <w:rsid w:val="00E404C2"/>
  </w:style>
  <w:style w:type="table" w:customStyle="1" w:styleId="TableGrid3">
    <w:name w:val="Table Grid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04C2"/>
  </w:style>
  <w:style w:type="numbering" w:customStyle="1" w:styleId="NoList13">
    <w:name w:val="No List13"/>
    <w:next w:val="NoList"/>
    <w:uiPriority w:val="99"/>
    <w:semiHidden/>
    <w:unhideWhenUsed/>
    <w:rsid w:val="00E404C2"/>
  </w:style>
  <w:style w:type="table" w:customStyle="1" w:styleId="TableGrid4">
    <w:name w:val="Table Grid4"/>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404C2"/>
  </w:style>
  <w:style w:type="table" w:customStyle="1" w:styleId="TableGrid5">
    <w:name w:val="Table Grid5"/>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404C2"/>
  </w:style>
  <w:style w:type="numbering" w:customStyle="1" w:styleId="NoList22">
    <w:name w:val="No List22"/>
    <w:next w:val="NoList"/>
    <w:uiPriority w:val="99"/>
    <w:semiHidden/>
    <w:unhideWhenUsed/>
    <w:rsid w:val="00E404C2"/>
  </w:style>
  <w:style w:type="numbering" w:customStyle="1" w:styleId="NoList112">
    <w:name w:val="No List112"/>
    <w:next w:val="NoList"/>
    <w:uiPriority w:val="99"/>
    <w:semiHidden/>
    <w:unhideWhenUsed/>
    <w:rsid w:val="00E404C2"/>
  </w:style>
  <w:style w:type="table" w:customStyle="1" w:styleId="TableGrid12">
    <w:name w:val="Table Grid12"/>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E404C2"/>
  </w:style>
  <w:style w:type="numbering" w:customStyle="1" w:styleId="NoList121">
    <w:name w:val="No List121"/>
    <w:next w:val="NoList"/>
    <w:uiPriority w:val="99"/>
    <w:semiHidden/>
    <w:unhideWhenUsed/>
    <w:rsid w:val="00E404C2"/>
  </w:style>
  <w:style w:type="numbering" w:customStyle="1" w:styleId="NoList41">
    <w:name w:val="No List41"/>
    <w:next w:val="NoList"/>
    <w:uiPriority w:val="99"/>
    <w:semiHidden/>
    <w:unhideWhenUsed/>
    <w:rsid w:val="00E404C2"/>
  </w:style>
  <w:style w:type="numbering" w:customStyle="1" w:styleId="NoList131">
    <w:name w:val="No List131"/>
    <w:next w:val="NoList"/>
    <w:uiPriority w:val="99"/>
    <w:semiHidden/>
    <w:unhideWhenUsed/>
    <w:rsid w:val="00E404C2"/>
  </w:style>
  <w:style w:type="numbering" w:customStyle="1" w:styleId="NoList51">
    <w:name w:val="No List51"/>
    <w:next w:val="NoList"/>
    <w:uiPriority w:val="99"/>
    <w:semiHidden/>
    <w:unhideWhenUsed/>
    <w:rsid w:val="00E404C2"/>
  </w:style>
  <w:style w:type="numbering" w:customStyle="1" w:styleId="NoList141">
    <w:name w:val="No List141"/>
    <w:next w:val="NoList"/>
    <w:uiPriority w:val="99"/>
    <w:semiHidden/>
    <w:unhideWhenUsed/>
    <w:rsid w:val="00E404C2"/>
  </w:style>
  <w:style w:type="table" w:customStyle="1" w:styleId="TableGrid51">
    <w:name w:val="Table Grid51"/>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E404C2"/>
  </w:style>
  <w:style w:type="table" w:customStyle="1" w:styleId="TableGrid111">
    <w:name w:val="Table Grid111"/>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E404C2"/>
  </w:style>
  <w:style w:type="numbering" w:customStyle="1" w:styleId="NoList2111">
    <w:name w:val="No List2111"/>
    <w:next w:val="NoList"/>
    <w:uiPriority w:val="99"/>
    <w:semiHidden/>
    <w:unhideWhenUsed/>
    <w:rsid w:val="00E404C2"/>
  </w:style>
  <w:style w:type="numbering" w:customStyle="1" w:styleId="NoList1111111">
    <w:name w:val="No List1111111"/>
    <w:next w:val="NoList"/>
    <w:uiPriority w:val="99"/>
    <w:semiHidden/>
    <w:unhideWhenUsed/>
    <w:rsid w:val="00E404C2"/>
  </w:style>
  <w:style w:type="table" w:customStyle="1" w:styleId="TableGrid1111">
    <w:name w:val="Table Grid1111"/>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E404C2"/>
  </w:style>
  <w:style w:type="numbering" w:customStyle="1" w:styleId="NoList1211">
    <w:name w:val="No List1211"/>
    <w:next w:val="NoList"/>
    <w:uiPriority w:val="99"/>
    <w:semiHidden/>
    <w:unhideWhenUsed/>
    <w:rsid w:val="00E404C2"/>
  </w:style>
  <w:style w:type="numbering" w:customStyle="1" w:styleId="NoList411">
    <w:name w:val="No List411"/>
    <w:next w:val="NoList"/>
    <w:uiPriority w:val="99"/>
    <w:semiHidden/>
    <w:unhideWhenUsed/>
    <w:rsid w:val="00E404C2"/>
  </w:style>
  <w:style w:type="numbering" w:customStyle="1" w:styleId="NoList1311">
    <w:name w:val="No List1311"/>
    <w:next w:val="NoList"/>
    <w:uiPriority w:val="99"/>
    <w:semiHidden/>
    <w:unhideWhenUsed/>
    <w:rsid w:val="00E404C2"/>
  </w:style>
  <w:style w:type="numbering" w:customStyle="1" w:styleId="NoList6">
    <w:name w:val="No List6"/>
    <w:next w:val="NoList"/>
    <w:uiPriority w:val="99"/>
    <w:semiHidden/>
    <w:unhideWhenUsed/>
    <w:rsid w:val="00E404C2"/>
  </w:style>
  <w:style w:type="table" w:customStyle="1" w:styleId="TableGrid6">
    <w:name w:val="Table Grid6"/>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404C2"/>
  </w:style>
  <w:style w:type="numbering" w:customStyle="1" w:styleId="NoList23">
    <w:name w:val="No List23"/>
    <w:next w:val="NoList"/>
    <w:uiPriority w:val="99"/>
    <w:semiHidden/>
    <w:unhideWhenUsed/>
    <w:rsid w:val="00E404C2"/>
  </w:style>
  <w:style w:type="numbering" w:customStyle="1" w:styleId="NoList113">
    <w:name w:val="No List113"/>
    <w:next w:val="NoList"/>
    <w:uiPriority w:val="99"/>
    <w:semiHidden/>
    <w:unhideWhenUsed/>
    <w:rsid w:val="00E404C2"/>
  </w:style>
  <w:style w:type="table" w:customStyle="1" w:styleId="TableGrid13">
    <w:name w:val="Table Grid1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E404C2"/>
  </w:style>
  <w:style w:type="numbering" w:customStyle="1" w:styleId="NoList122">
    <w:name w:val="No List122"/>
    <w:next w:val="NoList"/>
    <w:uiPriority w:val="99"/>
    <w:semiHidden/>
    <w:unhideWhenUsed/>
    <w:rsid w:val="00E404C2"/>
  </w:style>
  <w:style w:type="numbering" w:customStyle="1" w:styleId="NoList42">
    <w:name w:val="No List42"/>
    <w:next w:val="NoList"/>
    <w:uiPriority w:val="99"/>
    <w:semiHidden/>
    <w:unhideWhenUsed/>
    <w:rsid w:val="00E404C2"/>
  </w:style>
  <w:style w:type="numbering" w:customStyle="1" w:styleId="NoList132">
    <w:name w:val="No List132"/>
    <w:next w:val="NoList"/>
    <w:uiPriority w:val="99"/>
    <w:semiHidden/>
    <w:unhideWhenUsed/>
    <w:rsid w:val="00E404C2"/>
  </w:style>
  <w:style w:type="numbering" w:customStyle="1" w:styleId="NoList52">
    <w:name w:val="No List52"/>
    <w:next w:val="NoList"/>
    <w:uiPriority w:val="99"/>
    <w:semiHidden/>
    <w:unhideWhenUsed/>
    <w:rsid w:val="00E404C2"/>
  </w:style>
  <w:style w:type="numbering" w:customStyle="1" w:styleId="NoList142">
    <w:name w:val="No List142"/>
    <w:next w:val="NoList"/>
    <w:uiPriority w:val="99"/>
    <w:semiHidden/>
    <w:unhideWhenUsed/>
    <w:rsid w:val="00E404C2"/>
  </w:style>
  <w:style w:type="table" w:customStyle="1" w:styleId="TableGrid52">
    <w:name w:val="Table Grid52"/>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E404C2"/>
  </w:style>
  <w:style w:type="table" w:customStyle="1" w:styleId="TableGrid112">
    <w:name w:val="Table Grid112"/>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E404C2"/>
  </w:style>
  <w:style w:type="numbering" w:customStyle="1" w:styleId="NoList2112">
    <w:name w:val="No List2112"/>
    <w:next w:val="NoList"/>
    <w:uiPriority w:val="99"/>
    <w:semiHidden/>
    <w:unhideWhenUsed/>
    <w:rsid w:val="00E404C2"/>
  </w:style>
  <w:style w:type="numbering" w:customStyle="1" w:styleId="NoList11112">
    <w:name w:val="No List11112"/>
    <w:next w:val="NoList"/>
    <w:uiPriority w:val="99"/>
    <w:semiHidden/>
    <w:unhideWhenUsed/>
    <w:rsid w:val="00E404C2"/>
  </w:style>
  <w:style w:type="table" w:customStyle="1" w:styleId="TableGrid1112">
    <w:name w:val="Table Grid1112"/>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E404C2"/>
  </w:style>
  <w:style w:type="numbering" w:customStyle="1" w:styleId="NoList1212">
    <w:name w:val="No List1212"/>
    <w:next w:val="NoList"/>
    <w:uiPriority w:val="99"/>
    <w:semiHidden/>
    <w:unhideWhenUsed/>
    <w:rsid w:val="00E404C2"/>
  </w:style>
  <w:style w:type="numbering" w:customStyle="1" w:styleId="NoList412">
    <w:name w:val="No List412"/>
    <w:next w:val="NoList"/>
    <w:uiPriority w:val="99"/>
    <w:semiHidden/>
    <w:unhideWhenUsed/>
    <w:rsid w:val="00E404C2"/>
  </w:style>
  <w:style w:type="numbering" w:customStyle="1" w:styleId="NoList1312">
    <w:name w:val="No List1312"/>
    <w:next w:val="NoList"/>
    <w:uiPriority w:val="99"/>
    <w:semiHidden/>
    <w:unhideWhenUsed/>
    <w:rsid w:val="00E404C2"/>
  </w:style>
  <w:style w:type="numbering" w:customStyle="1" w:styleId="NoList7">
    <w:name w:val="No List7"/>
    <w:next w:val="NoList"/>
    <w:uiPriority w:val="99"/>
    <w:semiHidden/>
    <w:unhideWhenUsed/>
    <w:rsid w:val="00E404C2"/>
  </w:style>
  <w:style w:type="table" w:customStyle="1" w:styleId="TableGrid7">
    <w:name w:val="Table Grid7"/>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404C2"/>
  </w:style>
  <w:style w:type="numbering" w:customStyle="1" w:styleId="NoList24">
    <w:name w:val="No List24"/>
    <w:next w:val="NoList"/>
    <w:uiPriority w:val="99"/>
    <w:semiHidden/>
    <w:unhideWhenUsed/>
    <w:rsid w:val="00E404C2"/>
  </w:style>
  <w:style w:type="numbering" w:customStyle="1" w:styleId="NoList114">
    <w:name w:val="No List114"/>
    <w:next w:val="NoList"/>
    <w:uiPriority w:val="99"/>
    <w:semiHidden/>
    <w:unhideWhenUsed/>
    <w:rsid w:val="00E404C2"/>
  </w:style>
  <w:style w:type="table" w:customStyle="1" w:styleId="TableGrid14">
    <w:name w:val="Table Grid14"/>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E404C2"/>
  </w:style>
  <w:style w:type="numbering" w:customStyle="1" w:styleId="NoList123">
    <w:name w:val="No List123"/>
    <w:next w:val="NoList"/>
    <w:uiPriority w:val="99"/>
    <w:semiHidden/>
    <w:unhideWhenUsed/>
    <w:rsid w:val="00E404C2"/>
  </w:style>
  <w:style w:type="numbering" w:customStyle="1" w:styleId="NoList43">
    <w:name w:val="No List43"/>
    <w:next w:val="NoList"/>
    <w:uiPriority w:val="99"/>
    <w:semiHidden/>
    <w:unhideWhenUsed/>
    <w:rsid w:val="00E404C2"/>
  </w:style>
  <w:style w:type="numbering" w:customStyle="1" w:styleId="NoList133">
    <w:name w:val="No List133"/>
    <w:next w:val="NoList"/>
    <w:uiPriority w:val="99"/>
    <w:semiHidden/>
    <w:unhideWhenUsed/>
    <w:rsid w:val="00E404C2"/>
  </w:style>
  <w:style w:type="numbering" w:customStyle="1" w:styleId="NoList53">
    <w:name w:val="No List53"/>
    <w:next w:val="NoList"/>
    <w:uiPriority w:val="99"/>
    <w:semiHidden/>
    <w:unhideWhenUsed/>
    <w:rsid w:val="00E404C2"/>
  </w:style>
  <w:style w:type="numbering" w:customStyle="1" w:styleId="NoList143">
    <w:name w:val="No List143"/>
    <w:next w:val="NoList"/>
    <w:uiPriority w:val="99"/>
    <w:semiHidden/>
    <w:unhideWhenUsed/>
    <w:rsid w:val="00E404C2"/>
  </w:style>
  <w:style w:type="table" w:customStyle="1" w:styleId="TableGrid53">
    <w:name w:val="Table Grid5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E404C2"/>
  </w:style>
  <w:style w:type="table" w:customStyle="1" w:styleId="TableGrid113">
    <w:name w:val="Table Grid113"/>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404C2"/>
  </w:style>
  <w:style w:type="numbering" w:customStyle="1" w:styleId="NoList2113">
    <w:name w:val="No List2113"/>
    <w:next w:val="NoList"/>
    <w:uiPriority w:val="99"/>
    <w:semiHidden/>
    <w:unhideWhenUsed/>
    <w:rsid w:val="00E404C2"/>
  </w:style>
  <w:style w:type="numbering" w:customStyle="1" w:styleId="NoList11113">
    <w:name w:val="No List11113"/>
    <w:next w:val="NoList"/>
    <w:uiPriority w:val="99"/>
    <w:semiHidden/>
    <w:unhideWhenUsed/>
    <w:rsid w:val="00E404C2"/>
  </w:style>
  <w:style w:type="table" w:customStyle="1" w:styleId="TableGrid1113">
    <w:name w:val="Table Grid111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404C2"/>
  </w:style>
  <w:style w:type="numbering" w:customStyle="1" w:styleId="NoList1213">
    <w:name w:val="No List1213"/>
    <w:next w:val="NoList"/>
    <w:uiPriority w:val="99"/>
    <w:semiHidden/>
    <w:unhideWhenUsed/>
    <w:rsid w:val="00E404C2"/>
  </w:style>
  <w:style w:type="numbering" w:customStyle="1" w:styleId="NoList413">
    <w:name w:val="No List413"/>
    <w:next w:val="NoList"/>
    <w:uiPriority w:val="99"/>
    <w:semiHidden/>
    <w:unhideWhenUsed/>
    <w:rsid w:val="00E404C2"/>
  </w:style>
  <w:style w:type="numbering" w:customStyle="1" w:styleId="NoList1313">
    <w:name w:val="No List1313"/>
    <w:next w:val="NoList"/>
    <w:uiPriority w:val="99"/>
    <w:semiHidden/>
    <w:unhideWhenUsed/>
    <w:rsid w:val="00E404C2"/>
  </w:style>
  <w:style w:type="table" w:customStyle="1" w:styleId="TableGrid8">
    <w:name w:val="Table Grid8"/>
    <w:basedOn w:val="TableNormal"/>
    <w:next w:val="TableGrid"/>
    <w:uiPriority w:val="59"/>
    <w:rsid w:val="00E404C2"/>
    <w:pPr>
      <w:spacing w:after="0" w:line="240" w:lineRule="auto"/>
    </w:pPr>
    <w:rPr>
      <w:rFonts w:eastAsia="Times New Roman"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582C73"/>
    <w:rPr>
      <w:rFonts w:ascii="Times New Roman" w:eastAsia="Times New Roman" w:hAnsi="Times New Roman" w:cs="Mangal"/>
      <w:b/>
      <w:bCs/>
      <w:sz w:val="20"/>
    </w:rPr>
  </w:style>
  <w:style w:type="character" w:styleId="PageNumber">
    <w:name w:val="page number"/>
    <w:uiPriority w:val="99"/>
    <w:rsid w:val="00582C73"/>
  </w:style>
  <w:style w:type="paragraph" w:styleId="BodyTextIndent">
    <w:name w:val="Body Text Indent"/>
    <w:basedOn w:val="Normal"/>
    <w:link w:val="BodyTextIndentChar"/>
    <w:rsid w:val="00582C73"/>
    <w:pPr>
      <w:spacing w:after="0" w:line="240" w:lineRule="auto"/>
      <w:ind w:firstLine="720"/>
      <w:jc w:val="both"/>
    </w:pPr>
    <w:rPr>
      <w:rFonts w:ascii="Preeti" w:eastAsia="SimSun" w:hAnsi="Preeti" w:cs="Times New Roman"/>
      <w:sz w:val="32"/>
      <w:szCs w:val="24"/>
      <w:lang w:bidi="ar-SA"/>
    </w:rPr>
  </w:style>
  <w:style w:type="character" w:customStyle="1" w:styleId="BodyTextIndentChar">
    <w:name w:val="Body Text Indent Char"/>
    <w:basedOn w:val="DefaultParagraphFont"/>
    <w:link w:val="BodyTextIndent"/>
    <w:rsid w:val="00582C73"/>
    <w:rPr>
      <w:rFonts w:ascii="Preeti" w:eastAsia="SimSun" w:hAnsi="Preeti" w:cs="Times New Roman"/>
      <w:sz w:val="32"/>
      <w:szCs w:val="24"/>
      <w:lang w:bidi="ar-SA"/>
    </w:rPr>
  </w:style>
  <w:style w:type="paragraph" w:styleId="BodyTextIndent2">
    <w:name w:val="Body Text Indent 2"/>
    <w:basedOn w:val="Normal"/>
    <w:link w:val="BodyTextIndent2Char"/>
    <w:uiPriority w:val="99"/>
    <w:unhideWhenUsed/>
    <w:rsid w:val="00582C73"/>
    <w:pPr>
      <w:spacing w:after="120" w:line="480" w:lineRule="auto"/>
      <w:ind w:left="360"/>
    </w:pPr>
  </w:style>
  <w:style w:type="character" w:customStyle="1" w:styleId="BodyTextIndent2Char">
    <w:name w:val="Body Text Indent 2 Char"/>
    <w:basedOn w:val="DefaultParagraphFont"/>
    <w:link w:val="BodyTextIndent2"/>
    <w:uiPriority w:val="99"/>
    <w:rsid w:val="00582C73"/>
    <w:rPr>
      <w:rFonts w:ascii="Calibri" w:eastAsia="Calibri" w:hAnsi="Calibri" w:cs="Mangal"/>
    </w:rPr>
  </w:style>
  <w:style w:type="paragraph" w:styleId="BodyText">
    <w:name w:val="Body Text"/>
    <w:basedOn w:val="Normal"/>
    <w:link w:val="BodyTextChar"/>
    <w:rsid w:val="00582C73"/>
    <w:pPr>
      <w:spacing w:after="0" w:line="240" w:lineRule="auto"/>
      <w:jc w:val="both"/>
    </w:pPr>
    <w:rPr>
      <w:rFonts w:ascii="Preeti" w:eastAsia="SimSun" w:hAnsi="Preeti" w:cs="Times New Roman"/>
      <w:sz w:val="32"/>
      <w:szCs w:val="24"/>
      <w:lang w:bidi="ar-SA"/>
    </w:rPr>
  </w:style>
  <w:style w:type="character" w:customStyle="1" w:styleId="BodyTextChar">
    <w:name w:val="Body Text Char"/>
    <w:basedOn w:val="DefaultParagraphFont"/>
    <w:link w:val="BodyText"/>
    <w:rsid w:val="00582C73"/>
    <w:rPr>
      <w:rFonts w:ascii="Preeti" w:eastAsia="SimSun" w:hAnsi="Preeti" w:cs="Times New Roman"/>
      <w:sz w:val="32"/>
      <w:szCs w:val="24"/>
      <w:lang w:bidi="ar-SA"/>
    </w:rPr>
  </w:style>
  <w:style w:type="character" w:customStyle="1" w:styleId="BalloonTextChar1">
    <w:name w:val="Balloon Text Char1"/>
    <w:uiPriority w:val="99"/>
    <w:semiHidden/>
    <w:rsid w:val="00582C73"/>
    <w:rPr>
      <w:rFonts w:ascii="Tahoma" w:hAnsi="Tahoma" w:cs="Tahoma"/>
      <w:sz w:val="16"/>
      <w:szCs w:val="14"/>
    </w:rPr>
  </w:style>
  <w:style w:type="paragraph" w:customStyle="1" w:styleId="xl113">
    <w:name w:val="xl113"/>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14">
    <w:name w:val="xl114"/>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15">
    <w:name w:val="xl115"/>
    <w:basedOn w:val="Normal"/>
    <w:rsid w:val="00582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16">
    <w:name w:val="xl116"/>
    <w:basedOn w:val="Normal"/>
    <w:rsid w:val="00582C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17">
    <w:name w:val="xl117"/>
    <w:basedOn w:val="Normal"/>
    <w:rsid w:val="00582C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18">
    <w:name w:val="xl118"/>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119">
    <w:name w:val="xl119"/>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000000"/>
      <w:sz w:val="20"/>
    </w:rPr>
  </w:style>
  <w:style w:type="paragraph" w:customStyle="1" w:styleId="xl120">
    <w:name w:val="xl120"/>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b/>
      <w:bCs/>
      <w:sz w:val="20"/>
    </w:rPr>
  </w:style>
  <w:style w:type="paragraph" w:customStyle="1" w:styleId="xl121">
    <w:name w:val="xl121"/>
    <w:basedOn w:val="Normal"/>
    <w:rsid w:val="00582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22">
    <w:name w:val="xl122"/>
    <w:basedOn w:val="Normal"/>
    <w:rsid w:val="00582C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23">
    <w:name w:val="xl123"/>
    <w:basedOn w:val="Normal"/>
    <w:rsid w:val="00582C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24">
    <w:name w:val="xl124"/>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rPr>
  </w:style>
  <w:style w:type="paragraph" w:customStyle="1" w:styleId="xl125">
    <w:name w:val="xl125"/>
    <w:basedOn w:val="Normal"/>
    <w:rsid w:val="00582C7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Kalimati"/>
      <w:color w:val="000000"/>
      <w:sz w:val="14"/>
      <w:szCs w:val="14"/>
    </w:rPr>
  </w:style>
  <w:style w:type="paragraph" w:customStyle="1" w:styleId="xl126">
    <w:name w:val="xl126"/>
    <w:basedOn w:val="Normal"/>
    <w:rsid w:val="00582C73"/>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Kalimati"/>
      <w:color w:val="000000"/>
      <w:sz w:val="14"/>
      <w:szCs w:val="14"/>
    </w:rPr>
  </w:style>
  <w:style w:type="paragraph" w:customStyle="1" w:styleId="xl127">
    <w:name w:val="xl127"/>
    <w:basedOn w:val="Normal"/>
    <w:rsid w:val="00582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Kalimati"/>
      <w:color w:val="000000"/>
      <w:sz w:val="20"/>
    </w:rPr>
  </w:style>
  <w:style w:type="paragraph" w:customStyle="1" w:styleId="xl128">
    <w:name w:val="xl128"/>
    <w:basedOn w:val="Normal"/>
    <w:rsid w:val="00582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29">
    <w:name w:val="xl129"/>
    <w:basedOn w:val="Normal"/>
    <w:rsid w:val="00582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30">
    <w:name w:val="xl130"/>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color w:val="000000"/>
      <w:sz w:val="19"/>
      <w:szCs w:val="19"/>
    </w:rPr>
  </w:style>
  <w:style w:type="paragraph" w:customStyle="1" w:styleId="xl131">
    <w:name w:val="xl131"/>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32">
    <w:name w:val="xl132"/>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b/>
      <w:bCs/>
      <w:sz w:val="20"/>
    </w:rPr>
  </w:style>
  <w:style w:type="paragraph" w:customStyle="1" w:styleId="xl133">
    <w:name w:val="xl133"/>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Kalimati"/>
      <w:b/>
      <w:bCs/>
      <w:color w:val="000000"/>
      <w:sz w:val="20"/>
    </w:rPr>
  </w:style>
  <w:style w:type="paragraph" w:customStyle="1" w:styleId="xl134">
    <w:name w:val="xl134"/>
    <w:basedOn w:val="Normal"/>
    <w:rsid w:val="00582C73"/>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Kalimati"/>
      <w:color w:val="006100"/>
      <w:sz w:val="19"/>
      <w:szCs w:val="19"/>
    </w:rPr>
  </w:style>
  <w:style w:type="character" w:customStyle="1" w:styleId="FootnoteTextChar1">
    <w:name w:val="Footnote Text Char1"/>
    <w:uiPriority w:val="99"/>
    <w:semiHidden/>
    <w:rsid w:val="00582C73"/>
    <w:rPr>
      <w:rFonts w:ascii="Times New Roman" w:eastAsia="SimSun" w:hAnsi="Times New Roman" w:cs="Times New Roman"/>
      <w:lang w:bidi="ar-SA"/>
    </w:rPr>
  </w:style>
  <w:style w:type="character" w:customStyle="1" w:styleId="CommentTextChar">
    <w:name w:val="Comment Text Char"/>
    <w:link w:val="CommentText"/>
    <w:uiPriority w:val="99"/>
    <w:semiHidden/>
    <w:rsid w:val="00582C73"/>
    <w:rPr>
      <w:lang w:bidi="ar-SA"/>
    </w:rPr>
  </w:style>
  <w:style w:type="paragraph" w:styleId="CommentText">
    <w:name w:val="annotation text"/>
    <w:basedOn w:val="Normal"/>
    <w:link w:val="CommentTextChar"/>
    <w:uiPriority w:val="99"/>
    <w:semiHidden/>
    <w:unhideWhenUsed/>
    <w:rsid w:val="00582C73"/>
    <w:rPr>
      <w:rFonts w:asciiTheme="minorHAnsi" w:eastAsiaTheme="minorHAnsi" w:hAnsiTheme="minorHAnsi" w:cstheme="minorBidi"/>
      <w:lang w:bidi="ar-SA"/>
    </w:rPr>
  </w:style>
  <w:style w:type="character" w:customStyle="1" w:styleId="CommentTextChar1">
    <w:name w:val="Comment Text Char1"/>
    <w:basedOn w:val="DefaultParagraphFont"/>
    <w:uiPriority w:val="99"/>
    <w:semiHidden/>
    <w:rsid w:val="00582C73"/>
    <w:rPr>
      <w:rFonts w:ascii="Calibri" w:eastAsia="Calibri" w:hAnsi="Calibri" w:cs="Mangal"/>
      <w:sz w:val="20"/>
      <w:szCs w:val="18"/>
    </w:rPr>
  </w:style>
  <w:style w:type="character" w:customStyle="1" w:styleId="CommentSubjectChar">
    <w:name w:val="Comment Subject Char"/>
    <w:link w:val="CommentSubject"/>
    <w:uiPriority w:val="99"/>
    <w:semiHidden/>
    <w:rsid w:val="00582C73"/>
    <w:rPr>
      <w:b/>
      <w:bCs/>
      <w:lang w:bidi="ar-SA"/>
    </w:rPr>
  </w:style>
  <w:style w:type="paragraph" w:styleId="CommentSubject">
    <w:name w:val="annotation subject"/>
    <w:basedOn w:val="CommentText"/>
    <w:next w:val="CommentText"/>
    <w:link w:val="CommentSubjectChar"/>
    <w:uiPriority w:val="99"/>
    <w:semiHidden/>
    <w:unhideWhenUsed/>
    <w:rsid w:val="00582C73"/>
    <w:rPr>
      <w:b/>
      <w:bCs/>
    </w:rPr>
  </w:style>
  <w:style w:type="character" w:customStyle="1" w:styleId="CommentSubjectChar1">
    <w:name w:val="Comment Subject Char1"/>
    <w:basedOn w:val="CommentTextChar1"/>
    <w:uiPriority w:val="99"/>
    <w:semiHidden/>
    <w:rsid w:val="00582C73"/>
    <w:rPr>
      <w:rFonts w:ascii="Calibri" w:eastAsia="Calibri" w:hAnsi="Calibri" w:cs="Mangal"/>
      <w:b/>
      <w:bCs/>
      <w:sz w:val="20"/>
      <w:szCs w:val="18"/>
    </w:rPr>
  </w:style>
  <w:style w:type="character" w:customStyle="1" w:styleId="DocumentMapChar1">
    <w:name w:val="Document Map Char1"/>
    <w:uiPriority w:val="99"/>
    <w:semiHidden/>
    <w:rsid w:val="00582C73"/>
    <w:rPr>
      <w:rFonts w:ascii="Tahoma" w:eastAsia="SimSun" w:hAnsi="Tahoma" w:cs="Tahoma"/>
      <w:sz w:val="16"/>
      <w:szCs w:val="16"/>
      <w:lang w:bidi="ar-SA"/>
    </w:rPr>
  </w:style>
  <w:style w:type="paragraph" w:styleId="Revision">
    <w:name w:val="Revision"/>
    <w:uiPriority w:val="99"/>
    <w:semiHidden/>
    <w:rsid w:val="00582C73"/>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uiPriority w:val="99"/>
    <w:semiHidden/>
    <w:unhideWhenUsed/>
    <w:rsid w:val="00582C73"/>
    <w:rPr>
      <w:sz w:val="16"/>
      <w:szCs w:val="16"/>
    </w:rPr>
  </w:style>
  <w:style w:type="paragraph" w:styleId="TOC1">
    <w:name w:val="toc 1"/>
    <w:basedOn w:val="Normal"/>
    <w:next w:val="Normal"/>
    <w:autoRedefine/>
    <w:uiPriority w:val="39"/>
    <w:semiHidden/>
    <w:unhideWhenUsed/>
    <w:qFormat/>
    <w:rsid w:val="00582C73"/>
    <w:pPr>
      <w:spacing w:after="100"/>
    </w:pPr>
    <w:rPr>
      <w:rFonts w:eastAsia="Times New Roman"/>
      <w:szCs w:val="22"/>
      <w:lang w:bidi="ar-SA"/>
    </w:rPr>
  </w:style>
  <w:style w:type="character" w:customStyle="1" w:styleId="apple-converted-space">
    <w:name w:val="apple-converted-space"/>
    <w:rsid w:val="00582C73"/>
  </w:style>
  <w:style w:type="paragraph" w:customStyle="1" w:styleId="neptitleuni">
    <w:name w:val="neptitleuni"/>
    <w:basedOn w:val="Normal"/>
    <w:rsid w:val="00582C7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eptitleblue3">
    <w:name w:val="neptitleblue3"/>
    <w:basedOn w:val="Normal"/>
    <w:rsid w:val="00582C7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epbodyuni">
    <w:name w:val="nepbodyuni"/>
    <w:basedOn w:val="Normal"/>
    <w:rsid w:val="00582C73"/>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21">
    <w:name w:val="Table Grid21"/>
    <w:basedOn w:val="TableNormal"/>
    <w:next w:val="TableGrid"/>
    <w:uiPriority w:val="59"/>
    <w:rsid w:val="00582C73"/>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582C73"/>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sercontent">
    <w:name w:val="usercontent"/>
    <w:rsid w:val="00582C73"/>
  </w:style>
  <w:style w:type="character" w:styleId="Emphasis">
    <w:name w:val="Emphasis"/>
    <w:qFormat/>
    <w:rsid w:val="00582C73"/>
    <w:rPr>
      <w:i/>
      <w:iCs/>
    </w:rPr>
  </w:style>
  <w:style w:type="table" w:customStyle="1" w:styleId="TableGrid22">
    <w:name w:val="Table Grid22"/>
    <w:basedOn w:val="TableNormal"/>
    <w:next w:val="TableGrid"/>
    <w:uiPriority w:val="59"/>
    <w:rsid w:val="00582C73"/>
    <w:pPr>
      <w:spacing w:after="0" w:line="240" w:lineRule="auto"/>
    </w:pPr>
    <w:rPr>
      <w:rFonts w:ascii="Calibri" w:eastAsia="Batang"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rsid w:val="00582C73"/>
    <w:pPr>
      <w:numPr>
        <w:numId w:val="1"/>
      </w:numPr>
      <w:spacing w:after="0" w:line="240" w:lineRule="auto"/>
    </w:pPr>
    <w:rPr>
      <w:rFonts w:ascii="Times New Roman" w:eastAsia="SimSun" w:hAnsi="Times New Roman" w:cs="Times New Roman"/>
      <w:sz w:val="24"/>
      <w:szCs w:val="24"/>
      <w:lang w:bidi="ar-SA"/>
    </w:rPr>
  </w:style>
  <w:style w:type="character" w:styleId="PlaceholderText">
    <w:name w:val="Placeholder Text"/>
    <w:uiPriority w:val="99"/>
    <w:semiHidden/>
    <w:rsid w:val="00582C73"/>
    <w:rPr>
      <w:color w:val="808080"/>
    </w:rPr>
  </w:style>
  <w:style w:type="paragraph" w:styleId="Title">
    <w:name w:val="Title"/>
    <w:basedOn w:val="Normal"/>
    <w:next w:val="Normal"/>
    <w:link w:val="TitleChar"/>
    <w:uiPriority w:val="10"/>
    <w:qFormat/>
    <w:rsid w:val="00582C73"/>
    <w:pPr>
      <w:pBdr>
        <w:bottom w:val="single" w:sz="8" w:space="4" w:color="4F81BD"/>
      </w:pBdr>
      <w:spacing w:after="300" w:line="240" w:lineRule="auto"/>
      <w:contextualSpacing/>
    </w:pPr>
    <w:rPr>
      <w:rFonts w:ascii="Cambria" w:eastAsia="Times New Roman" w:hAnsi="Cambria"/>
      <w:color w:val="17365D"/>
      <w:spacing w:val="5"/>
      <w:kern w:val="28"/>
      <w:sz w:val="52"/>
      <w:szCs w:val="47"/>
    </w:rPr>
  </w:style>
  <w:style w:type="character" w:customStyle="1" w:styleId="TitleChar">
    <w:name w:val="Title Char"/>
    <w:basedOn w:val="DefaultParagraphFont"/>
    <w:link w:val="Title"/>
    <w:uiPriority w:val="10"/>
    <w:rsid w:val="00582C73"/>
    <w:rPr>
      <w:rFonts w:ascii="Cambria" w:eastAsia="Times New Roman" w:hAnsi="Cambria" w:cs="Mangal"/>
      <w:color w:val="17365D"/>
      <w:spacing w:val="5"/>
      <w:kern w:val="28"/>
      <w:sz w:val="52"/>
      <w:szCs w:val="47"/>
    </w:rPr>
  </w:style>
  <w:style w:type="table" w:customStyle="1" w:styleId="TableGrid32">
    <w:name w:val="Table Grid32"/>
    <w:basedOn w:val="TableNormal"/>
    <w:next w:val="TableGrid"/>
    <w:uiPriority w:val="59"/>
    <w:rsid w:val="00582C73"/>
    <w:pPr>
      <w:spacing w:after="0" w:line="240" w:lineRule="auto"/>
    </w:pPr>
    <w:rPr>
      <w:rFonts w:ascii="Calibri" w:eastAsia="Batang"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82C73"/>
    <w:pPr>
      <w:spacing w:after="0" w:line="240" w:lineRule="auto"/>
    </w:pPr>
    <w:rPr>
      <w:rFonts w:ascii="Calibri" w:eastAsia="Batang"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C72C4"/>
  </w:style>
  <w:style w:type="numbering" w:customStyle="1" w:styleId="NoList17">
    <w:name w:val="No List17"/>
    <w:next w:val="NoList"/>
    <w:uiPriority w:val="99"/>
    <w:semiHidden/>
    <w:unhideWhenUsed/>
    <w:rsid w:val="006C72C4"/>
  </w:style>
  <w:style w:type="numbering" w:customStyle="1" w:styleId="NoList115">
    <w:name w:val="No List115"/>
    <w:next w:val="NoList"/>
    <w:uiPriority w:val="99"/>
    <w:semiHidden/>
    <w:unhideWhenUsed/>
    <w:rsid w:val="006C72C4"/>
  </w:style>
  <w:style w:type="table" w:customStyle="1" w:styleId="TableGrid9">
    <w:name w:val="Table Grid9"/>
    <w:basedOn w:val="TableNormal"/>
    <w:next w:val="TableGrid"/>
    <w:uiPriority w:val="59"/>
    <w:rsid w:val="006C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6C72C4"/>
  </w:style>
  <w:style w:type="table" w:customStyle="1" w:styleId="TableGrid15">
    <w:name w:val="Table Grid15"/>
    <w:basedOn w:val="TableNormal"/>
    <w:next w:val="TableGrid"/>
    <w:uiPriority w:val="59"/>
    <w:rsid w:val="006C72C4"/>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C72C4"/>
  </w:style>
  <w:style w:type="numbering" w:customStyle="1" w:styleId="NoList214">
    <w:name w:val="No List214"/>
    <w:next w:val="NoList"/>
    <w:uiPriority w:val="99"/>
    <w:semiHidden/>
    <w:unhideWhenUsed/>
    <w:rsid w:val="006C72C4"/>
  </w:style>
  <w:style w:type="numbering" w:customStyle="1" w:styleId="NoList11114">
    <w:name w:val="No List11114"/>
    <w:next w:val="NoList"/>
    <w:uiPriority w:val="99"/>
    <w:semiHidden/>
    <w:unhideWhenUsed/>
    <w:rsid w:val="006C72C4"/>
  </w:style>
  <w:style w:type="numbering" w:customStyle="1" w:styleId="NoList34">
    <w:name w:val="No List34"/>
    <w:next w:val="NoList"/>
    <w:uiPriority w:val="99"/>
    <w:semiHidden/>
    <w:unhideWhenUsed/>
    <w:rsid w:val="006C72C4"/>
  </w:style>
  <w:style w:type="numbering" w:customStyle="1" w:styleId="NoList124">
    <w:name w:val="No List124"/>
    <w:next w:val="NoList"/>
    <w:uiPriority w:val="99"/>
    <w:semiHidden/>
    <w:unhideWhenUsed/>
    <w:rsid w:val="006C72C4"/>
  </w:style>
  <w:style w:type="numbering" w:customStyle="1" w:styleId="NoList44">
    <w:name w:val="No List44"/>
    <w:next w:val="NoList"/>
    <w:uiPriority w:val="99"/>
    <w:semiHidden/>
    <w:unhideWhenUsed/>
    <w:rsid w:val="006C72C4"/>
  </w:style>
  <w:style w:type="numbering" w:customStyle="1" w:styleId="NoList134">
    <w:name w:val="No List134"/>
    <w:next w:val="NoList"/>
    <w:uiPriority w:val="99"/>
    <w:semiHidden/>
    <w:unhideWhenUsed/>
    <w:rsid w:val="006C72C4"/>
  </w:style>
  <w:style w:type="numbering" w:customStyle="1" w:styleId="NoList54">
    <w:name w:val="No List54"/>
    <w:next w:val="NoList"/>
    <w:uiPriority w:val="99"/>
    <w:semiHidden/>
    <w:unhideWhenUsed/>
    <w:rsid w:val="006C72C4"/>
  </w:style>
  <w:style w:type="numbering" w:customStyle="1" w:styleId="NoList144">
    <w:name w:val="No List144"/>
    <w:next w:val="NoList"/>
    <w:uiPriority w:val="99"/>
    <w:semiHidden/>
    <w:unhideWhenUsed/>
    <w:rsid w:val="006C72C4"/>
  </w:style>
  <w:style w:type="numbering" w:customStyle="1" w:styleId="NoList221">
    <w:name w:val="No List221"/>
    <w:next w:val="NoList"/>
    <w:uiPriority w:val="99"/>
    <w:semiHidden/>
    <w:unhideWhenUsed/>
    <w:rsid w:val="006C72C4"/>
  </w:style>
  <w:style w:type="numbering" w:customStyle="1" w:styleId="NoList1121">
    <w:name w:val="No List1121"/>
    <w:next w:val="NoList"/>
    <w:uiPriority w:val="99"/>
    <w:semiHidden/>
    <w:unhideWhenUsed/>
    <w:rsid w:val="006C72C4"/>
  </w:style>
  <w:style w:type="numbering" w:customStyle="1" w:styleId="NoList314">
    <w:name w:val="No List314"/>
    <w:next w:val="NoList"/>
    <w:uiPriority w:val="99"/>
    <w:semiHidden/>
    <w:unhideWhenUsed/>
    <w:rsid w:val="006C72C4"/>
  </w:style>
  <w:style w:type="numbering" w:customStyle="1" w:styleId="NoList1214">
    <w:name w:val="No List1214"/>
    <w:next w:val="NoList"/>
    <w:uiPriority w:val="99"/>
    <w:semiHidden/>
    <w:unhideWhenUsed/>
    <w:rsid w:val="006C72C4"/>
  </w:style>
  <w:style w:type="numbering" w:customStyle="1" w:styleId="NoList414">
    <w:name w:val="No List414"/>
    <w:next w:val="NoList"/>
    <w:uiPriority w:val="99"/>
    <w:semiHidden/>
    <w:unhideWhenUsed/>
    <w:rsid w:val="006C72C4"/>
  </w:style>
  <w:style w:type="numbering" w:customStyle="1" w:styleId="NoList1314">
    <w:name w:val="No List1314"/>
    <w:next w:val="NoList"/>
    <w:uiPriority w:val="99"/>
    <w:semiHidden/>
    <w:unhideWhenUsed/>
    <w:rsid w:val="006C72C4"/>
  </w:style>
  <w:style w:type="numbering" w:customStyle="1" w:styleId="NoList511">
    <w:name w:val="No List511"/>
    <w:next w:val="NoList"/>
    <w:uiPriority w:val="99"/>
    <w:semiHidden/>
    <w:unhideWhenUsed/>
    <w:rsid w:val="006C72C4"/>
  </w:style>
  <w:style w:type="numbering" w:customStyle="1" w:styleId="NoList1411">
    <w:name w:val="No List1411"/>
    <w:next w:val="NoList"/>
    <w:uiPriority w:val="99"/>
    <w:semiHidden/>
    <w:unhideWhenUsed/>
    <w:rsid w:val="006C72C4"/>
  </w:style>
  <w:style w:type="numbering" w:customStyle="1" w:styleId="NoList2114">
    <w:name w:val="No List2114"/>
    <w:next w:val="NoList"/>
    <w:uiPriority w:val="99"/>
    <w:semiHidden/>
    <w:unhideWhenUsed/>
    <w:rsid w:val="006C72C4"/>
  </w:style>
  <w:style w:type="numbering" w:customStyle="1" w:styleId="NoList111112">
    <w:name w:val="No List111112"/>
    <w:next w:val="NoList"/>
    <w:uiPriority w:val="99"/>
    <w:semiHidden/>
    <w:unhideWhenUsed/>
    <w:rsid w:val="006C72C4"/>
  </w:style>
  <w:style w:type="numbering" w:customStyle="1" w:styleId="NoList21111">
    <w:name w:val="No List21111"/>
    <w:next w:val="NoList"/>
    <w:uiPriority w:val="99"/>
    <w:semiHidden/>
    <w:unhideWhenUsed/>
    <w:rsid w:val="006C72C4"/>
  </w:style>
  <w:style w:type="numbering" w:customStyle="1" w:styleId="NoList1111112">
    <w:name w:val="No List1111112"/>
    <w:next w:val="NoList"/>
    <w:uiPriority w:val="99"/>
    <w:semiHidden/>
    <w:unhideWhenUsed/>
    <w:rsid w:val="006C72C4"/>
  </w:style>
  <w:style w:type="numbering" w:customStyle="1" w:styleId="NoList3111">
    <w:name w:val="No List3111"/>
    <w:next w:val="NoList"/>
    <w:uiPriority w:val="99"/>
    <w:semiHidden/>
    <w:unhideWhenUsed/>
    <w:rsid w:val="006C72C4"/>
  </w:style>
  <w:style w:type="numbering" w:customStyle="1" w:styleId="NoList12111">
    <w:name w:val="No List12111"/>
    <w:next w:val="NoList"/>
    <w:uiPriority w:val="99"/>
    <w:semiHidden/>
    <w:unhideWhenUsed/>
    <w:rsid w:val="006C72C4"/>
  </w:style>
  <w:style w:type="numbering" w:customStyle="1" w:styleId="NoList4111">
    <w:name w:val="No List4111"/>
    <w:next w:val="NoList"/>
    <w:uiPriority w:val="99"/>
    <w:semiHidden/>
    <w:unhideWhenUsed/>
    <w:rsid w:val="006C72C4"/>
  </w:style>
  <w:style w:type="numbering" w:customStyle="1" w:styleId="NoList13111">
    <w:name w:val="No List13111"/>
    <w:next w:val="NoList"/>
    <w:uiPriority w:val="99"/>
    <w:semiHidden/>
    <w:unhideWhenUsed/>
    <w:rsid w:val="006C72C4"/>
  </w:style>
  <w:style w:type="numbering" w:customStyle="1" w:styleId="NoList61">
    <w:name w:val="No List61"/>
    <w:next w:val="NoList"/>
    <w:uiPriority w:val="99"/>
    <w:semiHidden/>
    <w:unhideWhenUsed/>
    <w:rsid w:val="006C72C4"/>
  </w:style>
  <w:style w:type="numbering" w:customStyle="1" w:styleId="NoList151">
    <w:name w:val="No List151"/>
    <w:next w:val="NoList"/>
    <w:uiPriority w:val="99"/>
    <w:semiHidden/>
    <w:unhideWhenUsed/>
    <w:rsid w:val="006C72C4"/>
  </w:style>
  <w:style w:type="numbering" w:customStyle="1" w:styleId="NoList231">
    <w:name w:val="No List231"/>
    <w:next w:val="NoList"/>
    <w:uiPriority w:val="99"/>
    <w:semiHidden/>
    <w:unhideWhenUsed/>
    <w:rsid w:val="006C72C4"/>
  </w:style>
  <w:style w:type="numbering" w:customStyle="1" w:styleId="NoList1131">
    <w:name w:val="No List1131"/>
    <w:next w:val="NoList"/>
    <w:uiPriority w:val="99"/>
    <w:semiHidden/>
    <w:unhideWhenUsed/>
    <w:rsid w:val="006C72C4"/>
  </w:style>
  <w:style w:type="numbering" w:customStyle="1" w:styleId="NoList321">
    <w:name w:val="No List321"/>
    <w:next w:val="NoList"/>
    <w:uiPriority w:val="99"/>
    <w:semiHidden/>
    <w:unhideWhenUsed/>
    <w:rsid w:val="006C72C4"/>
  </w:style>
  <w:style w:type="numbering" w:customStyle="1" w:styleId="NoList1221">
    <w:name w:val="No List1221"/>
    <w:next w:val="NoList"/>
    <w:uiPriority w:val="99"/>
    <w:semiHidden/>
    <w:unhideWhenUsed/>
    <w:rsid w:val="006C72C4"/>
  </w:style>
  <w:style w:type="numbering" w:customStyle="1" w:styleId="NoList421">
    <w:name w:val="No List421"/>
    <w:next w:val="NoList"/>
    <w:uiPriority w:val="99"/>
    <w:semiHidden/>
    <w:unhideWhenUsed/>
    <w:rsid w:val="006C72C4"/>
  </w:style>
  <w:style w:type="numbering" w:customStyle="1" w:styleId="NoList1321">
    <w:name w:val="No List1321"/>
    <w:next w:val="NoList"/>
    <w:uiPriority w:val="99"/>
    <w:semiHidden/>
    <w:unhideWhenUsed/>
    <w:rsid w:val="006C72C4"/>
  </w:style>
  <w:style w:type="numbering" w:customStyle="1" w:styleId="NoList521">
    <w:name w:val="No List521"/>
    <w:next w:val="NoList"/>
    <w:uiPriority w:val="99"/>
    <w:semiHidden/>
    <w:unhideWhenUsed/>
    <w:rsid w:val="006C72C4"/>
  </w:style>
  <w:style w:type="numbering" w:customStyle="1" w:styleId="NoList1421">
    <w:name w:val="No List1421"/>
    <w:next w:val="NoList"/>
    <w:uiPriority w:val="99"/>
    <w:semiHidden/>
    <w:unhideWhenUsed/>
    <w:rsid w:val="006C72C4"/>
  </w:style>
  <w:style w:type="numbering" w:customStyle="1" w:styleId="NoList2121">
    <w:name w:val="No List2121"/>
    <w:next w:val="NoList"/>
    <w:uiPriority w:val="99"/>
    <w:semiHidden/>
    <w:unhideWhenUsed/>
    <w:rsid w:val="006C72C4"/>
  </w:style>
  <w:style w:type="numbering" w:customStyle="1" w:styleId="NoList11121">
    <w:name w:val="No List11121"/>
    <w:next w:val="NoList"/>
    <w:uiPriority w:val="99"/>
    <w:semiHidden/>
    <w:unhideWhenUsed/>
    <w:rsid w:val="006C72C4"/>
  </w:style>
  <w:style w:type="numbering" w:customStyle="1" w:styleId="NoList21121">
    <w:name w:val="No List21121"/>
    <w:next w:val="NoList"/>
    <w:uiPriority w:val="99"/>
    <w:semiHidden/>
    <w:unhideWhenUsed/>
    <w:rsid w:val="006C72C4"/>
  </w:style>
  <w:style w:type="numbering" w:customStyle="1" w:styleId="NoList111121">
    <w:name w:val="No List111121"/>
    <w:next w:val="NoList"/>
    <w:uiPriority w:val="99"/>
    <w:semiHidden/>
    <w:unhideWhenUsed/>
    <w:rsid w:val="006C72C4"/>
  </w:style>
  <w:style w:type="numbering" w:customStyle="1" w:styleId="NoList3121">
    <w:name w:val="No List3121"/>
    <w:next w:val="NoList"/>
    <w:uiPriority w:val="99"/>
    <w:semiHidden/>
    <w:unhideWhenUsed/>
    <w:rsid w:val="006C72C4"/>
  </w:style>
  <w:style w:type="numbering" w:customStyle="1" w:styleId="NoList12121">
    <w:name w:val="No List12121"/>
    <w:next w:val="NoList"/>
    <w:uiPriority w:val="99"/>
    <w:semiHidden/>
    <w:unhideWhenUsed/>
    <w:rsid w:val="006C72C4"/>
  </w:style>
  <w:style w:type="numbering" w:customStyle="1" w:styleId="NoList4121">
    <w:name w:val="No List4121"/>
    <w:next w:val="NoList"/>
    <w:uiPriority w:val="99"/>
    <w:semiHidden/>
    <w:unhideWhenUsed/>
    <w:rsid w:val="006C72C4"/>
  </w:style>
  <w:style w:type="numbering" w:customStyle="1" w:styleId="NoList13121">
    <w:name w:val="No List13121"/>
    <w:next w:val="NoList"/>
    <w:uiPriority w:val="99"/>
    <w:semiHidden/>
    <w:unhideWhenUsed/>
    <w:rsid w:val="006C72C4"/>
  </w:style>
  <w:style w:type="numbering" w:customStyle="1" w:styleId="NoList71">
    <w:name w:val="No List71"/>
    <w:next w:val="NoList"/>
    <w:uiPriority w:val="99"/>
    <w:semiHidden/>
    <w:unhideWhenUsed/>
    <w:rsid w:val="006C72C4"/>
  </w:style>
  <w:style w:type="numbering" w:customStyle="1" w:styleId="NoList161">
    <w:name w:val="No List161"/>
    <w:next w:val="NoList"/>
    <w:uiPriority w:val="99"/>
    <w:semiHidden/>
    <w:unhideWhenUsed/>
    <w:rsid w:val="006C72C4"/>
  </w:style>
  <w:style w:type="numbering" w:customStyle="1" w:styleId="NoList241">
    <w:name w:val="No List241"/>
    <w:next w:val="NoList"/>
    <w:uiPriority w:val="99"/>
    <w:semiHidden/>
    <w:unhideWhenUsed/>
    <w:rsid w:val="006C72C4"/>
  </w:style>
  <w:style w:type="numbering" w:customStyle="1" w:styleId="NoList1141">
    <w:name w:val="No List1141"/>
    <w:next w:val="NoList"/>
    <w:uiPriority w:val="99"/>
    <w:semiHidden/>
    <w:unhideWhenUsed/>
    <w:rsid w:val="006C72C4"/>
  </w:style>
  <w:style w:type="numbering" w:customStyle="1" w:styleId="NoList331">
    <w:name w:val="No List331"/>
    <w:next w:val="NoList"/>
    <w:uiPriority w:val="99"/>
    <w:semiHidden/>
    <w:unhideWhenUsed/>
    <w:rsid w:val="006C72C4"/>
  </w:style>
  <w:style w:type="numbering" w:customStyle="1" w:styleId="NoList1231">
    <w:name w:val="No List1231"/>
    <w:next w:val="NoList"/>
    <w:uiPriority w:val="99"/>
    <w:semiHidden/>
    <w:unhideWhenUsed/>
    <w:rsid w:val="006C72C4"/>
  </w:style>
  <w:style w:type="numbering" w:customStyle="1" w:styleId="NoList431">
    <w:name w:val="No List431"/>
    <w:next w:val="NoList"/>
    <w:uiPriority w:val="99"/>
    <w:semiHidden/>
    <w:unhideWhenUsed/>
    <w:rsid w:val="006C72C4"/>
  </w:style>
  <w:style w:type="numbering" w:customStyle="1" w:styleId="NoList1331">
    <w:name w:val="No List1331"/>
    <w:next w:val="NoList"/>
    <w:uiPriority w:val="99"/>
    <w:semiHidden/>
    <w:unhideWhenUsed/>
    <w:rsid w:val="006C72C4"/>
  </w:style>
  <w:style w:type="numbering" w:customStyle="1" w:styleId="NoList531">
    <w:name w:val="No List531"/>
    <w:next w:val="NoList"/>
    <w:uiPriority w:val="99"/>
    <w:semiHidden/>
    <w:unhideWhenUsed/>
    <w:rsid w:val="006C72C4"/>
  </w:style>
  <w:style w:type="numbering" w:customStyle="1" w:styleId="NoList1431">
    <w:name w:val="No List1431"/>
    <w:next w:val="NoList"/>
    <w:uiPriority w:val="99"/>
    <w:semiHidden/>
    <w:unhideWhenUsed/>
    <w:rsid w:val="006C72C4"/>
  </w:style>
  <w:style w:type="numbering" w:customStyle="1" w:styleId="NoList2131">
    <w:name w:val="No List2131"/>
    <w:next w:val="NoList"/>
    <w:uiPriority w:val="99"/>
    <w:semiHidden/>
    <w:unhideWhenUsed/>
    <w:rsid w:val="006C72C4"/>
  </w:style>
  <w:style w:type="numbering" w:customStyle="1" w:styleId="NoList11131">
    <w:name w:val="No List11131"/>
    <w:next w:val="NoList"/>
    <w:uiPriority w:val="99"/>
    <w:semiHidden/>
    <w:unhideWhenUsed/>
    <w:rsid w:val="006C72C4"/>
  </w:style>
  <w:style w:type="numbering" w:customStyle="1" w:styleId="NoList21131">
    <w:name w:val="No List21131"/>
    <w:next w:val="NoList"/>
    <w:uiPriority w:val="99"/>
    <w:semiHidden/>
    <w:unhideWhenUsed/>
    <w:rsid w:val="006C72C4"/>
  </w:style>
  <w:style w:type="numbering" w:customStyle="1" w:styleId="NoList111131">
    <w:name w:val="No List111131"/>
    <w:next w:val="NoList"/>
    <w:uiPriority w:val="99"/>
    <w:semiHidden/>
    <w:unhideWhenUsed/>
    <w:rsid w:val="006C72C4"/>
  </w:style>
  <w:style w:type="numbering" w:customStyle="1" w:styleId="NoList3131">
    <w:name w:val="No List3131"/>
    <w:next w:val="NoList"/>
    <w:uiPriority w:val="99"/>
    <w:semiHidden/>
    <w:unhideWhenUsed/>
    <w:rsid w:val="006C72C4"/>
  </w:style>
  <w:style w:type="numbering" w:customStyle="1" w:styleId="NoList12131">
    <w:name w:val="No List12131"/>
    <w:next w:val="NoList"/>
    <w:uiPriority w:val="99"/>
    <w:semiHidden/>
    <w:unhideWhenUsed/>
    <w:rsid w:val="006C72C4"/>
  </w:style>
  <w:style w:type="numbering" w:customStyle="1" w:styleId="NoList4131">
    <w:name w:val="No List4131"/>
    <w:next w:val="NoList"/>
    <w:uiPriority w:val="99"/>
    <w:semiHidden/>
    <w:unhideWhenUsed/>
    <w:rsid w:val="006C72C4"/>
  </w:style>
  <w:style w:type="numbering" w:customStyle="1" w:styleId="NoList13131">
    <w:name w:val="No List13131"/>
    <w:next w:val="NoList"/>
    <w:uiPriority w:val="99"/>
    <w:semiHidden/>
    <w:unhideWhenUsed/>
    <w:rsid w:val="006C7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82C73"/>
    <w:pPr>
      <w:spacing w:before="100" w:beforeAutospacing="1" w:after="100" w:afterAutospacing="1" w:line="240" w:lineRule="auto"/>
      <w:outlineLvl w:val="4"/>
    </w:pPr>
    <w:rPr>
      <w:rFonts w:ascii="Times New Roman" w:eastAsia="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rsid w:val="00403950"/>
    <w:rPr>
      <w:rFonts w:ascii="Tahoma" w:eastAsia="Calibri" w:hAnsi="Tahoma" w:cs="Tahoma"/>
      <w:sz w:val="16"/>
      <w:szCs w:val="14"/>
    </w:rPr>
  </w:style>
  <w:style w:type="paragraph" w:styleId="FootnoteText">
    <w:name w:val="footnote text"/>
    <w:basedOn w:val="Normal"/>
    <w:link w:val="FootnoteTextChar"/>
    <w:uiPriority w:val="99"/>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rsid w:val="00CB62CF"/>
    <w:rPr>
      <w:rFonts w:ascii="Calibri" w:eastAsia="Calibri" w:hAnsi="Calibri" w:cs="Mangal"/>
      <w:sz w:val="20"/>
      <w:szCs w:val="18"/>
    </w:rPr>
  </w:style>
  <w:style w:type="character" w:styleId="FootnoteReference">
    <w:name w:val="footnote reference"/>
    <w:basedOn w:val="DefaultParagraphFont"/>
    <w:uiPriority w:val="99"/>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numbering" w:customStyle="1" w:styleId="NoList11">
    <w:name w:val="No List11"/>
    <w:next w:val="NoList"/>
    <w:uiPriority w:val="99"/>
    <w:semiHidden/>
    <w:unhideWhenUsed/>
    <w:rsid w:val="00E404C2"/>
  </w:style>
  <w:style w:type="numbering" w:customStyle="1" w:styleId="NoList111">
    <w:name w:val="No List111"/>
    <w:next w:val="NoList"/>
    <w:uiPriority w:val="99"/>
    <w:semiHidden/>
    <w:unhideWhenUsed/>
    <w:rsid w:val="00E404C2"/>
  </w:style>
  <w:style w:type="character" w:styleId="Hyperlink">
    <w:name w:val="Hyperlink"/>
    <w:basedOn w:val="DefaultParagraphFont"/>
    <w:uiPriority w:val="99"/>
    <w:unhideWhenUsed/>
    <w:rsid w:val="00E404C2"/>
    <w:rPr>
      <w:color w:val="0000FF"/>
      <w:u w:val="single"/>
    </w:rPr>
  </w:style>
  <w:style w:type="character" w:styleId="FollowedHyperlink">
    <w:name w:val="FollowedHyperlink"/>
    <w:basedOn w:val="DefaultParagraphFont"/>
    <w:uiPriority w:val="99"/>
    <w:unhideWhenUsed/>
    <w:rsid w:val="00E404C2"/>
    <w:rPr>
      <w:color w:val="800080"/>
      <w:u w:val="single"/>
    </w:rPr>
  </w:style>
  <w:style w:type="paragraph" w:customStyle="1" w:styleId="font5">
    <w:name w:val="font5"/>
    <w:basedOn w:val="Normal"/>
    <w:rsid w:val="00E404C2"/>
    <w:pPr>
      <w:spacing w:before="100" w:beforeAutospacing="1" w:after="100" w:afterAutospacing="1" w:line="240" w:lineRule="auto"/>
    </w:pPr>
    <w:rPr>
      <w:rFonts w:ascii="Times New Roman" w:eastAsia="Times New Roman" w:hAnsi="Times New Roman" w:cs="Kalimati"/>
      <w:color w:val="000000"/>
      <w:szCs w:val="22"/>
    </w:rPr>
  </w:style>
  <w:style w:type="paragraph" w:customStyle="1" w:styleId="font6">
    <w:name w:val="font6"/>
    <w:basedOn w:val="Normal"/>
    <w:rsid w:val="00E404C2"/>
    <w:pPr>
      <w:spacing w:before="100" w:beforeAutospacing="1" w:after="100" w:afterAutospacing="1" w:line="240" w:lineRule="auto"/>
    </w:pPr>
    <w:rPr>
      <w:rFonts w:ascii="Times New Roman" w:eastAsia="Times New Roman" w:hAnsi="Times New Roman" w:cs="Kalimati"/>
      <w:color w:val="FF0000"/>
      <w:sz w:val="20"/>
    </w:rPr>
  </w:style>
  <w:style w:type="paragraph" w:customStyle="1" w:styleId="font7">
    <w:name w:val="font7"/>
    <w:basedOn w:val="Normal"/>
    <w:rsid w:val="00E404C2"/>
    <w:pPr>
      <w:spacing w:before="100" w:beforeAutospacing="1" w:after="100" w:afterAutospacing="1" w:line="240" w:lineRule="auto"/>
    </w:pPr>
    <w:rPr>
      <w:rFonts w:ascii="Times New Roman" w:eastAsia="Times New Roman" w:hAnsi="Times New Roman" w:cs="Kalimati"/>
      <w:szCs w:val="22"/>
    </w:rPr>
  </w:style>
  <w:style w:type="paragraph" w:customStyle="1" w:styleId="xl65">
    <w:name w:val="xl65"/>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66">
    <w:name w:val="xl66"/>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67">
    <w:name w:val="xl67"/>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68">
    <w:name w:val="xl68"/>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0"/>
    </w:rPr>
  </w:style>
  <w:style w:type="paragraph" w:customStyle="1" w:styleId="xl69">
    <w:name w:val="xl69"/>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70">
    <w:name w:val="xl70"/>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71">
    <w:name w:val="xl71"/>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72">
    <w:name w:val="xl72"/>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3">
    <w:name w:val="xl73"/>
    <w:basedOn w:val="Normal"/>
    <w:rsid w:val="00E4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Kalimati"/>
      <w:sz w:val="20"/>
    </w:rPr>
  </w:style>
  <w:style w:type="paragraph" w:customStyle="1" w:styleId="xl74">
    <w:name w:val="xl74"/>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0"/>
    </w:rPr>
  </w:style>
  <w:style w:type="paragraph" w:customStyle="1" w:styleId="xl75">
    <w:name w:val="xl75"/>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6">
    <w:name w:val="xl76"/>
    <w:basedOn w:val="Normal"/>
    <w:rsid w:val="00E404C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Kalimati"/>
      <w:sz w:val="20"/>
    </w:rPr>
  </w:style>
  <w:style w:type="paragraph" w:customStyle="1" w:styleId="xl77">
    <w:name w:val="xl77"/>
    <w:basedOn w:val="Normal"/>
    <w:rsid w:val="00E40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9">
    <w:name w:val="xl79"/>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sz w:val="20"/>
    </w:rPr>
  </w:style>
  <w:style w:type="paragraph" w:customStyle="1" w:styleId="xl80">
    <w:name w:val="xl80"/>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81">
    <w:name w:val="xl81"/>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82">
    <w:name w:val="xl82"/>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Kalimati"/>
      <w:sz w:val="24"/>
      <w:szCs w:val="24"/>
    </w:rPr>
  </w:style>
  <w:style w:type="paragraph" w:customStyle="1" w:styleId="xl83">
    <w:name w:val="xl83"/>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84">
    <w:name w:val="xl84"/>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5">
    <w:name w:val="xl85"/>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86">
    <w:name w:val="xl86"/>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7">
    <w:name w:val="xl87"/>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8">
    <w:name w:val="xl88"/>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89">
    <w:name w:val="xl89"/>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90">
    <w:name w:val="xl90"/>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1">
    <w:name w:val="xl91"/>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2">
    <w:name w:val="xl92"/>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3">
    <w:name w:val="xl93"/>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94">
    <w:name w:val="xl94"/>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95">
    <w:name w:val="xl95"/>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rPr>
  </w:style>
  <w:style w:type="paragraph" w:customStyle="1" w:styleId="xl96">
    <w:name w:val="xl96"/>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97">
    <w:name w:val="xl97"/>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98">
    <w:name w:val="xl98"/>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99">
    <w:name w:val="xl99"/>
    <w:basedOn w:val="Normal"/>
    <w:rsid w:val="00E4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0">
    <w:name w:val="xl100"/>
    <w:basedOn w:val="Normal"/>
    <w:rsid w:val="00E4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1">
    <w:name w:val="xl101"/>
    <w:basedOn w:val="Normal"/>
    <w:rsid w:val="00E404C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103">
    <w:name w:val="xl103"/>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104">
    <w:name w:val="xl104"/>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105">
    <w:name w:val="xl105"/>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106">
    <w:name w:val="xl106"/>
    <w:basedOn w:val="Normal"/>
    <w:rsid w:val="00E404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7">
    <w:name w:val="xl107"/>
    <w:basedOn w:val="Normal"/>
    <w:rsid w:val="00E404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8">
    <w:name w:val="xl108"/>
    <w:basedOn w:val="Normal"/>
    <w:rsid w:val="00E404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09">
    <w:name w:val="xl109"/>
    <w:basedOn w:val="Normal"/>
    <w:rsid w:val="00E404C2"/>
    <w:pPr>
      <w:spacing w:before="100" w:beforeAutospacing="1" w:after="100" w:afterAutospacing="1" w:line="240" w:lineRule="auto"/>
      <w:jc w:val="center"/>
    </w:pPr>
    <w:rPr>
      <w:rFonts w:ascii="Times New Roman" w:eastAsia="Times New Roman" w:hAnsi="Times New Roman" w:cs="Kalimati"/>
      <w:b/>
      <w:bCs/>
      <w:sz w:val="28"/>
      <w:szCs w:val="28"/>
    </w:rPr>
  </w:style>
  <w:style w:type="paragraph" w:customStyle="1" w:styleId="xl110">
    <w:name w:val="xl110"/>
    <w:basedOn w:val="Normal"/>
    <w:rsid w:val="00E404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11">
    <w:name w:val="xl111"/>
    <w:basedOn w:val="Normal"/>
    <w:rsid w:val="00E404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12">
    <w:name w:val="xl112"/>
    <w:basedOn w:val="Normal"/>
    <w:rsid w:val="00E404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numbering" w:customStyle="1" w:styleId="NoList2">
    <w:name w:val="No List2"/>
    <w:next w:val="NoList"/>
    <w:uiPriority w:val="99"/>
    <w:semiHidden/>
    <w:unhideWhenUsed/>
    <w:rsid w:val="00E404C2"/>
  </w:style>
  <w:style w:type="numbering" w:customStyle="1" w:styleId="NoList1111">
    <w:name w:val="No List1111"/>
    <w:next w:val="NoList"/>
    <w:uiPriority w:val="99"/>
    <w:semiHidden/>
    <w:unhideWhenUsed/>
    <w:rsid w:val="00E404C2"/>
  </w:style>
  <w:style w:type="numbering" w:customStyle="1" w:styleId="NoList21">
    <w:name w:val="No List21"/>
    <w:next w:val="NoList"/>
    <w:uiPriority w:val="99"/>
    <w:semiHidden/>
    <w:unhideWhenUsed/>
    <w:rsid w:val="00E404C2"/>
  </w:style>
  <w:style w:type="numbering" w:customStyle="1" w:styleId="NoList11111">
    <w:name w:val="No List11111"/>
    <w:next w:val="NoList"/>
    <w:uiPriority w:val="99"/>
    <w:semiHidden/>
    <w:unhideWhenUsed/>
    <w:rsid w:val="00E404C2"/>
  </w:style>
  <w:style w:type="table" w:customStyle="1" w:styleId="TableGrid11">
    <w:name w:val="Table Grid11"/>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04C2"/>
  </w:style>
  <w:style w:type="numbering" w:customStyle="1" w:styleId="NoList12">
    <w:name w:val="No List12"/>
    <w:next w:val="NoList"/>
    <w:uiPriority w:val="99"/>
    <w:semiHidden/>
    <w:unhideWhenUsed/>
    <w:rsid w:val="00E404C2"/>
  </w:style>
  <w:style w:type="table" w:customStyle="1" w:styleId="TableGrid3">
    <w:name w:val="Table Grid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04C2"/>
  </w:style>
  <w:style w:type="numbering" w:customStyle="1" w:styleId="NoList13">
    <w:name w:val="No List13"/>
    <w:next w:val="NoList"/>
    <w:uiPriority w:val="99"/>
    <w:semiHidden/>
    <w:unhideWhenUsed/>
    <w:rsid w:val="00E404C2"/>
  </w:style>
  <w:style w:type="table" w:customStyle="1" w:styleId="TableGrid4">
    <w:name w:val="Table Grid4"/>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E404C2"/>
  </w:style>
  <w:style w:type="table" w:customStyle="1" w:styleId="TableGrid5">
    <w:name w:val="Table Grid5"/>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404C2"/>
  </w:style>
  <w:style w:type="numbering" w:customStyle="1" w:styleId="NoList22">
    <w:name w:val="No List22"/>
    <w:next w:val="NoList"/>
    <w:uiPriority w:val="99"/>
    <w:semiHidden/>
    <w:unhideWhenUsed/>
    <w:rsid w:val="00E404C2"/>
  </w:style>
  <w:style w:type="numbering" w:customStyle="1" w:styleId="NoList112">
    <w:name w:val="No List112"/>
    <w:next w:val="NoList"/>
    <w:uiPriority w:val="99"/>
    <w:semiHidden/>
    <w:unhideWhenUsed/>
    <w:rsid w:val="00E404C2"/>
  </w:style>
  <w:style w:type="table" w:customStyle="1" w:styleId="TableGrid12">
    <w:name w:val="Table Grid12"/>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E404C2"/>
  </w:style>
  <w:style w:type="numbering" w:customStyle="1" w:styleId="NoList121">
    <w:name w:val="No List121"/>
    <w:next w:val="NoList"/>
    <w:uiPriority w:val="99"/>
    <w:semiHidden/>
    <w:unhideWhenUsed/>
    <w:rsid w:val="00E404C2"/>
  </w:style>
  <w:style w:type="numbering" w:customStyle="1" w:styleId="NoList41">
    <w:name w:val="No List41"/>
    <w:next w:val="NoList"/>
    <w:uiPriority w:val="99"/>
    <w:semiHidden/>
    <w:unhideWhenUsed/>
    <w:rsid w:val="00E404C2"/>
  </w:style>
  <w:style w:type="numbering" w:customStyle="1" w:styleId="NoList131">
    <w:name w:val="No List131"/>
    <w:next w:val="NoList"/>
    <w:uiPriority w:val="99"/>
    <w:semiHidden/>
    <w:unhideWhenUsed/>
    <w:rsid w:val="00E404C2"/>
  </w:style>
  <w:style w:type="numbering" w:customStyle="1" w:styleId="NoList51">
    <w:name w:val="No List51"/>
    <w:next w:val="NoList"/>
    <w:uiPriority w:val="99"/>
    <w:semiHidden/>
    <w:unhideWhenUsed/>
    <w:rsid w:val="00E404C2"/>
  </w:style>
  <w:style w:type="numbering" w:customStyle="1" w:styleId="NoList141">
    <w:name w:val="No List141"/>
    <w:next w:val="NoList"/>
    <w:uiPriority w:val="99"/>
    <w:semiHidden/>
    <w:unhideWhenUsed/>
    <w:rsid w:val="00E404C2"/>
  </w:style>
  <w:style w:type="table" w:customStyle="1" w:styleId="TableGrid51">
    <w:name w:val="Table Grid51"/>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E404C2"/>
  </w:style>
  <w:style w:type="table" w:customStyle="1" w:styleId="TableGrid111">
    <w:name w:val="Table Grid111"/>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E404C2"/>
  </w:style>
  <w:style w:type="numbering" w:customStyle="1" w:styleId="NoList2111">
    <w:name w:val="No List2111"/>
    <w:next w:val="NoList"/>
    <w:uiPriority w:val="99"/>
    <w:semiHidden/>
    <w:unhideWhenUsed/>
    <w:rsid w:val="00E404C2"/>
  </w:style>
  <w:style w:type="numbering" w:customStyle="1" w:styleId="NoList1111111">
    <w:name w:val="No List1111111"/>
    <w:next w:val="NoList"/>
    <w:uiPriority w:val="99"/>
    <w:semiHidden/>
    <w:unhideWhenUsed/>
    <w:rsid w:val="00E404C2"/>
  </w:style>
  <w:style w:type="table" w:customStyle="1" w:styleId="TableGrid1111">
    <w:name w:val="Table Grid1111"/>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E404C2"/>
  </w:style>
  <w:style w:type="numbering" w:customStyle="1" w:styleId="NoList1211">
    <w:name w:val="No List1211"/>
    <w:next w:val="NoList"/>
    <w:uiPriority w:val="99"/>
    <w:semiHidden/>
    <w:unhideWhenUsed/>
    <w:rsid w:val="00E404C2"/>
  </w:style>
  <w:style w:type="numbering" w:customStyle="1" w:styleId="NoList411">
    <w:name w:val="No List411"/>
    <w:next w:val="NoList"/>
    <w:uiPriority w:val="99"/>
    <w:semiHidden/>
    <w:unhideWhenUsed/>
    <w:rsid w:val="00E404C2"/>
  </w:style>
  <w:style w:type="numbering" w:customStyle="1" w:styleId="NoList1311">
    <w:name w:val="No List1311"/>
    <w:next w:val="NoList"/>
    <w:uiPriority w:val="99"/>
    <w:semiHidden/>
    <w:unhideWhenUsed/>
    <w:rsid w:val="00E404C2"/>
  </w:style>
  <w:style w:type="numbering" w:customStyle="1" w:styleId="NoList6">
    <w:name w:val="No List6"/>
    <w:next w:val="NoList"/>
    <w:uiPriority w:val="99"/>
    <w:semiHidden/>
    <w:unhideWhenUsed/>
    <w:rsid w:val="00E404C2"/>
  </w:style>
  <w:style w:type="table" w:customStyle="1" w:styleId="TableGrid6">
    <w:name w:val="Table Grid6"/>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E404C2"/>
  </w:style>
  <w:style w:type="numbering" w:customStyle="1" w:styleId="NoList23">
    <w:name w:val="No List23"/>
    <w:next w:val="NoList"/>
    <w:uiPriority w:val="99"/>
    <w:semiHidden/>
    <w:unhideWhenUsed/>
    <w:rsid w:val="00E404C2"/>
  </w:style>
  <w:style w:type="numbering" w:customStyle="1" w:styleId="NoList113">
    <w:name w:val="No List113"/>
    <w:next w:val="NoList"/>
    <w:uiPriority w:val="99"/>
    <w:semiHidden/>
    <w:unhideWhenUsed/>
    <w:rsid w:val="00E404C2"/>
  </w:style>
  <w:style w:type="table" w:customStyle="1" w:styleId="TableGrid13">
    <w:name w:val="Table Grid1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E404C2"/>
  </w:style>
  <w:style w:type="numbering" w:customStyle="1" w:styleId="NoList122">
    <w:name w:val="No List122"/>
    <w:next w:val="NoList"/>
    <w:uiPriority w:val="99"/>
    <w:semiHidden/>
    <w:unhideWhenUsed/>
    <w:rsid w:val="00E404C2"/>
  </w:style>
  <w:style w:type="numbering" w:customStyle="1" w:styleId="NoList42">
    <w:name w:val="No List42"/>
    <w:next w:val="NoList"/>
    <w:uiPriority w:val="99"/>
    <w:semiHidden/>
    <w:unhideWhenUsed/>
    <w:rsid w:val="00E404C2"/>
  </w:style>
  <w:style w:type="numbering" w:customStyle="1" w:styleId="NoList132">
    <w:name w:val="No List132"/>
    <w:next w:val="NoList"/>
    <w:uiPriority w:val="99"/>
    <w:semiHidden/>
    <w:unhideWhenUsed/>
    <w:rsid w:val="00E404C2"/>
  </w:style>
  <w:style w:type="numbering" w:customStyle="1" w:styleId="NoList52">
    <w:name w:val="No List52"/>
    <w:next w:val="NoList"/>
    <w:uiPriority w:val="99"/>
    <w:semiHidden/>
    <w:unhideWhenUsed/>
    <w:rsid w:val="00E404C2"/>
  </w:style>
  <w:style w:type="numbering" w:customStyle="1" w:styleId="NoList142">
    <w:name w:val="No List142"/>
    <w:next w:val="NoList"/>
    <w:uiPriority w:val="99"/>
    <w:semiHidden/>
    <w:unhideWhenUsed/>
    <w:rsid w:val="00E404C2"/>
  </w:style>
  <w:style w:type="table" w:customStyle="1" w:styleId="TableGrid52">
    <w:name w:val="Table Grid52"/>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E404C2"/>
  </w:style>
  <w:style w:type="table" w:customStyle="1" w:styleId="TableGrid112">
    <w:name w:val="Table Grid112"/>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E404C2"/>
  </w:style>
  <w:style w:type="numbering" w:customStyle="1" w:styleId="NoList2112">
    <w:name w:val="No List2112"/>
    <w:next w:val="NoList"/>
    <w:uiPriority w:val="99"/>
    <w:semiHidden/>
    <w:unhideWhenUsed/>
    <w:rsid w:val="00E404C2"/>
  </w:style>
  <w:style w:type="numbering" w:customStyle="1" w:styleId="NoList11112">
    <w:name w:val="No List11112"/>
    <w:next w:val="NoList"/>
    <w:uiPriority w:val="99"/>
    <w:semiHidden/>
    <w:unhideWhenUsed/>
    <w:rsid w:val="00E404C2"/>
  </w:style>
  <w:style w:type="table" w:customStyle="1" w:styleId="TableGrid1112">
    <w:name w:val="Table Grid1112"/>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E404C2"/>
  </w:style>
  <w:style w:type="numbering" w:customStyle="1" w:styleId="NoList1212">
    <w:name w:val="No List1212"/>
    <w:next w:val="NoList"/>
    <w:uiPriority w:val="99"/>
    <w:semiHidden/>
    <w:unhideWhenUsed/>
    <w:rsid w:val="00E404C2"/>
  </w:style>
  <w:style w:type="numbering" w:customStyle="1" w:styleId="NoList412">
    <w:name w:val="No List412"/>
    <w:next w:val="NoList"/>
    <w:uiPriority w:val="99"/>
    <w:semiHidden/>
    <w:unhideWhenUsed/>
    <w:rsid w:val="00E404C2"/>
  </w:style>
  <w:style w:type="numbering" w:customStyle="1" w:styleId="NoList1312">
    <w:name w:val="No List1312"/>
    <w:next w:val="NoList"/>
    <w:uiPriority w:val="99"/>
    <w:semiHidden/>
    <w:unhideWhenUsed/>
    <w:rsid w:val="00E404C2"/>
  </w:style>
  <w:style w:type="numbering" w:customStyle="1" w:styleId="NoList7">
    <w:name w:val="No List7"/>
    <w:next w:val="NoList"/>
    <w:uiPriority w:val="99"/>
    <w:semiHidden/>
    <w:unhideWhenUsed/>
    <w:rsid w:val="00E404C2"/>
  </w:style>
  <w:style w:type="table" w:customStyle="1" w:styleId="TableGrid7">
    <w:name w:val="Table Grid7"/>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404C2"/>
  </w:style>
  <w:style w:type="numbering" w:customStyle="1" w:styleId="NoList24">
    <w:name w:val="No List24"/>
    <w:next w:val="NoList"/>
    <w:uiPriority w:val="99"/>
    <w:semiHidden/>
    <w:unhideWhenUsed/>
    <w:rsid w:val="00E404C2"/>
  </w:style>
  <w:style w:type="numbering" w:customStyle="1" w:styleId="NoList114">
    <w:name w:val="No List114"/>
    <w:next w:val="NoList"/>
    <w:uiPriority w:val="99"/>
    <w:semiHidden/>
    <w:unhideWhenUsed/>
    <w:rsid w:val="00E404C2"/>
  </w:style>
  <w:style w:type="table" w:customStyle="1" w:styleId="TableGrid14">
    <w:name w:val="Table Grid14"/>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E404C2"/>
  </w:style>
  <w:style w:type="numbering" w:customStyle="1" w:styleId="NoList123">
    <w:name w:val="No List123"/>
    <w:next w:val="NoList"/>
    <w:uiPriority w:val="99"/>
    <w:semiHidden/>
    <w:unhideWhenUsed/>
    <w:rsid w:val="00E404C2"/>
  </w:style>
  <w:style w:type="numbering" w:customStyle="1" w:styleId="NoList43">
    <w:name w:val="No List43"/>
    <w:next w:val="NoList"/>
    <w:uiPriority w:val="99"/>
    <w:semiHidden/>
    <w:unhideWhenUsed/>
    <w:rsid w:val="00E404C2"/>
  </w:style>
  <w:style w:type="numbering" w:customStyle="1" w:styleId="NoList133">
    <w:name w:val="No List133"/>
    <w:next w:val="NoList"/>
    <w:uiPriority w:val="99"/>
    <w:semiHidden/>
    <w:unhideWhenUsed/>
    <w:rsid w:val="00E404C2"/>
  </w:style>
  <w:style w:type="numbering" w:customStyle="1" w:styleId="NoList53">
    <w:name w:val="No List53"/>
    <w:next w:val="NoList"/>
    <w:uiPriority w:val="99"/>
    <w:semiHidden/>
    <w:unhideWhenUsed/>
    <w:rsid w:val="00E404C2"/>
  </w:style>
  <w:style w:type="numbering" w:customStyle="1" w:styleId="NoList143">
    <w:name w:val="No List143"/>
    <w:next w:val="NoList"/>
    <w:uiPriority w:val="99"/>
    <w:semiHidden/>
    <w:unhideWhenUsed/>
    <w:rsid w:val="00E404C2"/>
  </w:style>
  <w:style w:type="table" w:customStyle="1" w:styleId="TableGrid53">
    <w:name w:val="Table Grid5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E404C2"/>
  </w:style>
  <w:style w:type="table" w:customStyle="1" w:styleId="TableGrid113">
    <w:name w:val="Table Grid113"/>
    <w:basedOn w:val="TableNormal"/>
    <w:next w:val="TableGrid"/>
    <w:uiPriority w:val="59"/>
    <w:rsid w:val="00E404C2"/>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E404C2"/>
  </w:style>
  <w:style w:type="numbering" w:customStyle="1" w:styleId="NoList2113">
    <w:name w:val="No List2113"/>
    <w:next w:val="NoList"/>
    <w:uiPriority w:val="99"/>
    <w:semiHidden/>
    <w:unhideWhenUsed/>
    <w:rsid w:val="00E404C2"/>
  </w:style>
  <w:style w:type="numbering" w:customStyle="1" w:styleId="NoList11113">
    <w:name w:val="No List11113"/>
    <w:next w:val="NoList"/>
    <w:uiPriority w:val="99"/>
    <w:semiHidden/>
    <w:unhideWhenUsed/>
    <w:rsid w:val="00E404C2"/>
  </w:style>
  <w:style w:type="table" w:customStyle="1" w:styleId="TableGrid1113">
    <w:name w:val="Table Grid1113"/>
    <w:basedOn w:val="TableNormal"/>
    <w:next w:val="TableGrid"/>
    <w:uiPriority w:val="59"/>
    <w:rsid w:val="00E40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3">
    <w:name w:val="No List313"/>
    <w:next w:val="NoList"/>
    <w:uiPriority w:val="99"/>
    <w:semiHidden/>
    <w:unhideWhenUsed/>
    <w:rsid w:val="00E404C2"/>
  </w:style>
  <w:style w:type="numbering" w:customStyle="1" w:styleId="NoList1213">
    <w:name w:val="No List1213"/>
    <w:next w:val="NoList"/>
    <w:uiPriority w:val="99"/>
    <w:semiHidden/>
    <w:unhideWhenUsed/>
    <w:rsid w:val="00E404C2"/>
  </w:style>
  <w:style w:type="numbering" w:customStyle="1" w:styleId="NoList413">
    <w:name w:val="No List413"/>
    <w:next w:val="NoList"/>
    <w:uiPriority w:val="99"/>
    <w:semiHidden/>
    <w:unhideWhenUsed/>
    <w:rsid w:val="00E404C2"/>
  </w:style>
  <w:style w:type="numbering" w:customStyle="1" w:styleId="NoList1313">
    <w:name w:val="No List1313"/>
    <w:next w:val="NoList"/>
    <w:uiPriority w:val="99"/>
    <w:semiHidden/>
    <w:unhideWhenUsed/>
    <w:rsid w:val="00E404C2"/>
  </w:style>
  <w:style w:type="table" w:customStyle="1" w:styleId="TableGrid8">
    <w:name w:val="Table Grid8"/>
    <w:basedOn w:val="TableNormal"/>
    <w:next w:val="TableGrid"/>
    <w:uiPriority w:val="59"/>
    <w:rsid w:val="00E404C2"/>
    <w:pPr>
      <w:spacing w:after="0" w:line="240" w:lineRule="auto"/>
    </w:pPr>
    <w:rPr>
      <w:rFonts w:eastAsia="Times New Roman"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582C73"/>
    <w:rPr>
      <w:rFonts w:ascii="Times New Roman" w:eastAsia="Times New Roman" w:hAnsi="Times New Roman" w:cs="Mangal"/>
      <w:b/>
      <w:bCs/>
      <w:sz w:val="20"/>
    </w:rPr>
  </w:style>
  <w:style w:type="character" w:styleId="PageNumber">
    <w:name w:val="page number"/>
    <w:uiPriority w:val="99"/>
    <w:rsid w:val="00582C73"/>
  </w:style>
  <w:style w:type="paragraph" w:styleId="BodyTextIndent">
    <w:name w:val="Body Text Indent"/>
    <w:basedOn w:val="Normal"/>
    <w:link w:val="BodyTextIndentChar"/>
    <w:rsid w:val="00582C73"/>
    <w:pPr>
      <w:spacing w:after="0" w:line="240" w:lineRule="auto"/>
      <w:ind w:firstLine="720"/>
      <w:jc w:val="both"/>
    </w:pPr>
    <w:rPr>
      <w:rFonts w:ascii="Preeti" w:eastAsia="SimSun" w:hAnsi="Preeti" w:cs="Times New Roman"/>
      <w:sz w:val="32"/>
      <w:szCs w:val="24"/>
      <w:lang w:bidi="ar-SA"/>
    </w:rPr>
  </w:style>
  <w:style w:type="character" w:customStyle="1" w:styleId="BodyTextIndentChar">
    <w:name w:val="Body Text Indent Char"/>
    <w:basedOn w:val="DefaultParagraphFont"/>
    <w:link w:val="BodyTextIndent"/>
    <w:rsid w:val="00582C73"/>
    <w:rPr>
      <w:rFonts w:ascii="Preeti" w:eastAsia="SimSun" w:hAnsi="Preeti" w:cs="Times New Roman"/>
      <w:sz w:val="32"/>
      <w:szCs w:val="24"/>
      <w:lang w:bidi="ar-SA"/>
    </w:rPr>
  </w:style>
  <w:style w:type="paragraph" w:styleId="BodyTextIndent2">
    <w:name w:val="Body Text Indent 2"/>
    <w:basedOn w:val="Normal"/>
    <w:link w:val="BodyTextIndent2Char"/>
    <w:uiPriority w:val="99"/>
    <w:unhideWhenUsed/>
    <w:rsid w:val="00582C73"/>
    <w:pPr>
      <w:spacing w:after="120" w:line="480" w:lineRule="auto"/>
      <w:ind w:left="360"/>
    </w:pPr>
  </w:style>
  <w:style w:type="character" w:customStyle="1" w:styleId="BodyTextIndent2Char">
    <w:name w:val="Body Text Indent 2 Char"/>
    <w:basedOn w:val="DefaultParagraphFont"/>
    <w:link w:val="BodyTextIndent2"/>
    <w:uiPriority w:val="99"/>
    <w:rsid w:val="00582C73"/>
    <w:rPr>
      <w:rFonts w:ascii="Calibri" w:eastAsia="Calibri" w:hAnsi="Calibri" w:cs="Mangal"/>
    </w:rPr>
  </w:style>
  <w:style w:type="paragraph" w:styleId="BodyText">
    <w:name w:val="Body Text"/>
    <w:basedOn w:val="Normal"/>
    <w:link w:val="BodyTextChar"/>
    <w:rsid w:val="00582C73"/>
    <w:pPr>
      <w:spacing w:after="0" w:line="240" w:lineRule="auto"/>
      <w:jc w:val="both"/>
    </w:pPr>
    <w:rPr>
      <w:rFonts w:ascii="Preeti" w:eastAsia="SimSun" w:hAnsi="Preeti" w:cs="Times New Roman"/>
      <w:sz w:val="32"/>
      <w:szCs w:val="24"/>
      <w:lang w:bidi="ar-SA"/>
    </w:rPr>
  </w:style>
  <w:style w:type="character" w:customStyle="1" w:styleId="BodyTextChar">
    <w:name w:val="Body Text Char"/>
    <w:basedOn w:val="DefaultParagraphFont"/>
    <w:link w:val="BodyText"/>
    <w:rsid w:val="00582C73"/>
    <w:rPr>
      <w:rFonts w:ascii="Preeti" w:eastAsia="SimSun" w:hAnsi="Preeti" w:cs="Times New Roman"/>
      <w:sz w:val="32"/>
      <w:szCs w:val="24"/>
      <w:lang w:bidi="ar-SA"/>
    </w:rPr>
  </w:style>
  <w:style w:type="character" w:customStyle="1" w:styleId="BalloonTextChar1">
    <w:name w:val="Balloon Text Char1"/>
    <w:uiPriority w:val="99"/>
    <w:semiHidden/>
    <w:rsid w:val="00582C73"/>
    <w:rPr>
      <w:rFonts w:ascii="Tahoma" w:hAnsi="Tahoma" w:cs="Tahoma"/>
      <w:sz w:val="16"/>
      <w:szCs w:val="14"/>
    </w:rPr>
  </w:style>
  <w:style w:type="paragraph" w:customStyle="1" w:styleId="xl113">
    <w:name w:val="xl113"/>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14">
    <w:name w:val="xl114"/>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sz w:val="20"/>
    </w:rPr>
  </w:style>
  <w:style w:type="paragraph" w:customStyle="1" w:styleId="xl115">
    <w:name w:val="xl115"/>
    <w:basedOn w:val="Normal"/>
    <w:rsid w:val="00582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16">
    <w:name w:val="xl116"/>
    <w:basedOn w:val="Normal"/>
    <w:rsid w:val="00582C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17">
    <w:name w:val="xl117"/>
    <w:basedOn w:val="Normal"/>
    <w:rsid w:val="00582C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18">
    <w:name w:val="xl118"/>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0"/>
    </w:rPr>
  </w:style>
  <w:style w:type="paragraph" w:customStyle="1" w:styleId="xl119">
    <w:name w:val="xl119"/>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000000"/>
      <w:sz w:val="20"/>
    </w:rPr>
  </w:style>
  <w:style w:type="paragraph" w:customStyle="1" w:styleId="xl120">
    <w:name w:val="xl120"/>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b/>
      <w:bCs/>
      <w:sz w:val="20"/>
    </w:rPr>
  </w:style>
  <w:style w:type="paragraph" w:customStyle="1" w:styleId="xl121">
    <w:name w:val="xl121"/>
    <w:basedOn w:val="Normal"/>
    <w:rsid w:val="00582C7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22">
    <w:name w:val="xl122"/>
    <w:basedOn w:val="Normal"/>
    <w:rsid w:val="00582C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23">
    <w:name w:val="xl123"/>
    <w:basedOn w:val="Normal"/>
    <w:rsid w:val="00582C7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4"/>
      <w:szCs w:val="24"/>
    </w:rPr>
  </w:style>
  <w:style w:type="paragraph" w:customStyle="1" w:styleId="xl124">
    <w:name w:val="xl124"/>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color w:val="FF0000"/>
      <w:sz w:val="20"/>
    </w:rPr>
  </w:style>
  <w:style w:type="paragraph" w:customStyle="1" w:styleId="xl125">
    <w:name w:val="xl125"/>
    <w:basedOn w:val="Normal"/>
    <w:rsid w:val="00582C7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Kalimati"/>
      <w:color w:val="000000"/>
      <w:sz w:val="14"/>
      <w:szCs w:val="14"/>
    </w:rPr>
  </w:style>
  <w:style w:type="paragraph" w:customStyle="1" w:styleId="xl126">
    <w:name w:val="xl126"/>
    <w:basedOn w:val="Normal"/>
    <w:rsid w:val="00582C73"/>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Kalimati"/>
      <w:color w:val="000000"/>
      <w:sz w:val="14"/>
      <w:szCs w:val="14"/>
    </w:rPr>
  </w:style>
  <w:style w:type="paragraph" w:customStyle="1" w:styleId="xl127">
    <w:name w:val="xl127"/>
    <w:basedOn w:val="Normal"/>
    <w:rsid w:val="00582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Kalimati"/>
      <w:color w:val="000000"/>
      <w:sz w:val="20"/>
    </w:rPr>
  </w:style>
  <w:style w:type="paragraph" w:customStyle="1" w:styleId="xl128">
    <w:name w:val="xl128"/>
    <w:basedOn w:val="Normal"/>
    <w:rsid w:val="00582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29">
    <w:name w:val="xl129"/>
    <w:basedOn w:val="Normal"/>
    <w:rsid w:val="00582C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30">
    <w:name w:val="xl130"/>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color w:val="000000"/>
      <w:sz w:val="19"/>
      <w:szCs w:val="19"/>
    </w:rPr>
  </w:style>
  <w:style w:type="paragraph" w:customStyle="1" w:styleId="xl131">
    <w:name w:val="xl131"/>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b/>
      <w:bCs/>
      <w:color w:val="000000"/>
      <w:sz w:val="20"/>
    </w:rPr>
  </w:style>
  <w:style w:type="paragraph" w:customStyle="1" w:styleId="xl132">
    <w:name w:val="xl132"/>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b/>
      <w:bCs/>
      <w:sz w:val="20"/>
    </w:rPr>
  </w:style>
  <w:style w:type="paragraph" w:customStyle="1" w:styleId="xl133">
    <w:name w:val="xl133"/>
    <w:basedOn w:val="Normal"/>
    <w:rsid w:val="00582C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Kalimati"/>
      <w:b/>
      <w:bCs/>
      <w:color w:val="000000"/>
      <w:sz w:val="20"/>
    </w:rPr>
  </w:style>
  <w:style w:type="paragraph" w:customStyle="1" w:styleId="xl134">
    <w:name w:val="xl134"/>
    <w:basedOn w:val="Normal"/>
    <w:rsid w:val="00582C73"/>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top"/>
    </w:pPr>
    <w:rPr>
      <w:rFonts w:ascii="Times New Roman" w:eastAsia="Times New Roman" w:hAnsi="Times New Roman" w:cs="Kalimati"/>
      <w:color w:val="006100"/>
      <w:sz w:val="19"/>
      <w:szCs w:val="19"/>
    </w:rPr>
  </w:style>
  <w:style w:type="character" w:customStyle="1" w:styleId="FootnoteTextChar1">
    <w:name w:val="Footnote Text Char1"/>
    <w:uiPriority w:val="99"/>
    <w:semiHidden/>
    <w:rsid w:val="00582C73"/>
    <w:rPr>
      <w:rFonts w:ascii="Times New Roman" w:eastAsia="SimSun" w:hAnsi="Times New Roman" w:cs="Times New Roman"/>
      <w:lang w:bidi="ar-SA"/>
    </w:rPr>
  </w:style>
  <w:style w:type="character" w:customStyle="1" w:styleId="CommentTextChar">
    <w:name w:val="Comment Text Char"/>
    <w:link w:val="CommentText"/>
    <w:uiPriority w:val="99"/>
    <w:semiHidden/>
    <w:rsid w:val="00582C73"/>
    <w:rPr>
      <w:lang w:bidi="ar-SA"/>
    </w:rPr>
  </w:style>
  <w:style w:type="paragraph" w:styleId="CommentText">
    <w:name w:val="annotation text"/>
    <w:basedOn w:val="Normal"/>
    <w:link w:val="CommentTextChar"/>
    <w:uiPriority w:val="99"/>
    <w:semiHidden/>
    <w:unhideWhenUsed/>
    <w:rsid w:val="00582C73"/>
    <w:rPr>
      <w:rFonts w:asciiTheme="minorHAnsi" w:eastAsiaTheme="minorHAnsi" w:hAnsiTheme="minorHAnsi" w:cstheme="minorBidi"/>
      <w:lang w:bidi="ar-SA"/>
    </w:rPr>
  </w:style>
  <w:style w:type="character" w:customStyle="1" w:styleId="CommentTextChar1">
    <w:name w:val="Comment Text Char1"/>
    <w:basedOn w:val="DefaultParagraphFont"/>
    <w:uiPriority w:val="99"/>
    <w:semiHidden/>
    <w:rsid w:val="00582C73"/>
    <w:rPr>
      <w:rFonts w:ascii="Calibri" w:eastAsia="Calibri" w:hAnsi="Calibri" w:cs="Mangal"/>
      <w:sz w:val="20"/>
      <w:szCs w:val="18"/>
    </w:rPr>
  </w:style>
  <w:style w:type="character" w:customStyle="1" w:styleId="CommentSubjectChar">
    <w:name w:val="Comment Subject Char"/>
    <w:link w:val="CommentSubject"/>
    <w:uiPriority w:val="99"/>
    <w:semiHidden/>
    <w:rsid w:val="00582C73"/>
    <w:rPr>
      <w:b/>
      <w:bCs/>
      <w:lang w:bidi="ar-SA"/>
    </w:rPr>
  </w:style>
  <w:style w:type="paragraph" w:styleId="CommentSubject">
    <w:name w:val="annotation subject"/>
    <w:basedOn w:val="CommentText"/>
    <w:next w:val="CommentText"/>
    <w:link w:val="CommentSubjectChar"/>
    <w:uiPriority w:val="99"/>
    <w:semiHidden/>
    <w:unhideWhenUsed/>
    <w:rsid w:val="00582C73"/>
    <w:rPr>
      <w:b/>
      <w:bCs/>
    </w:rPr>
  </w:style>
  <w:style w:type="character" w:customStyle="1" w:styleId="CommentSubjectChar1">
    <w:name w:val="Comment Subject Char1"/>
    <w:basedOn w:val="CommentTextChar1"/>
    <w:uiPriority w:val="99"/>
    <w:semiHidden/>
    <w:rsid w:val="00582C73"/>
    <w:rPr>
      <w:rFonts w:ascii="Calibri" w:eastAsia="Calibri" w:hAnsi="Calibri" w:cs="Mangal"/>
      <w:b/>
      <w:bCs/>
      <w:sz w:val="20"/>
      <w:szCs w:val="18"/>
    </w:rPr>
  </w:style>
  <w:style w:type="character" w:customStyle="1" w:styleId="DocumentMapChar1">
    <w:name w:val="Document Map Char1"/>
    <w:uiPriority w:val="99"/>
    <w:semiHidden/>
    <w:rsid w:val="00582C73"/>
    <w:rPr>
      <w:rFonts w:ascii="Tahoma" w:eastAsia="SimSun" w:hAnsi="Tahoma" w:cs="Tahoma"/>
      <w:sz w:val="16"/>
      <w:szCs w:val="16"/>
      <w:lang w:bidi="ar-SA"/>
    </w:rPr>
  </w:style>
  <w:style w:type="paragraph" w:styleId="Revision">
    <w:name w:val="Revision"/>
    <w:uiPriority w:val="99"/>
    <w:semiHidden/>
    <w:rsid w:val="00582C73"/>
    <w:pPr>
      <w:spacing w:after="0" w:line="240" w:lineRule="auto"/>
    </w:pPr>
    <w:rPr>
      <w:rFonts w:ascii="Times New Roman" w:eastAsia="Times New Roman" w:hAnsi="Times New Roman" w:cs="Times New Roman"/>
      <w:sz w:val="24"/>
      <w:szCs w:val="24"/>
      <w:lang w:bidi="ar-SA"/>
    </w:rPr>
  </w:style>
  <w:style w:type="character" w:styleId="CommentReference">
    <w:name w:val="annotation reference"/>
    <w:uiPriority w:val="99"/>
    <w:semiHidden/>
    <w:unhideWhenUsed/>
    <w:rsid w:val="00582C73"/>
    <w:rPr>
      <w:sz w:val="16"/>
      <w:szCs w:val="16"/>
    </w:rPr>
  </w:style>
  <w:style w:type="paragraph" w:styleId="TOC1">
    <w:name w:val="toc 1"/>
    <w:basedOn w:val="Normal"/>
    <w:next w:val="Normal"/>
    <w:autoRedefine/>
    <w:uiPriority w:val="39"/>
    <w:semiHidden/>
    <w:unhideWhenUsed/>
    <w:qFormat/>
    <w:rsid w:val="00582C73"/>
    <w:pPr>
      <w:spacing w:after="100"/>
    </w:pPr>
    <w:rPr>
      <w:rFonts w:eastAsia="Times New Roman"/>
      <w:szCs w:val="22"/>
      <w:lang w:bidi="ar-SA"/>
    </w:rPr>
  </w:style>
  <w:style w:type="character" w:customStyle="1" w:styleId="apple-converted-space">
    <w:name w:val="apple-converted-space"/>
    <w:rsid w:val="00582C73"/>
  </w:style>
  <w:style w:type="paragraph" w:customStyle="1" w:styleId="neptitleuni">
    <w:name w:val="neptitleuni"/>
    <w:basedOn w:val="Normal"/>
    <w:rsid w:val="00582C7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eptitleblue3">
    <w:name w:val="neptitleblue3"/>
    <w:basedOn w:val="Normal"/>
    <w:rsid w:val="00582C7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nepbodyuni">
    <w:name w:val="nepbodyuni"/>
    <w:basedOn w:val="Normal"/>
    <w:rsid w:val="00582C73"/>
    <w:pPr>
      <w:spacing w:before="100" w:beforeAutospacing="1" w:after="100" w:afterAutospacing="1" w:line="240" w:lineRule="auto"/>
    </w:pPr>
    <w:rPr>
      <w:rFonts w:ascii="Times New Roman" w:eastAsia="Times New Roman" w:hAnsi="Times New Roman" w:cs="Times New Roman"/>
      <w:sz w:val="24"/>
      <w:szCs w:val="24"/>
      <w:lang w:bidi="ar-SA"/>
    </w:rPr>
  </w:style>
  <w:style w:type="table" w:customStyle="1" w:styleId="TableGrid21">
    <w:name w:val="Table Grid21"/>
    <w:basedOn w:val="TableNormal"/>
    <w:next w:val="TableGrid"/>
    <w:uiPriority w:val="59"/>
    <w:rsid w:val="00582C73"/>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582C73"/>
    <w:pPr>
      <w:spacing w:after="0" w:line="240" w:lineRule="auto"/>
    </w:pPr>
    <w:rPr>
      <w:rFonts w:ascii="Calibri" w:eastAsia="Calibri"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sercontent">
    <w:name w:val="usercontent"/>
    <w:rsid w:val="00582C73"/>
  </w:style>
  <w:style w:type="character" w:styleId="Emphasis">
    <w:name w:val="Emphasis"/>
    <w:qFormat/>
    <w:rsid w:val="00582C73"/>
    <w:rPr>
      <w:i/>
      <w:iCs/>
    </w:rPr>
  </w:style>
  <w:style w:type="table" w:customStyle="1" w:styleId="TableGrid22">
    <w:name w:val="Table Grid22"/>
    <w:basedOn w:val="TableNormal"/>
    <w:next w:val="TableGrid"/>
    <w:uiPriority w:val="59"/>
    <w:rsid w:val="00582C73"/>
    <w:pPr>
      <w:spacing w:after="0" w:line="240" w:lineRule="auto"/>
    </w:pPr>
    <w:rPr>
      <w:rFonts w:ascii="Calibri" w:eastAsia="Batang"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rsid w:val="00582C73"/>
    <w:pPr>
      <w:numPr>
        <w:numId w:val="1"/>
      </w:numPr>
      <w:spacing w:after="0" w:line="240" w:lineRule="auto"/>
    </w:pPr>
    <w:rPr>
      <w:rFonts w:ascii="Times New Roman" w:eastAsia="SimSun" w:hAnsi="Times New Roman" w:cs="Times New Roman"/>
      <w:sz w:val="24"/>
      <w:szCs w:val="24"/>
      <w:lang w:bidi="ar-SA"/>
    </w:rPr>
  </w:style>
  <w:style w:type="character" w:styleId="PlaceholderText">
    <w:name w:val="Placeholder Text"/>
    <w:uiPriority w:val="99"/>
    <w:semiHidden/>
    <w:rsid w:val="00582C73"/>
    <w:rPr>
      <w:color w:val="808080"/>
    </w:rPr>
  </w:style>
  <w:style w:type="paragraph" w:styleId="Title">
    <w:name w:val="Title"/>
    <w:basedOn w:val="Normal"/>
    <w:next w:val="Normal"/>
    <w:link w:val="TitleChar"/>
    <w:uiPriority w:val="10"/>
    <w:qFormat/>
    <w:rsid w:val="00582C73"/>
    <w:pPr>
      <w:pBdr>
        <w:bottom w:val="single" w:sz="8" w:space="4" w:color="4F81BD"/>
      </w:pBdr>
      <w:spacing w:after="300" w:line="240" w:lineRule="auto"/>
      <w:contextualSpacing/>
    </w:pPr>
    <w:rPr>
      <w:rFonts w:ascii="Cambria" w:eastAsia="Times New Roman" w:hAnsi="Cambria"/>
      <w:color w:val="17365D"/>
      <w:spacing w:val="5"/>
      <w:kern w:val="28"/>
      <w:sz w:val="52"/>
      <w:szCs w:val="47"/>
    </w:rPr>
  </w:style>
  <w:style w:type="character" w:customStyle="1" w:styleId="TitleChar">
    <w:name w:val="Title Char"/>
    <w:basedOn w:val="DefaultParagraphFont"/>
    <w:link w:val="Title"/>
    <w:uiPriority w:val="10"/>
    <w:rsid w:val="00582C73"/>
    <w:rPr>
      <w:rFonts w:ascii="Cambria" w:eastAsia="Times New Roman" w:hAnsi="Cambria" w:cs="Mangal"/>
      <w:color w:val="17365D"/>
      <w:spacing w:val="5"/>
      <w:kern w:val="28"/>
      <w:sz w:val="52"/>
      <w:szCs w:val="47"/>
    </w:rPr>
  </w:style>
  <w:style w:type="table" w:customStyle="1" w:styleId="TableGrid32">
    <w:name w:val="Table Grid32"/>
    <w:basedOn w:val="TableNormal"/>
    <w:next w:val="TableGrid"/>
    <w:uiPriority w:val="59"/>
    <w:rsid w:val="00582C73"/>
    <w:pPr>
      <w:spacing w:after="0" w:line="240" w:lineRule="auto"/>
    </w:pPr>
    <w:rPr>
      <w:rFonts w:ascii="Calibri" w:eastAsia="Batang"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82C73"/>
    <w:pPr>
      <w:spacing w:after="0" w:line="240" w:lineRule="auto"/>
    </w:pPr>
    <w:rPr>
      <w:rFonts w:ascii="Calibri" w:eastAsia="Batang"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C72C4"/>
  </w:style>
  <w:style w:type="numbering" w:customStyle="1" w:styleId="NoList17">
    <w:name w:val="No List17"/>
    <w:next w:val="NoList"/>
    <w:uiPriority w:val="99"/>
    <w:semiHidden/>
    <w:unhideWhenUsed/>
    <w:rsid w:val="006C72C4"/>
  </w:style>
  <w:style w:type="numbering" w:customStyle="1" w:styleId="NoList115">
    <w:name w:val="No List115"/>
    <w:next w:val="NoList"/>
    <w:uiPriority w:val="99"/>
    <w:semiHidden/>
    <w:unhideWhenUsed/>
    <w:rsid w:val="006C72C4"/>
  </w:style>
  <w:style w:type="table" w:customStyle="1" w:styleId="TableGrid9">
    <w:name w:val="Table Grid9"/>
    <w:basedOn w:val="TableNormal"/>
    <w:next w:val="TableGrid"/>
    <w:uiPriority w:val="59"/>
    <w:rsid w:val="006C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6C72C4"/>
  </w:style>
  <w:style w:type="table" w:customStyle="1" w:styleId="TableGrid15">
    <w:name w:val="Table Grid15"/>
    <w:basedOn w:val="TableNormal"/>
    <w:next w:val="TableGrid"/>
    <w:uiPriority w:val="59"/>
    <w:rsid w:val="006C72C4"/>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C72C4"/>
  </w:style>
  <w:style w:type="numbering" w:customStyle="1" w:styleId="NoList214">
    <w:name w:val="No List214"/>
    <w:next w:val="NoList"/>
    <w:uiPriority w:val="99"/>
    <w:semiHidden/>
    <w:unhideWhenUsed/>
    <w:rsid w:val="006C72C4"/>
  </w:style>
  <w:style w:type="numbering" w:customStyle="1" w:styleId="NoList11114">
    <w:name w:val="No List11114"/>
    <w:next w:val="NoList"/>
    <w:uiPriority w:val="99"/>
    <w:semiHidden/>
    <w:unhideWhenUsed/>
    <w:rsid w:val="006C72C4"/>
  </w:style>
  <w:style w:type="numbering" w:customStyle="1" w:styleId="NoList34">
    <w:name w:val="No List34"/>
    <w:next w:val="NoList"/>
    <w:uiPriority w:val="99"/>
    <w:semiHidden/>
    <w:unhideWhenUsed/>
    <w:rsid w:val="006C72C4"/>
  </w:style>
  <w:style w:type="numbering" w:customStyle="1" w:styleId="NoList124">
    <w:name w:val="No List124"/>
    <w:next w:val="NoList"/>
    <w:uiPriority w:val="99"/>
    <w:semiHidden/>
    <w:unhideWhenUsed/>
    <w:rsid w:val="006C72C4"/>
  </w:style>
  <w:style w:type="numbering" w:customStyle="1" w:styleId="NoList44">
    <w:name w:val="No List44"/>
    <w:next w:val="NoList"/>
    <w:uiPriority w:val="99"/>
    <w:semiHidden/>
    <w:unhideWhenUsed/>
    <w:rsid w:val="006C72C4"/>
  </w:style>
  <w:style w:type="numbering" w:customStyle="1" w:styleId="NoList134">
    <w:name w:val="No List134"/>
    <w:next w:val="NoList"/>
    <w:uiPriority w:val="99"/>
    <w:semiHidden/>
    <w:unhideWhenUsed/>
    <w:rsid w:val="006C72C4"/>
  </w:style>
  <w:style w:type="numbering" w:customStyle="1" w:styleId="NoList54">
    <w:name w:val="No List54"/>
    <w:next w:val="NoList"/>
    <w:uiPriority w:val="99"/>
    <w:semiHidden/>
    <w:unhideWhenUsed/>
    <w:rsid w:val="006C72C4"/>
  </w:style>
  <w:style w:type="numbering" w:customStyle="1" w:styleId="NoList144">
    <w:name w:val="No List144"/>
    <w:next w:val="NoList"/>
    <w:uiPriority w:val="99"/>
    <w:semiHidden/>
    <w:unhideWhenUsed/>
    <w:rsid w:val="006C72C4"/>
  </w:style>
  <w:style w:type="numbering" w:customStyle="1" w:styleId="NoList221">
    <w:name w:val="No List221"/>
    <w:next w:val="NoList"/>
    <w:uiPriority w:val="99"/>
    <w:semiHidden/>
    <w:unhideWhenUsed/>
    <w:rsid w:val="006C72C4"/>
  </w:style>
  <w:style w:type="numbering" w:customStyle="1" w:styleId="NoList1121">
    <w:name w:val="No List1121"/>
    <w:next w:val="NoList"/>
    <w:uiPriority w:val="99"/>
    <w:semiHidden/>
    <w:unhideWhenUsed/>
    <w:rsid w:val="006C72C4"/>
  </w:style>
  <w:style w:type="numbering" w:customStyle="1" w:styleId="NoList314">
    <w:name w:val="No List314"/>
    <w:next w:val="NoList"/>
    <w:uiPriority w:val="99"/>
    <w:semiHidden/>
    <w:unhideWhenUsed/>
    <w:rsid w:val="006C72C4"/>
  </w:style>
  <w:style w:type="numbering" w:customStyle="1" w:styleId="NoList1214">
    <w:name w:val="No List1214"/>
    <w:next w:val="NoList"/>
    <w:uiPriority w:val="99"/>
    <w:semiHidden/>
    <w:unhideWhenUsed/>
    <w:rsid w:val="006C72C4"/>
  </w:style>
  <w:style w:type="numbering" w:customStyle="1" w:styleId="NoList414">
    <w:name w:val="No List414"/>
    <w:next w:val="NoList"/>
    <w:uiPriority w:val="99"/>
    <w:semiHidden/>
    <w:unhideWhenUsed/>
    <w:rsid w:val="006C72C4"/>
  </w:style>
  <w:style w:type="numbering" w:customStyle="1" w:styleId="NoList1314">
    <w:name w:val="No List1314"/>
    <w:next w:val="NoList"/>
    <w:uiPriority w:val="99"/>
    <w:semiHidden/>
    <w:unhideWhenUsed/>
    <w:rsid w:val="006C72C4"/>
  </w:style>
  <w:style w:type="numbering" w:customStyle="1" w:styleId="NoList511">
    <w:name w:val="No List511"/>
    <w:next w:val="NoList"/>
    <w:uiPriority w:val="99"/>
    <w:semiHidden/>
    <w:unhideWhenUsed/>
    <w:rsid w:val="006C72C4"/>
  </w:style>
  <w:style w:type="numbering" w:customStyle="1" w:styleId="NoList1411">
    <w:name w:val="No List1411"/>
    <w:next w:val="NoList"/>
    <w:uiPriority w:val="99"/>
    <w:semiHidden/>
    <w:unhideWhenUsed/>
    <w:rsid w:val="006C72C4"/>
  </w:style>
  <w:style w:type="numbering" w:customStyle="1" w:styleId="NoList2114">
    <w:name w:val="No List2114"/>
    <w:next w:val="NoList"/>
    <w:uiPriority w:val="99"/>
    <w:semiHidden/>
    <w:unhideWhenUsed/>
    <w:rsid w:val="006C72C4"/>
  </w:style>
  <w:style w:type="numbering" w:customStyle="1" w:styleId="NoList111112">
    <w:name w:val="No List111112"/>
    <w:next w:val="NoList"/>
    <w:uiPriority w:val="99"/>
    <w:semiHidden/>
    <w:unhideWhenUsed/>
    <w:rsid w:val="006C72C4"/>
  </w:style>
  <w:style w:type="numbering" w:customStyle="1" w:styleId="NoList21111">
    <w:name w:val="No List21111"/>
    <w:next w:val="NoList"/>
    <w:uiPriority w:val="99"/>
    <w:semiHidden/>
    <w:unhideWhenUsed/>
    <w:rsid w:val="006C72C4"/>
  </w:style>
  <w:style w:type="numbering" w:customStyle="1" w:styleId="NoList1111112">
    <w:name w:val="No List1111112"/>
    <w:next w:val="NoList"/>
    <w:uiPriority w:val="99"/>
    <w:semiHidden/>
    <w:unhideWhenUsed/>
    <w:rsid w:val="006C72C4"/>
  </w:style>
  <w:style w:type="numbering" w:customStyle="1" w:styleId="NoList3111">
    <w:name w:val="No List3111"/>
    <w:next w:val="NoList"/>
    <w:uiPriority w:val="99"/>
    <w:semiHidden/>
    <w:unhideWhenUsed/>
    <w:rsid w:val="006C72C4"/>
  </w:style>
  <w:style w:type="numbering" w:customStyle="1" w:styleId="NoList12111">
    <w:name w:val="No List12111"/>
    <w:next w:val="NoList"/>
    <w:uiPriority w:val="99"/>
    <w:semiHidden/>
    <w:unhideWhenUsed/>
    <w:rsid w:val="006C72C4"/>
  </w:style>
  <w:style w:type="numbering" w:customStyle="1" w:styleId="NoList4111">
    <w:name w:val="No List4111"/>
    <w:next w:val="NoList"/>
    <w:uiPriority w:val="99"/>
    <w:semiHidden/>
    <w:unhideWhenUsed/>
    <w:rsid w:val="006C72C4"/>
  </w:style>
  <w:style w:type="numbering" w:customStyle="1" w:styleId="NoList13111">
    <w:name w:val="No List13111"/>
    <w:next w:val="NoList"/>
    <w:uiPriority w:val="99"/>
    <w:semiHidden/>
    <w:unhideWhenUsed/>
    <w:rsid w:val="006C72C4"/>
  </w:style>
  <w:style w:type="numbering" w:customStyle="1" w:styleId="NoList61">
    <w:name w:val="No List61"/>
    <w:next w:val="NoList"/>
    <w:uiPriority w:val="99"/>
    <w:semiHidden/>
    <w:unhideWhenUsed/>
    <w:rsid w:val="006C72C4"/>
  </w:style>
  <w:style w:type="numbering" w:customStyle="1" w:styleId="NoList151">
    <w:name w:val="No List151"/>
    <w:next w:val="NoList"/>
    <w:uiPriority w:val="99"/>
    <w:semiHidden/>
    <w:unhideWhenUsed/>
    <w:rsid w:val="006C72C4"/>
  </w:style>
  <w:style w:type="numbering" w:customStyle="1" w:styleId="NoList231">
    <w:name w:val="No List231"/>
    <w:next w:val="NoList"/>
    <w:uiPriority w:val="99"/>
    <w:semiHidden/>
    <w:unhideWhenUsed/>
    <w:rsid w:val="006C72C4"/>
  </w:style>
  <w:style w:type="numbering" w:customStyle="1" w:styleId="NoList1131">
    <w:name w:val="No List1131"/>
    <w:next w:val="NoList"/>
    <w:uiPriority w:val="99"/>
    <w:semiHidden/>
    <w:unhideWhenUsed/>
    <w:rsid w:val="006C72C4"/>
  </w:style>
  <w:style w:type="numbering" w:customStyle="1" w:styleId="NoList321">
    <w:name w:val="No List321"/>
    <w:next w:val="NoList"/>
    <w:uiPriority w:val="99"/>
    <w:semiHidden/>
    <w:unhideWhenUsed/>
    <w:rsid w:val="006C72C4"/>
  </w:style>
  <w:style w:type="numbering" w:customStyle="1" w:styleId="NoList1221">
    <w:name w:val="No List1221"/>
    <w:next w:val="NoList"/>
    <w:uiPriority w:val="99"/>
    <w:semiHidden/>
    <w:unhideWhenUsed/>
    <w:rsid w:val="006C72C4"/>
  </w:style>
  <w:style w:type="numbering" w:customStyle="1" w:styleId="NoList421">
    <w:name w:val="No List421"/>
    <w:next w:val="NoList"/>
    <w:uiPriority w:val="99"/>
    <w:semiHidden/>
    <w:unhideWhenUsed/>
    <w:rsid w:val="006C72C4"/>
  </w:style>
  <w:style w:type="numbering" w:customStyle="1" w:styleId="NoList1321">
    <w:name w:val="No List1321"/>
    <w:next w:val="NoList"/>
    <w:uiPriority w:val="99"/>
    <w:semiHidden/>
    <w:unhideWhenUsed/>
    <w:rsid w:val="006C72C4"/>
  </w:style>
  <w:style w:type="numbering" w:customStyle="1" w:styleId="NoList521">
    <w:name w:val="No List521"/>
    <w:next w:val="NoList"/>
    <w:uiPriority w:val="99"/>
    <w:semiHidden/>
    <w:unhideWhenUsed/>
    <w:rsid w:val="006C72C4"/>
  </w:style>
  <w:style w:type="numbering" w:customStyle="1" w:styleId="NoList1421">
    <w:name w:val="No List1421"/>
    <w:next w:val="NoList"/>
    <w:uiPriority w:val="99"/>
    <w:semiHidden/>
    <w:unhideWhenUsed/>
    <w:rsid w:val="006C72C4"/>
  </w:style>
  <w:style w:type="numbering" w:customStyle="1" w:styleId="NoList2121">
    <w:name w:val="No List2121"/>
    <w:next w:val="NoList"/>
    <w:uiPriority w:val="99"/>
    <w:semiHidden/>
    <w:unhideWhenUsed/>
    <w:rsid w:val="006C72C4"/>
  </w:style>
  <w:style w:type="numbering" w:customStyle="1" w:styleId="NoList11121">
    <w:name w:val="No List11121"/>
    <w:next w:val="NoList"/>
    <w:uiPriority w:val="99"/>
    <w:semiHidden/>
    <w:unhideWhenUsed/>
    <w:rsid w:val="006C72C4"/>
  </w:style>
  <w:style w:type="numbering" w:customStyle="1" w:styleId="NoList21121">
    <w:name w:val="No List21121"/>
    <w:next w:val="NoList"/>
    <w:uiPriority w:val="99"/>
    <w:semiHidden/>
    <w:unhideWhenUsed/>
    <w:rsid w:val="006C72C4"/>
  </w:style>
  <w:style w:type="numbering" w:customStyle="1" w:styleId="NoList111121">
    <w:name w:val="No List111121"/>
    <w:next w:val="NoList"/>
    <w:uiPriority w:val="99"/>
    <w:semiHidden/>
    <w:unhideWhenUsed/>
    <w:rsid w:val="006C72C4"/>
  </w:style>
  <w:style w:type="numbering" w:customStyle="1" w:styleId="NoList3121">
    <w:name w:val="No List3121"/>
    <w:next w:val="NoList"/>
    <w:uiPriority w:val="99"/>
    <w:semiHidden/>
    <w:unhideWhenUsed/>
    <w:rsid w:val="006C72C4"/>
  </w:style>
  <w:style w:type="numbering" w:customStyle="1" w:styleId="NoList12121">
    <w:name w:val="No List12121"/>
    <w:next w:val="NoList"/>
    <w:uiPriority w:val="99"/>
    <w:semiHidden/>
    <w:unhideWhenUsed/>
    <w:rsid w:val="006C72C4"/>
  </w:style>
  <w:style w:type="numbering" w:customStyle="1" w:styleId="NoList4121">
    <w:name w:val="No List4121"/>
    <w:next w:val="NoList"/>
    <w:uiPriority w:val="99"/>
    <w:semiHidden/>
    <w:unhideWhenUsed/>
    <w:rsid w:val="006C72C4"/>
  </w:style>
  <w:style w:type="numbering" w:customStyle="1" w:styleId="NoList13121">
    <w:name w:val="No List13121"/>
    <w:next w:val="NoList"/>
    <w:uiPriority w:val="99"/>
    <w:semiHidden/>
    <w:unhideWhenUsed/>
    <w:rsid w:val="006C72C4"/>
  </w:style>
  <w:style w:type="numbering" w:customStyle="1" w:styleId="NoList71">
    <w:name w:val="No List71"/>
    <w:next w:val="NoList"/>
    <w:uiPriority w:val="99"/>
    <w:semiHidden/>
    <w:unhideWhenUsed/>
    <w:rsid w:val="006C72C4"/>
  </w:style>
  <w:style w:type="numbering" w:customStyle="1" w:styleId="NoList161">
    <w:name w:val="No List161"/>
    <w:next w:val="NoList"/>
    <w:uiPriority w:val="99"/>
    <w:semiHidden/>
    <w:unhideWhenUsed/>
    <w:rsid w:val="006C72C4"/>
  </w:style>
  <w:style w:type="numbering" w:customStyle="1" w:styleId="NoList241">
    <w:name w:val="No List241"/>
    <w:next w:val="NoList"/>
    <w:uiPriority w:val="99"/>
    <w:semiHidden/>
    <w:unhideWhenUsed/>
    <w:rsid w:val="006C72C4"/>
  </w:style>
  <w:style w:type="numbering" w:customStyle="1" w:styleId="NoList1141">
    <w:name w:val="No List1141"/>
    <w:next w:val="NoList"/>
    <w:uiPriority w:val="99"/>
    <w:semiHidden/>
    <w:unhideWhenUsed/>
    <w:rsid w:val="006C72C4"/>
  </w:style>
  <w:style w:type="numbering" w:customStyle="1" w:styleId="NoList331">
    <w:name w:val="No List331"/>
    <w:next w:val="NoList"/>
    <w:uiPriority w:val="99"/>
    <w:semiHidden/>
    <w:unhideWhenUsed/>
    <w:rsid w:val="006C72C4"/>
  </w:style>
  <w:style w:type="numbering" w:customStyle="1" w:styleId="NoList1231">
    <w:name w:val="No List1231"/>
    <w:next w:val="NoList"/>
    <w:uiPriority w:val="99"/>
    <w:semiHidden/>
    <w:unhideWhenUsed/>
    <w:rsid w:val="006C72C4"/>
  </w:style>
  <w:style w:type="numbering" w:customStyle="1" w:styleId="NoList431">
    <w:name w:val="No List431"/>
    <w:next w:val="NoList"/>
    <w:uiPriority w:val="99"/>
    <w:semiHidden/>
    <w:unhideWhenUsed/>
    <w:rsid w:val="006C72C4"/>
  </w:style>
  <w:style w:type="numbering" w:customStyle="1" w:styleId="NoList1331">
    <w:name w:val="No List1331"/>
    <w:next w:val="NoList"/>
    <w:uiPriority w:val="99"/>
    <w:semiHidden/>
    <w:unhideWhenUsed/>
    <w:rsid w:val="006C72C4"/>
  </w:style>
  <w:style w:type="numbering" w:customStyle="1" w:styleId="NoList531">
    <w:name w:val="No List531"/>
    <w:next w:val="NoList"/>
    <w:uiPriority w:val="99"/>
    <w:semiHidden/>
    <w:unhideWhenUsed/>
    <w:rsid w:val="006C72C4"/>
  </w:style>
  <w:style w:type="numbering" w:customStyle="1" w:styleId="NoList1431">
    <w:name w:val="No List1431"/>
    <w:next w:val="NoList"/>
    <w:uiPriority w:val="99"/>
    <w:semiHidden/>
    <w:unhideWhenUsed/>
    <w:rsid w:val="006C72C4"/>
  </w:style>
  <w:style w:type="numbering" w:customStyle="1" w:styleId="NoList2131">
    <w:name w:val="No List2131"/>
    <w:next w:val="NoList"/>
    <w:uiPriority w:val="99"/>
    <w:semiHidden/>
    <w:unhideWhenUsed/>
    <w:rsid w:val="006C72C4"/>
  </w:style>
  <w:style w:type="numbering" w:customStyle="1" w:styleId="NoList11131">
    <w:name w:val="No List11131"/>
    <w:next w:val="NoList"/>
    <w:uiPriority w:val="99"/>
    <w:semiHidden/>
    <w:unhideWhenUsed/>
    <w:rsid w:val="006C72C4"/>
  </w:style>
  <w:style w:type="numbering" w:customStyle="1" w:styleId="NoList21131">
    <w:name w:val="No List21131"/>
    <w:next w:val="NoList"/>
    <w:uiPriority w:val="99"/>
    <w:semiHidden/>
    <w:unhideWhenUsed/>
    <w:rsid w:val="006C72C4"/>
  </w:style>
  <w:style w:type="numbering" w:customStyle="1" w:styleId="NoList111131">
    <w:name w:val="No List111131"/>
    <w:next w:val="NoList"/>
    <w:uiPriority w:val="99"/>
    <w:semiHidden/>
    <w:unhideWhenUsed/>
    <w:rsid w:val="006C72C4"/>
  </w:style>
  <w:style w:type="numbering" w:customStyle="1" w:styleId="NoList3131">
    <w:name w:val="No List3131"/>
    <w:next w:val="NoList"/>
    <w:uiPriority w:val="99"/>
    <w:semiHidden/>
    <w:unhideWhenUsed/>
    <w:rsid w:val="006C72C4"/>
  </w:style>
  <w:style w:type="numbering" w:customStyle="1" w:styleId="NoList12131">
    <w:name w:val="No List12131"/>
    <w:next w:val="NoList"/>
    <w:uiPriority w:val="99"/>
    <w:semiHidden/>
    <w:unhideWhenUsed/>
    <w:rsid w:val="006C72C4"/>
  </w:style>
  <w:style w:type="numbering" w:customStyle="1" w:styleId="NoList4131">
    <w:name w:val="No List4131"/>
    <w:next w:val="NoList"/>
    <w:uiPriority w:val="99"/>
    <w:semiHidden/>
    <w:unhideWhenUsed/>
    <w:rsid w:val="006C72C4"/>
  </w:style>
  <w:style w:type="numbering" w:customStyle="1" w:styleId="NoList13131">
    <w:name w:val="No List13131"/>
    <w:next w:val="NoList"/>
    <w:uiPriority w:val="99"/>
    <w:semiHidden/>
    <w:unhideWhenUsed/>
    <w:rsid w:val="006C7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1339">
      <w:bodyDiv w:val="1"/>
      <w:marLeft w:val="0"/>
      <w:marRight w:val="0"/>
      <w:marTop w:val="0"/>
      <w:marBottom w:val="0"/>
      <w:divBdr>
        <w:top w:val="none" w:sz="0" w:space="0" w:color="auto"/>
        <w:left w:val="none" w:sz="0" w:space="0" w:color="auto"/>
        <w:bottom w:val="none" w:sz="0" w:space="0" w:color="auto"/>
        <w:right w:val="none" w:sz="0" w:space="0" w:color="auto"/>
      </w:divBdr>
    </w:div>
    <w:div w:id="809712377">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862666347">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7</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380</cp:revision>
  <cp:lastPrinted>2024-07-01T11:01:00Z</cp:lastPrinted>
  <dcterms:created xsi:type="dcterms:W3CDTF">2022-11-15T06:40:00Z</dcterms:created>
  <dcterms:modified xsi:type="dcterms:W3CDTF">2024-07-01T11:01:00Z</dcterms:modified>
</cp:coreProperties>
</file>