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A33B06">
        <w:rPr>
          <w:rFonts w:ascii="Kokila" w:hAnsi="Kokila" w:cs="Kokila" w:hint="cs"/>
          <w:sz w:val="36"/>
          <w:szCs w:val="36"/>
          <w:cs/>
        </w:rPr>
        <w:t>४</w:t>
      </w:r>
      <w:r w:rsidRPr="00470316">
        <w:rPr>
          <w:rFonts w:ascii="Kokila" w:hAnsi="Kokila" w:cs="Kokila"/>
          <w:sz w:val="36"/>
          <w:szCs w:val="36"/>
          <w:cs/>
          <w:lang w:bidi="hi-IN"/>
        </w:rPr>
        <w:t>।</w:t>
      </w:r>
      <w:r w:rsidR="005E4B21">
        <w:rPr>
          <w:rFonts w:ascii="Kokila" w:hAnsi="Kokila" w:cs="Kokila" w:hint="cs"/>
          <w:sz w:val="36"/>
          <w:szCs w:val="36"/>
          <w:cs/>
        </w:rPr>
        <w:t>३०</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993C86" w:rsidRPr="007C20ED" w:rsidRDefault="00E14906" w:rsidP="004C3E0D">
      <w:pPr>
        <w:spacing w:after="0" w:line="240" w:lineRule="auto"/>
        <w:ind w:left="1710" w:hanging="990"/>
        <w:jc w:val="both"/>
        <w:rPr>
          <w:rFonts w:ascii="Kokila" w:eastAsia="Times New Roman" w:hAnsi="Kokila" w:cs="Kalimati"/>
          <w:sz w:val="24"/>
          <w:szCs w:val="24"/>
        </w:rPr>
      </w:pPr>
      <w:r w:rsidRPr="00D339F9">
        <w:rPr>
          <w:rFonts w:ascii="Kokila" w:hAnsi="Kokila" w:cs="Kalimati"/>
          <w:b/>
          <w:bCs/>
          <w:sz w:val="28"/>
          <w:szCs w:val="28"/>
          <w:cs/>
          <w:lang w:bidi="hi-IN"/>
        </w:rPr>
        <w:t xml:space="preserve">विषय: </w:t>
      </w:r>
      <w:r w:rsidR="004273A1">
        <w:rPr>
          <w:rFonts w:ascii="Kokila" w:hAnsi="Kokila" w:cs="Kalimati" w:hint="cs"/>
          <w:b/>
          <w:bCs/>
          <w:sz w:val="28"/>
          <w:szCs w:val="28"/>
          <w:cs/>
        </w:rPr>
        <w:t xml:space="preserve"> </w:t>
      </w:r>
      <w:r w:rsidR="00993C86" w:rsidRPr="007C20ED">
        <w:rPr>
          <w:rFonts w:ascii="Kokila" w:eastAsia="Times New Roman" w:hAnsi="Kokila" w:cs="Kalimati" w:hint="cs"/>
          <w:sz w:val="24"/>
          <w:szCs w:val="24"/>
          <w:cs/>
        </w:rPr>
        <w:t xml:space="preserve">अख्तियार दुरुपयोग अनुसन्धान आयोगबाट विशेष अदालत काठमाडौंमा दायर भएका मुद्दाहरु मध्ये प्रतिवादी </w:t>
      </w:r>
      <w:r w:rsidR="005E4B21">
        <w:rPr>
          <w:rFonts w:ascii="Kokila" w:eastAsia="Times New Roman" w:hAnsi="Kokila" w:cs="Kalimati" w:hint="cs"/>
          <w:sz w:val="24"/>
          <w:szCs w:val="24"/>
          <w:cs/>
        </w:rPr>
        <w:t>कृष्ण बहादुर के.सी.समेत</w:t>
      </w:r>
      <w:r w:rsidR="00993C86" w:rsidRPr="007C20ED">
        <w:rPr>
          <w:rFonts w:ascii="Kokila" w:eastAsia="Times New Roman" w:hAnsi="Kokila" w:cs="Kalimati" w:hint="cs"/>
          <w:sz w:val="24"/>
          <w:szCs w:val="24"/>
          <w:cs/>
        </w:rPr>
        <w:t xml:space="preserve"> रहेको भ्रष्टाचार मुद्दामा विशेष अदालतबाट भएको </w:t>
      </w:r>
      <w:r w:rsidR="00993C86" w:rsidRPr="004C3E0D">
        <w:rPr>
          <w:rFonts w:ascii="Kokila" w:eastAsia="Times New Roman" w:hAnsi="Kokila" w:cs="Kalimati" w:hint="cs"/>
          <w:sz w:val="24"/>
          <w:szCs w:val="24"/>
          <w:u w:val="single"/>
          <w:cs/>
        </w:rPr>
        <w:t>फैसलाउपर आयोगलाई चित्त नबुझी सर्वोच्च अदालतमा पुनरावेदन गरिएको</w:t>
      </w:r>
      <w:r w:rsidR="00993C86" w:rsidRPr="00993C86">
        <w:rPr>
          <w:rFonts w:ascii="Kokila" w:eastAsia="Times New Roman" w:hAnsi="Kokila" w:cs="Kalimati" w:hint="cs"/>
          <w:sz w:val="24"/>
          <w:szCs w:val="24"/>
          <w:u w:val="single"/>
          <w:cs/>
        </w:rPr>
        <w:t xml:space="preserve"> मुद्दा।</w:t>
      </w:r>
    </w:p>
    <w:p w:rsidR="004621F9" w:rsidRPr="007C20ED" w:rsidRDefault="004621F9" w:rsidP="004273A1">
      <w:pPr>
        <w:spacing w:after="0" w:line="240" w:lineRule="auto"/>
        <w:ind w:left="1710" w:hanging="1020"/>
        <w:jc w:val="both"/>
        <w:rPr>
          <w:rFonts w:ascii="Kokila" w:eastAsia="Times New Roman" w:hAnsi="Kokila" w:cs="Kalimati"/>
          <w:sz w:val="24"/>
          <w:szCs w:val="24"/>
        </w:rPr>
      </w:pPr>
    </w:p>
    <w:p w:rsidR="00E14906" w:rsidRPr="00000180" w:rsidRDefault="00E14906" w:rsidP="00E14906">
      <w:pPr>
        <w:ind w:left="720"/>
        <w:jc w:val="both"/>
        <w:rPr>
          <w:rFonts w:ascii="Kokila" w:eastAsia="Times New Roman" w:hAnsi="Kokila" w:cs="Kalimati"/>
          <w:szCs w:val="22"/>
          <w:u w:val="single"/>
        </w:rPr>
      </w:pPr>
    </w:p>
    <w:p w:rsidR="005E4B21" w:rsidRPr="007C20ED" w:rsidRDefault="005E4B21" w:rsidP="005E4B21">
      <w:pPr>
        <w:spacing w:after="0" w:line="240" w:lineRule="auto"/>
        <w:ind w:firstLine="720"/>
        <w:jc w:val="both"/>
        <w:rPr>
          <w:rFonts w:ascii="Times New Roman" w:eastAsia="Times New Roman" w:hAnsi="Times New Roman" w:cs="Kalimati"/>
          <w:sz w:val="24"/>
          <w:szCs w:val="24"/>
        </w:rPr>
      </w:pPr>
      <w:r w:rsidRPr="007C20ED">
        <w:rPr>
          <w:rFonts w:ascii="Kokila" w:eastAsia="Times New Roman" w:hAnsi="Kokila" w:cs="Kalimati" w:hint="cs"/>
          <w:sz w:val="24"/>
          <w:szCs w:val="24"/>
          <w:cs/>
        </w:rPr>
        <w:t>अख्तियार दुरुपयोग अनुसन्धान आयोगबाट विशेष अदालत, काठमाडौंमा दायर भएका मुद्दाहरुमा विशेष अदालतबाट बिभिन्न मितिमा फैसला भएका मध्ये</w:t>
      </w:r>
      <w:r w:rsidRPr="007D138F">
        <w:rPr>
          <w:rFonts w:ascii="Kokila" w:eastAsia="Times New Roman" w:hAnsi="Kokila" w:cs="Kalimati" w:hint="cs"/>
          <w:sz w:val="24"/>
          <w:szCs w:val="24"/>
          <w:cs/>
        </w:rPr>
        <w:t xml:space="preserve"> </w:t>
      </w:r>
      <w:r w:rsidRPr="007C20ED">
        <w:rPr>
          <w:rFonts w:ascii="Kokila" w:eastAsia="Times New Roman" w:hAnsi="Kokila" w:cs="Kalimati" w:hint="cs"/>
          <w:sz w:val="24"/>
          <w:szCs w:val="24"/>
          <w:cs/>
        </w:rPr>
        <w:t xml:space="preserve">प्रतिवादी </w:t>
      </w:r>
      <w:r>
        <w:rPr>
          <w:rFonts w:ascii="Kokila" w:eastAsia="Times New Roman" w:hAnsi="Kokila" w:cs="Kalimati" w:hint="cs"/>
          <w:sz w:val="24"/>
          <w:szCs w:val="24"/>
          <w:cs/>
        </w:rPr>
        <w:t xml:space="preserve">कृष्ण बहादुर के.सी. समेत </w:t>
      </w:r>
      <w:r w:rsidRPr="007C20ED">
        <w:rPr>
          <w:rFonts w:ascii="Kokila" w:eastAsia="Times New Roman" w:hAnsi="Kokila" w:cs="Kalimati" w:hint="cs"/>
          <w:sz w:val="24"/>
          <w:szCs w:val="24"/>
          <w:cs/>
        </w:rPr>
        <w:t xml:space="preserve">रहेको </w:t>
      </w:r>
      <w:r>
        <w:rPr>
          <w:rFonts w:ascii="Kokila" w:eastAsia="Times New Roman" w:hAnsi="Kokila" w:cs="Kalimati" w:hint="cs"/>
          <w:sz w:val="24"/>
          <w:szCs w:val="24"/>
          <w:cs/>
        </w:rPr>
        <w:t>घुस/रिसवत लिई भ्रष्टाचार गरेको सम्बन्धि</w:t>
      </w:r>
      <w:r w:rsidRPr="007C20ED">
        <w:rPr>
          <w:rFonts w:ascii="Kokila" w:eastAsia="Times New Roman" w:hAnsi="Kokila" w:cs="Kalimati" w:hint="cs"/>
          <w:sz w:val="24"/>
          <w:szCs w:val="24"/>
          <w:cs/>
        </w:rPr>
        <w:t xml:space="preserve"> मुद्दामा आयोगको निर्णय अनुसार मिति २०८१।०४।</w:t>
      </w:r>
      <w:r>
        <w:rPr>
          <w:rFonts w:ascii="Kokila" w:eastAsia="Times New Roman" w:hAnsi="Kokila" w:cs="Kalimati" w:hint="cs"/>
          <w:sz w:val="24"/>
          <w:szCs w:val="24"/>
          <w:cs/>
        </w:rPr>
        <w:t>३०</w:t>
      </w:r>
      <w:r w:rsidRPr="007C20ED">
        <w:rPr>
          <w:rFonts w:ascii="Kokila" w:eastAsia="Times New Roman" w:hAnsi="Kokila" w:cs="Kalimati" w:hint="cs"/>
          <w:sz w:val="24"/>
          <w:szCs w:val="24"/>
          <w:cs/>
        </w:rPr>
        <w:t xml:space="preserve"> गते सर्वोच्च अदालतमा पुनरावेदन गरिएको बिबरण देहायानुसार रहेको छ।</w:t>
      </w:r>
    </w:p>
    <w:p w:rsidR="00EF1722" w:rsidRDefault="00EF1722" w:rsidP="00287092">
      <w:pPr>
        <w:spacing w:after="0" w:line="240" w:lineRule="auto"/>
        <w:ind w:left="7200"/>
        <w:jc w:val="center"/>
        <w:rPr>
          <w:rFonts w:eastAsiaTheme="minorHAnsi" w:cs="Kalimati"/>
          <w:sz w:val="24"/>
          <w:szCs w:val="24"/>
        </w:rPr>
      </w:pPr>
    </w:p>
    <w:p w:rsidR="0042051E" w:rsidRDefault="0042051E"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W w:w="160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30"/>
        <w:gridCol w:w="1080"/>
        <w:gridCol w:w="3420"/>
        <w:gridCol w:w="4860"/>
        <w:gridCol w:w="4590"/>
      </w:tblGrid>
      <w:tr w:rsidR="00F63C54" w:rsidTr="00F63C54">
        <w:trPr>
          <w:trHeight w:val="137"/>
        </w:trPr>
        <w:tc>
          <w:tcPr>
            <w:tcW w:w="540" w:type="dxa"/>
            <w:tcBorders>
              <w:top w:val="single" w:sz="4" w:space="0" w:color="auto"/>
              <w:left w:val="single" w:sz="4" w:space="0" w:color="auto"/>
              <w:bottom w:val="single" w:sz="4" w:space="0" w:color="auto"/>
              <w:right w:val="single" w:sz="4" w:space="0" w:color="auto"/>
            </w:tcBorders>
            <w:hideMark/>
          </w:tcPr>
          <w:p w:rsidR="00F63C54" w:rsidRDefault="00F63C54" w:rsidP="00BB1E91">
            <w:pPr>
              <w:tabs>
                <w:tab w:val="left" w:pos="3181"/>
              </w:tabs>
              <w:spacing w:after="0" w:line="240" w:lineRule="auto"/>
              <w:ind w:right="-198"/>
              <w:jc w:val="center"/>
              <w:rPr>
                <w:rFonts w:cs="Kalimati"/>
                <w:b/>
                <w:bCs/>
                <w:sz w:val="18"/>
                <w:szCs w:val="18"/>
              </w:rPr>
            </w:pPr>
            <w:r>
              <w:rPr>
                <w:rFonts w:cs="Kalimati" w:hint="cs"/>
                <w:b/>
                <w:bCs/>
                <w:sz w:val="18"/>
                <w:szCs w:val="18"/>
                <w:cs/>
              </w:rPr>
              <w:t>सि.नं.</w:t>
            </w:r>
          </w:p>
        </w:tc>
        <w:tc>
          <w:tcPr>
            <w:tcW w:w="1530" w:type="dxa"/>
            <w:tcBorders>
              <w:top w:val="single" w:sz="4" w:space="0" w:color="auto"/>
              <w:left w:val="single" w:sz="4" w:space="0" w:color="auto"/>
              <w:bottom w:val="single" w:sz="4" w:space="0" w:color="auto"/>
              <w:right w:val="single" w:sz="4" w:space="0" w:color="auto"/>
            </w:tcBorders>
            <w:hideMark/>
          </w:tcPr>
          <w:p w:rsidR="00F63C54" w:rsidRDefault="00F63C54" w:rsidP="00BB1E91">
            <w:pPr>
              <w:tabs>
                <w:tab w:val="left" w:pos="3181"/>
              </w:tabs>
              <w:spacing w:after="0" w:line="240" w:lineRule="auto"/>
              <w:jc w:val="center"/>
              <w:rPr>
                <w:rFonts w:ascii="Times New Roman" w:hAnsi="Times New Roman" w:cs="Kalimati"/>
                <w:b/>
                <w:bCs/>
                <w:sz w:val="18"/>
                <w:szCs w:val="18"/>
              </w:rPr>
            </w:pPr>
            <w:r>
              <w:rPr>
                <w:rFonts w:ascii="Times New Roman" w:hAnsi="Times New Roman" w:cs="Kalimati" w:hint="cs"/>
                <w:b/>
                <w:bCs/>
                <w:sz w:val="18"/>
                <w:szCs w:val="18"/>
                <w:cs/>
              </w:rPr>
              <w:t>प्रतिवादीहरु</w:t>
            </w:r>
          </w:p>
        </w:tc>
        <w:tc>
          <w:tcPr>
            <w:tcW w:w="1080" w:type="dxa"/>
            <w:tcBorders>
              <w:top w:val="single" w:sz="4" w:space="0" w:color="auto"/>
              <w:left w:val="single" w:sz="4" w:space="0" w:color="auto"/>
              <w:bottom w:val="single" w:sz="4" w:space="0" w:color="auto"/>
              <w:right w:val="single" w:sz="4" w:space="0" w:color="auto"/>
            </w:tcBorders>
            <w:hideMark/>
          </w:tcPr>
          <w:p w:rsidR="00F63C54" w:rsidRDefault="00F63C54" w:rsidP="00BB1E91">
            <w:pPr>
              <w:tabs>
                <w:tab w:val="left" w:pos="3181"/>
              </w:tabs>
              <w:spacing w:after="0" w:line="240" w:lineRule="auto"/>
              <w:jc w:val="center"/>
              <w:rPr>
                <w:rFonts w:cs="Kalimati"/>
                <w:b/>
                <w:bCs/>
                <w:sz w:val="18"/>
                <w:szCs w:val="18"/>
              </w:rPr>
            </w:pPr>
            <w:r>
              <w:rPr>
                <w:rFonts w:cs="Kalimati" w:hint="cs"/>
                <w:b/>
                <w:bCs/>
                <w:sz w:val="18"/>
                <w:szCs w:val="18"/>
                <w:cs/>
              </w:rPr>
              <w:t>मुद्दा</w:t>
            </w:r>
          </w:p>
        </w:tc>
        <w:tc>
          <w:tcPr>
            <w:tcW w:w="3420" w:type="dxa"/>
            <w:tcBorders>
              <w:top w:val="single" w:sz="4" w:space="0" w:color="auto"/>
              <w:left w:val="single" w:sz="4" w:space="0" w:color="auto"/>
              <w:bottom w:val="single" w:sz="4" w:space="0" w:color="auto"/>
              <w:right w:val="single" w:sz="4" w:space="0" w:color="auto"/>
            </w:tcBorders>
            <w:hideMark/>
          </w:tcPr>
          <w:p w:rsidR="00F63C54" w:rsidRDefault="00F63C54" w:rsidP="00BB1E91">
            <w:pPr>
              <w:spacing w:after="0" w:line="240" w:lineRule="auto"/>
              <w:ind w:left="-18" w:right="-108" w:hanging="90"/>
              <w:jc w:val="center"/>
              <w:rPr>
                <w:rFonts w:cs="Kalimati"/>
                <w:b/>
                <w:bCs/>
                <w:sz w:val="18"/>
                <w:szCs w:val="18"/>
              </w:rPr>
            </w:pPr>
            <w:r>
              <w:rPr>
                <w:rFonts w:cs="Kalimati" w:hint="cs"/>
                <w:b/>
                <w:bCs/>
                <w:sz w:val="18"/>
                <w:szCs w:val="18"/>
                <w:cs/>
              </w:rPr>
              <w:t>आयोगको मागदावी</w:t>
            </w:r>
          </w:p>
        </w:tc>
        <w:tc>
          <w:tcPr>
            <w:tcW w:w="4860" w:type="dxa"/>
            <w:tcBorders>
              <w:top w:val="single" w:sz="4" w:space="0" w:color="auto"/>
              <w:left w:val="single" w:sz="4" w:space="0" w:color="auto"/>
              <w:bottom w:val="single" w:sz="4" w:space="0" w:color="auto"/>
              <w:right w:val="single" w:sz="4" w:space="0" w:color="auto"/>
            </w:tcBorders>
            <w:hideMark/>
          </w:tcPr>
          <w:p w:rsidR="00F63C54" w:rsidRDefault="00F63C54" w:rsidP="00BB1E91">
            <w:pPr>
              <w:tabs>
                <w:tab w:val="left" w:pos="3181"/>
              </w:tabs>
              <w:spacing w:after="0" w:line="240" w:lineRule="auto"/>
              <w:jc w:val="center"/>
              <w:rPr>
                <w:rFonts w:cs="Kalimati"/>
                <w:b/>
                <w:bCs/>
                <w:sz w:val="18"/>
                <w:szCs w:val="18"/>
              </w:rPr>
            </w:pPr>
            <w:r>
              <w:rPr>
                <w:rFonts w:cs="Kalimati" w:hint="cs"/>
                <w:b/>
                <w:bCs/>
                <w:sz w:val="18"/>
                <w:szCs w:val="18"/>
                <w:cs/>
              </w:rPr>
              <w:t>विशेष अदालतको फैसला र आधार</w:t>
            </w:r>
          </w:p>
        </w:tc>
        <w:tc>
          <w:tcPr>
            <w:tcW w:w="4590" w:type="dxa"/>
            <w:tcBorders>
              <w:top w:val="single" w:sz="4" w:space="0" w:color="auto"/>
              <w:left w:val="single" w:sz="4" w:space="0" w:color="auto"/>
              <w:bottom w:val="single" w:sz="4" w:space="0" w:color="auto"/>
              <w:right w:val="single" w:sz="4" w:space="0" w:color="auto"/>
            </w:tcBorders>
            <w:hideMark/>
          </w:tcPr>
          <w:p w:rsidR="00F63C54" w:rsidRDefault="00F63C54" w:rsidP="00BB1E91">
            <w:pPr>
              <w:tabs>
                <w:tab w:val="left" w:pos="3181"/>
              </w:tabs>
              <w:spacing w:after="0" w:line="240" w:lineRule="auto"/>
              <w:jc w:val="center"/>
              <w:rPr>
                <w:rFonts w:cs="Kalimati"/>
                <w:b/>
                <w:bCs/>
                <w:sz w:val="18"/>
                <w:szCs w:val="18"/>
              </w:rPr>
            </w:pPr>
            <w:r>
              <w:rPr>
                <w:rFonts w:cs="Kalimati" w:hint="cs"/>
                <w:b/>
                <w:bCs/>
                <w:sz w:val="18"/>
                <w:szCs w:val="18"/>
                <w:cs/>
              </w:rPr>
              <w:t>आयोगवाट सम्मानित सर्वोच्च अदालतमा पुनरावेदन गरिएका आधारहरु</w:t>
            </w:r>
          </w:p>
        </w:tc>
      </w:tr>
      <w:tr w:rsidR="00F63C54" w:rsidTr="00F63C54">
        <w:trPr>
          <w:trHeight w:val="137"/>
        </w:trPr>
        <w:tc>
          <w:tcPr>
            <w:tcW w:w="540" w:type="dxa"/>
            <w:tcBorders>
              <w:top w:val="single" w:sz="4" w:space="0" w:color="auto"/>
              <w:left w:val="single" w:sz="4" w:space="0" w:color="auto"/>
              <w:bottom w:val="single" w:sz="4" w:space="0" w:color="auto"/>
              <w:right w:val="single" w:sz="4" w:space="0" w:color="auto"/>
            </w:tcBorders>
          </w:tcPr>
          <w:p w:rsidR="00F63C54" w:rsidRDefault="00F63C54" w:rsidP="00F63C54">
            <w:pPr>
              <w:numPr>
                <w:ilvl w:val="0"/>
                <w:numId w:val="2"/>
              </w:numPr>
              <w:tabs>
                <w:tab w:val="left" w:pos="3181"/>
              </w:tabs>
              <w:spacing w:after="0" w:line="240" w:lineRule="auto"/>
              <w:ind w:hanging="738"/>
              <w:rPr>
                <w:rFonts w:ascii="Arial" w:eastAsiaTheme="minorHAnsi" w:hAnsi="Arial" w:cs="Kalimati"/>
                <w:sz w:val="18"/>
                <w:szCs w:val="18"/>
              </w:rPr>
            </w:pPr>
          </w:p>
        </w:tc>
        <w:tc>
          <w:tcPr>
            <w:tcW w:w="1530" w:type="dxa"/>
            <w:tcBorders>
              <w:top w:val="single" w:sz="4" w:space="0" w:color="auto"/>
              <w:left w:val="single" w:sz="4" w:space="0" w:color="auto"/>
              <w:bottom w:val="single" w:sz="4" w:space="0" w:color="auto"/>
              <w:right w:val="single" w:sz="4" w:space="0" w:color="auto"/>
            </w:tcBorders>
            <w:hideMark/>
          </w:tcPr>
          <w:p w:rsidR="00F63C54" w:rsidRDefault="00F63C54">
            <w:pPr>
              <w:tabs>
                <w:tab w:val="left" w:pos="3181"/>
              </w:tabs>
              <w:spacing w:after="0" w:line="240" w:lineRule="auto"/>
              <w:rPr>
                <w:rFonts w:ascii="Arial" w:eastAsiaTheme="minorHAnsi" w:hAnsi="Arial" w:cs="Kalimati"/>
                <w:sz w:val="18"/>
                <w:szCs w:val="18"/>
              </w:rPr>
            </w:pPr>
            <w:r>
              <w:rPr>
                <w:rFonts w:ascii="Arial" w:eastAsiaTheme="minorHAnsi" w:hAnsi="Arial" w:cs="Kalimati" w:hint="cs"/>
                <w:sz w:val="18"/>
                <w:szCs w:val="18"/>
                <w:cs/>
              </w:rPr>
              <w:t xml:space="preserve">प्रतिवादी </w:t>
            </w:r>
            <w:r>
              <w:rPr>
                <w:rFonts w:cs="Kalimati" w:hint="cs"/>
                <w:b/>
                <w:bCs/>
                <w:sz w:val="18"/>
                <w:szCs w:val="18"/>
                <w:cs/>
              </w:rPr>
              <w:t>कृष्ण बहादुर के</w:t>
            </w:r>
            <w:r>
              <w:rPr>
                <w:rFonts w:cs="Kalimati"/>
                <w:b/>
                <w:bCs/>
                <w:sz w:val="18"/>
                <w:szCs w:val="18"/>
              </w:rPr>
              <w:t>.</w:t>
            </w:r>
            <w:r>
              <w:rPr>
                <w:rFonts w:cs="Kalimati" w:hint="cs"/>
                <w:b/>
                <w:bCs/>
                <w:sz w:val="18"/>
                <w:szCs w:val="18"/>
                <w:cs/>
              </w:rPr>
              <w:t>सी</w:t>
            </w:r>
            <w:r>
              <w:rPr>
                <w:rFonts w:cs="Kalimati"/>
                <w:b/>
                <w:bCs/>
                <w:sz w:val="18"/>
                <w:szCs w:val="18"/>
              </w:rPr>
              <w:t>.</w:t>
            </w:r>
            <w:r>
              <w:rPr>
                <w:rFonts w:cs="Kalimati"/>
                <w:b/>
                <w:bCs/>
                <w:sz w:val="24"/>
                <w:szCs w:val="24"/>
              </w:rPr>
              <w:t xml:space="preserve"> </w:t>
            </w:r>
            <w:r>
              <w:rPr>
                <w:rFonts w:cs="Kalimati" w:hint="cs"/>
                <w:b/>
                <w:bCs/>
                <w:sz w:val="18"/>
                <w:szCs w:val="18"/>
                <w:cs/>
              </w:rPr>
              <w:t xml:space="preserve"> </w:t>
            </w:r>
            <w:r>
              <w:rPr>
                <w:rFonts w:ascii="Arial" w:eastAsiaTheme="minorHAnsi" w:hAnsi="Arial" w:cs="Kalimati" w:hint="cs"/>
                <w:sz w:val="18"/>
                <w:szCs w:val="18"/>
                <w:cs/>
              </w:rPr>
              <w:t xml:space="preserve">समेत २ जना </w:t>
            </w:r>
            <w:r>
              <w:rPr>
                <w:rFonts w:ascii="Arial" w:eastAsiaTheme="minorHAnsi" w:hAnsi="Arial" w:cs="Kalimati"/>
                <w:sz w:val="18"/>
                <w:szCs w:val="18"/>
              </w:rPr>
              <w:t>(</w:t>
            </w:r>
            <w:r>
              <w:rPr>
                <w:rFonts w:cs="Kalimati" w:hint="cs"/>
                <w:sz w:val="18"/>
                <w:szCs w:val="18"/>
                <w:cs/>
              </w:rPr>
              <w:t>कृष्ण बहादुर के</w:t>
            </w:r>
            <w:r>
              <w:rPr>
                <w:rFonts w:cs="Kalimati"/>
                <w:sz w:val="18"/>
                <w:szCs w:val="18"/>
              </w:rPr>
              <w:t>.</w:t>
            </w:r>
            <w:r>
              <w:rPr>
                <w:rFonts w:cs="Kalimati" w:hint="cs"/>
                <w:sz w:val="18"/>
                <w:szCs w:val="18"/>
                <w:cs/>
              </w:rPr>
              <w:t>सी</w:t>
            </w:r>
            <w:r>
              <w:rPr>
                <w:rFonts w:cs="Kalimati"/>
                <w:sz w:val="18"/>
                <w:szCs w:val="18"/>
              </w:rPr>
              <w:t xml:space="preserve">. </w:t>
            </w:r>
            <w:r>
              <w:rPr>
                <w:rFonts w:cs="Kalimati" w:hint="cs"/>
                <w:sz w:val="18"/>
                <w:szCs w:val="18"/>
                <w:cs/>
              </w:rPr>
              <w:t>र राज बहादुर शाही</w:t>
            </w:r>
            <w:r>
              <w:rPr>
                <w:rFonts w:cs="Kalimati" w:hint="cs"/>
                <w:b/>
                <w:bCs/>
                <w:sz w:val="18"/>
                <w:szCs w:val="18"/>
                <w:cs/>
              </w:rPr>
              <w:t xml:space="preserve"> </w:t>
            </w:r>
            <w:r>
              <w:rPr>
                <w:rFonts w:ascii="Arial" w:eastAsiaTheme="minorHAnsi" w:hAnsi="Arial" w:cs="Kalimati" w:hint="cs"/>
                <w:sz w:val="18"/>
                <w:szCs w:val="18"/>
                <w:cs/>
              </w:rPr>
              <w:t>प्रतिवादीहरु भएको</w:t>
            </w:r>
            <w:r>
              <w:rPr>
                <w:rFonts w:ascii="Arial" w:eastAsiaTheme="minorHAnsi" w:hAnsi="Arial" w:cs="Kalimati"/>
                <w:sz w:val="18"/>
                <w:szCs w:val="18"/>
              </w:rPr>
              <w:t>,</w:t>
            </w:r>
            <w:r>
              <w:rPr>
                <w:rFonts w:ascii="Arial" w:eastAsiaTheme="minorHAnsi" w:hAnsi="Arial" w:cs="Kalimati" w:hint="cs"/>
                <w:sz w:val="18"/>
                <w:szCs w:val="18"/>
                <w:cs/>
              </w:rPr>
              <w:t xml:space="preserve"> बिशेष अदालतको मुद्दा नं.</w:t>
            </w:r>
            <w:r>
              <w:rPr>
                <w:rFonts w:cs="Kalimati" w:hint="cs"/>
                <w:sz w:val="24"/>
                <w:szCs w:val="24"/>
                <w:cs/>
              </w:rPr>
              <w:t xml:space="preserve"> </w:t>
            </w:r>
            <w:r>
              <w:rPr>
                <w:rFonts w:cs="Kalimati" w:hint="cs"/>
                <w:sz w:val="18"/>
                <w:szCs w:val="18"/>
                <w:cs/>
              </w:rPr>
              <w:t>०७६-</w:t>
            </w:r>
            <w:r>
              <w:rPr>
                <w:rFonts w:cs="Kalimati"/>
                <w:sz w:val="18"/>
                <w:szCs w:val="18"/>
              </w:rPr>
              <w:t>CR-</w:t>
            </w:r>
            <w:r>
              <w:rPr>
                <w:rFonts w:cs="Kalimati" w:hint="cs"/>
                <w:sz w:val="18"/>
                <w:szCs w:val="18"/>
                <w:cs/>
              </w:rPr>
              <w:t>०३२३</w:t>
            </w:r>
            <w:r>
              <w:rPr>
                <w:rFonts w:ascii="Arial" w:eastAsiaTheme="minorHAnsi" w:hAnsi="Arial" w:cs="Kalimati" w:hint="cs"/>
                <w:sz w:val="18"/>
                <w:szCs w:val="18"/>
                <w:cs/>
              </w:rPr>
              <w:t>)</w:t>
            </w:r>
            <w:r>
              <w:rPr>
                <w:rFonts w:ascii="Arial" w:eastAsiaTheme="minorHAnsi" w:hAnsi="Arial" w:cs="Kalimati" w:hint="cs"/>
                <w:sz w:val="18"/>
                <w:szCs w:val="18"/>
              </w:rPr>
              <w:t xml:space="preserve">, </w:t>
            </w:r>
            <w:r>
              <w:rPr>
                <w:rFonts w:ascii="Arial" w:eastAsiaTheme="minorHAnsi" w:hAnsi="Arial" w:cs="Kalimati" w:hint="cs"/>
                <w:sz w:val="18"/>
                <w:szCs w:val="18"/>
                <w:cs/>
              </w:rPr>
              <w:t>बिशेष अदालतबाट फैसला भएको मिति २०८०/०६/२२</w:t>
            </w:r>
          </w:p>
        </w:tc>
        <w:tc>
          <w:tcPr>
            <w:tcW w:w="1080" w:type="dxa"/>
            <w:tcBorders>
              <w:top w:val="single" w:sz="4" w:space="0" w:color="auto"/>
              <w:left w:val="single" w:sz="4" w:space="0" w:color="auto"/>
              <w:bottom w:val="single" w:sz="4" w:space="0" w:color="auto"/>
              <w:right w:val="single" w:sz="4" w:space="0" w:color="auto"/>
            </w:tcBorders>
            <w:hideMark/>
          </w:tcPr>
          <w:p w:rsidR="00F63C54" w:rsidRDefault="00F63C54">
            <w:pPr>
              <w:tabs>
                <w:tab w:val="left" w:pos="3181"/>
              </w:tabs>
              <w:spacing w:after="0" w:line="240" w:lineRule="auto"/>
              <w:jc w:val="both"/>
              <w:rPr>
                <w:rFonts w:ascii="Arial" w:eastAsiaTheme="minorHAnsi" w:hAnsi="Arial" w:cs="Kalimati"/>
                <w:sz w:val="18"/>
                <w:szCs w:val="18"/>
              </w:rPr>
            </w:pPr>
            <w:r>
              <w:rPr>
                <w:rFonts w:cs="Kalimati" w:hint="cs"/>
                <w:sz w:val="18"/>
                <w:szCs w:val="18"/>
                <w:cs/>
              </w:rPr>
              <w:t>घुस/रिसवत लिई भ्रष्टाचार गरेको।</w:t>
            </w:r>
          </w:p>
        </w:tc>
        <w:tc>
          <w:tcPr>
            <w:tcW w:w="3420" w:type="dxa"/>
            <w:tcBorders>
              <w:top w:val="single" w:sz="4" w:space="0" w:color="auto"/>
              <w:left w:val="single" w:sz="4" w:space="0" w:color="auto"/>
              <w:bottom w:val="single" w:sz="4" w:space="0" w:color="auto"/>
              <w:right w:val="single" w:sz="4" w:space="0" w:color="auto"/>
            </w:tcBorders>
          </w:tcPr>
          <w:p w:rsidR="00F63C54" w:rsidRDefault="00F63C54">
            <w:pPr>
              <w:spacing w:after="0" w:line="240" w:lineRule="auto"/>
              <w:contextualSpacing/>
              <w:jc w:val="both"/>
              <w:rPr>
                <w:rFonts w:ascii="Kokila" w:eastAsia="Times New Roman" w:hAnsi="Kokila" w:cs="Kalimati"/>
                <w:b/>
                <w:bCs/>
                <w:sz w:val="18"/>
                <w:szCs w:val="18"/>
                <w:u w:val="single"/>
              </w:rPr>
            </w:pPr>
            <w:r>
              <w:rPr>
                <w:rFonts w:ascii="Arial" w:eastAsiaTheme="minorHAnsi" w:hAnsi="Arial" w:cs="Kalimati" w:hint="cs"/>
                <w:b/>
                <w:bCs/>
                <w:sz w:val="18"/>
                <w:szCs w:val="18"/>
                <w:u w:val="single"/>
                <w:cs/>
              </w:rPr>
              <w:t xml:space="preserve">निज </w:t>
            </w:r>
            <w:r>
              <w:rPr>
                <w:rFonts w:ascii="Arial" w:eastAsiaTheme="minorHAnsi" w:hAnsi="Arial" w:cs="Kalimati" w:hint="cs"/>
                <w:b/>
                <w:bCs/>
                <w:sz w:val="18"/>
                <w:szCs w:val="18"/>
                <w:u w:val="single"/>
                <w:cs/>
                <w:lang w:bidi="hi-IN"/>
              </w:rPr>
              <w:t>प्रतिवादी</w:t>
            </w:r>
            <w:r>
              <w:rPr>
                <w:rFonts w:ascii="Arial" w:eastAsiaTheme="minorHAnsi" w:hAnsi="Arial" w:cs="Kalimati" w:hint="cs"/>
                <w:b/>
                <w:bCs/>
                <w:sz w:val="18"/>
                <w:szCs w:val="18"/>
                <w:u w:val="single"/>
                <w:cs/>
              </w:rPr>
              <w:t xml:space="preserve">हरु </w:t>
            </w:r>
            <w:r>
              <w:rPr>
                <w:rFonts w:eastAsiaTheme="minorHAnsi" w:cs="Kalimati" w:hint="cs"/>
                <w:b/>
                <w:bCs/>
                <w:sz w:val="18"/>
                <w:szCs w:val="18"/>
                <w:u w:val="single"/>
                <w:cs/>
                <w:lang w:bidi="hi-IN"/>
              </w:rPr>
              <w:t>कृष्ण बहादुर के</w:t>
            </w:r>
            <w:r>
              <w:rPr>
                <w:rFonts w:eastAsiaTheme="minorHAnsi" w:cs="Times New Roman" w:hint="cs"/>
                <w:b/>
                <w:bCs/>
                <w:sz w:val="18"/>
                <w:szCs w:val="18"/>
                <w:u w:val="single"/>
                <w:rtl/>
                <w:lang w:bidi="ar-SA"/>
              </w:rPr>
              <w:t>.</w:t>
            </w:r>
            <w:r>
              <w:rPr>
                <w:rFonts w:eastAsiaTheme="minorHAnsi" w:cs="Kalimati" w:hint="cs"/>
                <w:b/>
                <w:bCs/>
                <w:sz w:val="18"/>
                <w:szCs w:val="18"/>
                <w:u w:val="single"/>
                <w:cs/>
                <w:lang w:bidi="hi-IN"/>
              </w:rPr>
              <w:t>सी</w:t>
            </w:r>
            <w:r>
              <w:rPr>
                <w:rFonts w:eastAsiaTheme="minorHAnsi" w:cs="Times New Roman" w:hint="cs"/>
                <w:b/>
                <w:bCs/>
                <w:sz w:val="18"/>
                <w:szCs w:val="18"/>
                <w:u w:val="single"/>
                <w:rtl/>
                <w:lang w:bidi="ar-SA"/>
              </w:rPr>
              <w:t>.</w:t>
            </w:r>
            <w:r>
              <w:rPr>
                <w:rFonts w:eastAsiaTheme="minorHAnsi" w:cs="Kalimati" w:hint="cs"/>
                <w:b/>
                <w:bCs/>
                <w:sz w:val="18"/>
                <w:szCs w:val="18"/>
                <w:u w:val="single"/>
                <w:lang w:bidi="ar-SA"/>
              </w:rPr>
              <w:t xml:space="preserve"> </w:t>
            </w:r>
            <w:r>
              <w:rPr>
                <w:rFonts w:eastAsiaTheme="minorHAnsi" w:cs="Kalimati" w:hint="cs"/>
                <w:sz w:val="18"/>
                <w:szCs w:val="18"/>
                <w:u w:val="single"/>
                <w:cs/>
              </w:rPr>
              <w:t xml:space="preserve">र </w:t>
            </w:r>
            <w:r>
              <w:rPr>
                <w:rFonts w:eastAsiaTheme="minorHAnsi" w:cs="Kalimati" w:hint="cs"/>
                <w:b/>
                <w:bCs/>
                <w:sz w:val="18"/>
                <w:szCs w:val="18"/>
                <w:u w:val="single"/>
                <w:cs/>
                <w:lang w:bidi="hi-IN"/>
              </w:rPr>
              <w:t xml:space="preserve">राज </w:t>
            </w:r>
            <w:r>
              <w:rPr>
                <w:rFonts w:eastAsiaTheme="minorHAnsi" w:cs="Kalimati" w:hint="cs"/>
                <w:b/>
                <w:bCs/>
                <w:sz w:val="18"/>
                <w:szCs w:val="18"/>
                <w:u w:val="single"/>
                <w:cs/>
              </w:rPr>
              <w:t xml:space="preserve">  </w:t>
            </w:r>
            <w:r>
              <w:rPr>
                <w:rFonts w:eastAsiaTheme="minorHAnsi" w:cs="Kalimati" w:hint="cs"/>
                <w:b/>
                <w:bCs/>
                <w:sz w:val="18"/>
                <w:szCs w:val="18"/>
                <w:u w:val="single"/>
                <w:cs/>
                <w:lang w:bidi="hi-IN"/>
              </w:rPr>
              <w:t>बहादुर शाही</w:t>
            </w:r>
            <w:r>
              <w:rPr>
                <w:rFonts w:eastAsiaTheme="minorHAnsi" w:cs="Kalimati" w:hint="cs"/>
                <w:b/>
                <w:bCs/>
                <w:sz w:val="18"/>
                <w:szCs w:val="18"/>
                <w:u w:val="single"/>
                <w:cs/>
              </w:rPr>
              <w:t>को</w:t>
            </w:r>
            <w:r>
              <w:rPr>
                <w:rFonts w:ascii="Kokila" w:eastAsia="Times New Roman" w:hAnsi="Kokila" w:cs="Kalimati" w:hint="cs"/>
                <w:b/>
                <w:bCs/>
                <w:sz w:val="18"/>
                <w:szCs w:val="18"/>
                <w:u w:val="single"/>
                <w:cs/>
              </w:rPr>
              <w:t xml:space="preserve"> हकमा:</w:t>
            </w:r>
          </w:p>
          <w:p w:rsidR="00F63C54" w:rsidRDefault="00F63C54">
            <w:pPr>
              <w:tabs>
                <w:tab w:val="left" w:pos="540"/>
                <w:tab w:val="left" w:pos="720"/>
                <w:tab w:val="left" w:pos="1080"/>
              </w:tabs>
              <w:spacing w:after="0" w:line="240" w:lineRule="auto"/>
              <w:jc w:val="both"/>
              <w:rPr>
                <w:rFonts w:ascii="Kokila" w:eastAsia="Times New Roman" w:hAnsi="Kokila" w:cs="Kalimati"/>
                <w:sz w:val="18"/>
                <w:szCs w:val="18"/>
              </w:rPr>
            </w:pPr>
            <w:r>
              <w:rPr>
                <w:rFonts w:ascii="Times New Roman" w:eastAsia="Times New Roman" w:hAnsi="Times New Roman" w:cs="Kalimati" w:hint="cs"/>
                <w:b/>
                <w:bCs/>
                <w:sz w:val="18"/>
                <w:szCs w:val="18"/>
                <w:cs/>
              </w:rPr>
              <w:t>कृष्ण बहादुर के.सी. र</w:t>
            </w:r>
            <w:r>
              <w:rPr>
                <w:rFonts w:ascii="Kokila" w:eastAsia="Times New Roman" w:hAnsi="Kokila" w:cs="Kalimati" w:hint="cs"/>
                <w:b/>
                <w:bCs/>
                <w:sz w:val="18"/>
                <w:szCs w:val="18"/>
                <w:cs/>
              </w:rPr>
              <w:t xml:space="preserve"> राज बहादुर शाही</w:t>
            </w:r>
            <w:r>
              <w:rPr>
                <w:rFonts w:ascii="Kokila" w:eastAsia="Times New Roman" w:hAnsi="Kokila" w:cs="Kalimati" w:hint="cs"/>
                <w:b/>
                <w:sz w:val="18"/>
                <w:szCs w:val="18"/>
                <w:cs/>
              </w:rPr>
              <w:t>ले एक आपसमा मिलेमतो गरी निवेदकहरुसँग सडक निर्माण कार्यमा कमिसन वापत रकमको लागि वार्गेनिङ गरी पटक पटक गरी नगदै लिई</w:t>
            </w:r>
            <w:r>
              <w:rPr>
                <w:rFonts w:ascii="Kokila" w:eastAsia="Times New Roman" w:hAnsi="Kokila" w:cs="Kalimati"/>
                <w:b/>
                <w:sz w:val="18"/>
                <w:szCs w:val="18"/>
              </w:rPr>
              <w:t xml:space="preserve">, </w:t>
            </w:r>
            <w:r>
              <w:rPr>
                <w:rFonts w:ascii="Kokila" w:eastAsia="Times New Roman" w:hAnsi="Kokila" w:cs="Kalimati" w:hint="cs"/>
                <w:b/>
                <w:sz w:val="18"/>
                <w:szCs w:val="18"/>
                <w:cs/>
              </w:rPr>
              <w:t>बैंक खातामा जम्मा गर्न लगाई</w:t>
            </w:r>
            <w:r>
              <w:rPr>
                <w:rFonts w:ascii="Kokila" w:eastAsia="Times New Roman" w:hAnsi="Kokila" w:cs="Kalimati"/>
                <w:b/>
                <w:sz w:val="18"/>
                <w:szCs w:val="18"/>
              </w:rPr>
              <w:t xml:space="preserve">, </w:t>
            </w:r>
            <w:r>
              <w:rPr>
                <w:rFonts w:ascii="Kokila" w:eastAsia="Times New Roman" w:hAnsi="Kokila" w:cs="Kalimati" w:hint="cs"/>
                <w:b/>
                <w:sz w:val="18"/>
                <w:szCs w:val="18"/>
                <w:cs/>
              </w:rPr>
              <w:t xml:space="preserve">विभिन्न होटलमा बिल तिर्न लगाई र गाडी रिजर्भको भाडा तिर्न लगाई विभिन्न वरबहानामा जम्मा रकम </w:t>
            </w:r>
            <w:r>
              <w:rPr>
                <w:rFonts w:ascii="Times New Roman" w:eastAsia="Times New Roman" w:hAnsi="Times New Roman" w:cs="Kalimati" w:hint="cs"/>
                <w:sz w:val="18"/>
                <w:szCs w:val="18"/>
                <w:cs/>
              </w:rPr>
              <w:t>रु.२५</w:t>
            </w:r>
            <w:r>
              <w:rPr>
                <w:rFonts w:ascii="Times New Roman" w:eastAsia="Times New Roman" w:hAnsi="Times New Roman" w:cs="Kalimati"/>
                <w:sz w:val="18"/>
                <w:szCs w:val="18"/>
              </w:rPr>
              <w:t>,</w:t>
            </w:r>
            <w:r>
              <w:rPr>
                <w:rFonts w:ascii="Times New Roman" w:eastAsia="Times New Roman" w:hAnsi="Times New Roman" w:cs="Kalimati" w:hint="cs"/>
                <w:sz w:val="18"/>
                <w:szCs w:val="18"/>
                <w:cs/>
              </w:rPr>
              <w:t>५०</w:t>
            </w:r>
            <w:r>
              <w:rPr>
                <w:rFonts w:ascii="Times New Roman" w:eastAsia="Times New Roman" w:hAnsi="Times New Roman" w:cs="Kalimati"/>
                <w:sz w:val="18"/>
                <w:szCs w:val="18"/>
              </w:rPr>
              <w:t>,</w:t>
            </w:r>
            <w:r>
              <w:rPr>
                <w:rFonts w:ascii="Times New Roman" w:eastAsia="Times New Roman" w:hAnsi="Times New Roman" w:cs="Kalimati" w:hint="cs"/>
                <w:sz w:val="18"/>
                <w:szCs w:val="18"/>
                <w:cs/>
              </w:rPr>
              <w:t xml:space="preserve">०००/-(अक्षरेपी पच्चीस लाख पचास हजार मात्र) </w:t>
            </w:r>
            <w:r>
              <w:rPr>
                <w:rFonts w:ascii="Kokila" w:eastAsia="Times New Roman" w:hAnsi="Kokila" w:cs="Kalimati" w:hint="cs"/>
                <w:sz w:val="18"/>
                <w:szCs w:val="18"/>
                <w:cs/>
                <w:lang w:bidi="hi-IN"/>
              </w:rPr>
              <w:t>घुस/रिसवत</w:t>
            </w:r>
            <w:r>
              <w:rPr>
                <w:rFonts w:ascii="Kokila" w:eastAsia="Times New Roman" w:hAnsi="Kokila" w:cs="Kalimati" w:hint="cs"/>
                <w:sz w:val="18"/>
                <w:szCs w:val="18"/>
                <w:cs/>
              </w:rPr>
              <w:t xml:space="preserve"> लिएको कुरा सप्रमाण </w:t>
            </w:r>
            <w:r>
              <w:rPr>
                <w:rFonts w:ascii="Times New Roman" w:eastAsia="Times New Roman" w:hAnsi="Times New Roman" w:cs="Kalimati" w:hint="cs"/>
                <w:sz w:val="18"/>
                <w:szCs w:val="18"/>
                <w:cs/>
              </w:rPr>
              <w:t xml:space="preserve">पुष्टि हुन </w:t>
            </w:r>
            <w:r>
              <w:rPr>
                <w:rFonts w:ascii="Kokila" w:eastAsia="Times New Roman" w:hAnsi="Kokila" w:cs="Kalimati" w:hint="cs"/>
                <w:sz w:val="18"/>
                <w:szCs w:val="18"/>
                <w:cs/>
              </w:rPr>
              <w:t xml:space="preserve">आएकोले आरोपि </w:t>
            </w:r>
            <w:r>
              <w:rPr>
                <w:rFonts w:ascii="Times New Roman" w:eastAsia="Times New Roman" w:hAnsi="Times New Roman" w:cs="Kalimati" w:hint="cs"/>
                <w:b/>
                <w:bCs/>
                <w:sz w:val="18"/>
                <w:szCs w:val="18"/>
                <w:cs/>
              </w:rPr>
              <w:t>कृष्ण बहादुर के.सी. र</w:t>
            </w:r>
            <w:r>
              <w:rPr>
                <w:rFonts w:ascii="Kokila" w:eastAsia="Times New Roman" w:hAnsi="Kokila" w:cs="Kalimati" w:hint="cs"/>
                <w:b/>
                <w:bCs/>
                <w:sz w:val="18"/>
                <w:szCs w:val="18"/>
                <w:cs/>
              </w:rPr>
              <w:t xml:space="preserve"> राज बहादुर शाही</w:t>
            </w:r>
            <w:r>
              <w:rPr>
                <w:rFonts w:ascii="Kokila" w:eastAsia="Times New Roman" w:hAnsi="Kokila" w:cs="Kalimati" w:hint="cs"/>
                <w:b/>
                <w:sz w:val="18"/>
                <w:szCs w:val="18"/>
                <w:cs/>
              </w:rPr>
              <w:t xml:space="preserve">को </w:t>
            </w:r>
            <w:r>
              <w:rPr>
                <w:rFonts w:ascii="Kokila" w:eastAsia="Times New Roman" w:hAnsi="Kokila" w:cs="Kalimati" w:hint="cs"/>
                <w:sz w:val="18"/>
                <w:szCs w:val="18"/>
                <w:cs/>
              </w:rPr>
              <w:t>उक्त कार्य भ्रष्टाचार निवारण ऐन</w:t>
            </w:r>
            <w:r>
              <w:rPr>
                <w:rFonts w:ascii="Kokila" w:eastAsia="Times New Roman" w:hAnsi="Kokila" w:cs="Kalimati"/>
                <w:sz w:val="18"/>
                <w:szCs w:val="18"/>
              </w:rPr>
              <w:t xml:space="preserve">, </w:t>
            </w:r>
            <w:r>
              <w:rPr>
                <w:rFonts w:ascii="Kokila" w:eastAsia="Times New Roman" w:hAnsi="Kokila" w:cs="Kalimati" w:hint="cs"/>
                <w:sz w:val="18"/>
                <w:szCs w:val="18"/>
                <w:cs/>
              </w:rPr>
              <w:t xml:space="preserve">२०५९ को दफा ३ को उपदफा (१) बमोजिमको कसुर भए गरेको पुष्टि हुन आएकोले निज आरोपि </w:t>
            </w:r>
            <w:r>
              <w:rPr>
                <w:rFonts w:ascii="Times New Roman" w:eastAsia="Times New Roman" w:hAnsi="Times New Roman" w:cs="Kalimati" w:hint="cs"/>
                <w:b/>
                <w:bCs/>
                <w:sz w:val="18"/>
                <w:szCs w:val="18"/>
                <w:cs/>
              </w:rPr>
              <w:t>कृष्ण बहादुर के.सी. र</w:t>
            </w:r>
            <w:r>
              <w:rPr>
                <w:rFonts w:ascii="Kokila" w:eastAsia="Times New Roman" w:hAnsi="Kokila" w:cs="Kalimati" w:hint="cs"/>
                <w:b/>
                <w:bCs/>
                <w:sz w:val="18"/>
                <w:szCs w:val="18"/>
                <w:cs/>
              </w:rPr>
              <w:t xml:space="preserve"> राज बहादुर शाही</w:t>
            </w:r>
            <w:r>
              <w:rPr>
                <w:rFonts w:ascii="Kokila" w:eastAsia="Times New Roman" w:hAnsi="Kokila" w:cs="Kalimati" w:hint="cs"/>
                <w:sz w:val="18"/>
                <w:szCs w:val="18"/>
                <w:cs/>
              </w:rPr>
              <w:t xml:space="preserve">लाई बिगो </w:t>
            </w:r>
            <w:r>
              <w:rPr>
                <w:rFonts w:ascii="Kokila" w:eastAsia="Times New Roman" w:hAnsi="Kokila" w:cs="Kalimati" w:hint="cs"/>
                <w:b/>
                <w:sz w:val="18"/>
                <w:szCs w:val="18"/>
                <w:cs/>
              </w:rPr>
              <w:t>रु.२५</w:t>
            </w:r>
            <w:r>
              <w:rPr>
                <w:rFonts w:ascii="Kokila" w:eastAsia="Times New Roman" w:hAnsi="Kokila" w:cs="Kalimati"/>
                <w:b/>
                <w:sz w:val="18"/>
                <w:szCs w:val="18"/>
              </w:rPr>
              <w:t>,</w:t>
            </w:r>
            <w:r>
              <w:rPr>
                <w:rFonts w:ascii="Kokila" w:eastAsia="Times New Roman" w:hAnsi="Kokila" w:cs="Kalimati" w:hint="cs"/>
                <w:b/>
                <w:sz w:val="18"/>
                <w:szCs w:val="18"/>
                <w:cs/>
              </w:rPr>
              <w:t>५0</w:t>
            </w:r>
            <w:r>
              <w:rPr>
                <w:rFonts w:ascii="Kokila" w:eastAsia="Times New Roman" w:hAnsi="Kokila" w:cs="Kalimati"/>
                <w:b/>
                <w:sz w:val="18"/>
                <w:szCs w:val="18"/>
              </w:rPr>
              <w:t>,</w:t>
            </w:r>
            <w:r>
              <w:rPr>
                <w:rFonts w:ascii="Kokila" w:eastAsia="Times New Roman" w:hAnsi="Kokila" w:cs="Kalimati" w:hint="cs"/>
                <w:b/>
                <w:sz w:val="18"/>
                <w:szCs w:val="18"/>
                <w:cs/>
              </w:rPr>
              <w:t xml:space="preserve">००0/- (अक्षरेपी पच्चिस लाख पचास हजार मात्र) </w:t>
            </w:r>
            <w:r>
              <w:rPr>
                <w:rFonts w:ascii="Kokila" w:eastAsia="Times New Roman" w:hAnsi="Kokila" w:cs="Kalimati" w:hint="cs"/>
                <w:sz w:val="18"/>
                <w:szCs w:val="18"/>
                <w:cs/>
              </w:rPr>
              <w:t>कायम गरी भ्रष्टाचार निवारण ऐन</w:t>
            </w:r>
            <w:r>
              <w:rPr>
                <w:rFonts w:ascii="Kokila" w:eastAsia="Times New Roman" w:hAnsi="Kokila" w:cs="Kalimati"/>
                <w:sz w:val="18"/>
                <w:szCs w:val="18"/>
              </w:rPr>
              <w:t xml:space="preserve">, </w:t>
            </w:r>
            <w:r>
              <w:rPr>
                <w:rFonts w:ascii="Kokila" w:eastAsia="Times New Roman" w:hAnsi="Kokila" w:cs="Kalimati" w:hint="cs"/>
                <w:sz w:val="18"/>
                <w:szCs w:val="18"/>
                <w:cs/>
              </w:rPr>
              <w:t>२०५९ को दफा ३ को उपदफा (१) र दफा ३ को उपदफा (१) को खण्ड (छ) बमोजिम सजाय हुन मागदावी</w:t>
            </w:r>
            <w:r>
              <w:rPr>
                <w:rFonts w:ascii="Arial" w:eastAsia="Times New Roman" w:hAnsi="Arial" w:cs="Kalimati" w:hint="cs"/>
                <w:sz w:val="18"/>
                <w:szCs w:val="18"/>
                <w:cs/>
              </w:rPr>
              <w:t xml:space="preserve"> </w:t>
            </w:r>
            <w:r>
              <w:rPr>
                <w:rFonts w:ascii="Kokila" w:eastAsia="Batang" w:hAnsi="Kokila" w:cs="Kalimati" w:hint="cs"/>
                <w:sz w:val="18"/>
                <w:szCs w:val="18"/>
                <w:cs/>
              </w:rPr>
              <w:t>लिइएको</w:t>
            </w:r>
            <w:r>
              <w:rPr>
                <w:rFonts w:ascii="Kokila" w:eastAsia="Times New Roman" w:hAnsi="Kokila" w:cs="Kalimati" w:hint="cs"/>
                <w:sz w:val="18"/>
                <w:szCs w:val="18"/>
                <w:cs/>
              </w:rPr>
              <w:t>।</w:t>
            </w:r>
          </w:p>
          <w:p w:rsidR="00F63C54" w:rsidRDefault="00F63C54">
            <w:pPr>
              <w:tabs>
                <w:tab w:val="left" w:pos="540"/>
                <w:tab w:val="left" w:pos="720"/>
                <w:tab w:val="left" w:pos="1080"/>
              </w:tabs>
              <w:spacing w:after="0" w:line="240" w:lineRule="auto"/>
              <w:ind w:left="360"/>
              <w:jc w:val="both"/>
              <w:rPr>
                <w:rFonts w:ascii="Arial" w:eastAsia="Times New Roman" w:hAnsi="Arial" w:cs="Kalimati"/>
                <w:sz w:val="18"/>
                <w:szCs w:val="18"/>
              </w:rPr>
            </w:pPr>
            <w:r>
              <w:rPr>
                <w:rFonts w:ascii="Kokila" w:eastAsia="Times New Roman" w:hAnsi="Kokila" w:cs="Kalimati"/>
                <w:sz w:val="18"/>
                <w:szCs w:val="18"/>
              </w:rPr>
              <w:t xml:space="preserve"> </w:t>
            </w:r>
          </w:p>
          <w:p w:rsidR="00F63C54" w:rsidRDefault="00F63C54">
            <w:pPr>
              <w:tabs>
                <w:tab w:val="left" w:pos="540"/>
                <w:tab w:val="left" w:pos="720"/>
                <w:tab w:val="left" w:pos="1080"/>
              </w:tabs>
              <w:spacing w:after="0" w:line="240" w:lineRule="auto"/>
              <w:ind w:left="360"/>
              <w:jc w:val="both"/>
              <w:rPr>
                <w:rFonts w:ascii="Times New Roman" w:eastAsia="Times New Roman" w:hAnsi="Times New Roman" w:cs="Kalimati"/>
                <w:sz w:val="24"/>
                <w:szCs w:val="24"/>
              </w:rPr>
            </w:pPr>
          </w:p>
          <w:p w:rsidR="00F63C54" w:rsidRDefault="00F63C54">
            <w:pPr>
              <w:spacing w:after="0" w:line="240" w:lineRule="auto"/>
              <w:ind w:left="180"/>
              <w:jc w:val="both"/>
              <w:rPr>
                <w:rFonts w:ascii="Kokila" w:eastAsia="Batang" w:hAnsi="Kokila" w:cs="Kalimati"/>
                <w:sz w:val="18"/>
                <w:szCs w:val="18"/>
              </w:rPr>
            </w:pPr>
            <w:r>
              <w:rPr>
                <w:rFonts w:ascii="Arial" w:hAnsi="Arial" w:cs="Kalimati" w:hint="cs"/>
                <w:sz w:val="18"/>
                <w:szCs w:val="18"/>
                <w:cs/>
                <w:lang w:bidi="hi-IN"/>
              </w:rPr>
              <w:t xml:space="preserve"> </w:t>
            </w:r>
            <w:r>
              <w:rPr>
                <w:rFonts w:ascii="Arial" w:hAnsi="Arial" w:cs="Kalimati" w:hint="cs"/>
                <w:sz w:val="18"/>
                <w:szCs w:val="18"/>
                <w:cs/>
              </w:rPr>
              <w:t xml:space="preserve"> </w:t>
            </w:r>
          </w:p>
          <w:p w:rsidR="00F63C54" w:rsidRDefault="00F63C54">
            <w:pPr>
              <w:spacing w:after="0" w:line="240" w:lineRule="auto"/>
              <w:contextualSpacing/>
              <w:jc w:val="both"/>
              <w:rPr>
                <w:rFonts w:ascii="Kokila" w:eastAsia="Batang" w:hAnsi="Kokila" w:cs="Kalimati"/>
                <w:sz w:val="18"/>
                <w:szCs w:val="18"/>
              </w:rPr>
            </w:pPr>
            <w:r>
              <w:rPr>
                <w:rFonts w:ascii="Arial" w:hAnsi="Arial" w:cs="Kalimati" w:hint="cs"/>
                <w:b/>
                <w:bCs/>
                <w:sz w:val="18"/>
                <w:szCs w:val="18"/>
                <w:cs/>
              </w:rPr>
              <w:t xml:space="preserve">  </w:t>
            </w:r>
          </w:p>
          <w:p w:rsidR="00F63C54" w:rsidRDefault="00F63C54">
            <w:pPr>
              <w:spacing w:after="0" w:line="240" w:lineRule="auto"/>
              <w:ind w:left="360"/>
              <w:jc w:val="both"/>
              <w:rPr>
                <w:rFonts w:ascii="Arial" w:eastAsia="Times New Roman" w:hAnsi="Arial" w:cs="Kalimati"/>
                <w:sz w:val="18"/>
                <w:szCs w:val="18"/>
              </w:rPr>
            </w:pPr>
          </w:p>
        </w:tc>
        <w:tc>
          <w:tcPr>
            <w:tcW w:w="4860" w:type="dxa"/>
            <w:tcBorders>
              <w:top w:val="single" w:sz="4" w:space="0" w:color="auto"/>
              <w:left w:val="single" w:sz="4" w:space="0" w:color="auto"/>
              <w:bottom w:val="single" w:sz="4" w:space="0" w:color="auto"/>
              <w:right w:val="single" w:sz="4" w:space="0" w:color="auto"/>
            </w:tcBorders>
            <w:hideMark/>
          </w:tcPr>
          <w:p w:rsidR="00F63C54" w:rsidRDefault="00F63C54">
            <w:pPr>
              <w:spacing w:after="0" w:line="240" w:lineRule="auto"/>
              <w:jc w:val="both"/>
              <w:rPr>
                <w:rFonts w:ascii="Arial" w:eastAsiaTheme="minorHAnsi" w:hAnsi="Arial" w:cs="Kalimati"/>
                <w:sz w:val="18"/>
                <w:szCs w:val="18"/>
                <w:u w:val="single"/>
              </w:rPr>
            </w:pPr>
            <w:r>
              <w:rPr>
                <w:rFonts w:ascii="Arial" w:eastAsiaTheme="minorHAnsi" w:hAnsi="Arial" w:cs="Kalimati" w:hint="cs"/>
                <w:sz w:val="18"/>
                <w:szCs w:val="18"/>
                <w:u w:val="single"/>
                <w:cs/>
              </w:rPr>
              <w:t>फैसलाः</w:t>
            </w:r>
          </w:p>
          <w:p w:rsidR="00F63C54" w:rsidRDefault="00F63C54">
            <w:pPr>
              <w:spacing w:after="0" w:line="240" w:lineRule="auto"/>
              <w:jc w:val="both"/>
              <w:rPr>
                <w:rFonts w:ascii="Arial" w:eastAsiaTheme="minorHAnsi" w:hAnsi="Arial" w:cs="Kalimati"/>
                <w:sz w:val="18"/>
                <w:szCs w:val="18"/>
              </w:rPr>
            </w:pPr>
            <w:r>
              <w:rPr>
                <w:rFonts w:ascii="Arial" w:eastAsiaTheme="minorHAnsi" w:hAnsi="Arial" w:cs="Kalimati" w:hint="cs"/>
                <w:sz w:val="18"/>
                <w:szCs w:val="18"/>
                <w:cs/>
              </w:rPr>
              <w:t>प्रतिवादीहरुलाई आरोप मा</w:t>
            </w:r>
            <w:bookmarkStart w:id="0" w:name="_GoBack"/>
            <w:bookmarkEnd w:id="0"/>
            <w:r>
              <w:rPr>
                <w:rFonts w:ascii="Arial" w:eastAsiaTheme="minorHAnsi" w:hAnsi="Arial" w:cs="Kalimati" w:hint="cs"/>
                <w:sz w:val="18"/>
                <w:szCs w:val="18"/>
                <w:cs/>
              </w:rPr>
              <w:t xml:space="preserve">गदावीबाट सफाई पाउने। </w:t>
            </w:r>
          </w:p>
          <w:p w:rsidR="00F63C54" w:rsidRDefault="00F63C54">
            <w:pPr>
              <w:spacing w:after="0" w:line="240" w:lineRule="auto"/>
              <w:jc w:val="both"/>
              <w:rPr>
                <w:rFonts w:ascii="Arial" w:eastAsiaTheme="minorHAnsi" w:hAnsi="Arial" w:cs="Kalimati"/>
                <w:sz w:val="18"/>
                <w:szCs w:val="18"/>
              </w:rPr>
            </w:pPr>
            <w:r>
              <w:rPr>
                <w:rFonts w:ascii="Arial" w:eastAsiaTheme="minorHAnsi" w:hAnsi="Arial" w:cs="Kalimati" w:hint="cs"/>
                <w:b/>
                <w:bCs/>
                <w:sz w:val="18"/>
                <w:szCs w:val="18"/>
                <w:u w:val="single"/>
                <w:cs/>
                <w:lang w:bidi="hi-IN"/>
              </w:rPr>
              <w:t>प्रतिवादी</w:t>
            </w:r>
            <w:r>
              <w:rPr>
                <w:rFonts w:ascii="Arial" w:eastAsiaTheme="minorHAnsi" w:hAnsi="Arial" w:cs="Kalimati" w:hint="cs"/>
                <w:b/>
                <w:bCs/>
                <w:sz w:val="18"/>
                <w:szCs w:val="18"/>
                <w:u w:val="single"/>
                <w:cs/>
              </w:rPr>
              <w:t xml:space="preserve">हरु </w:t>
            </w:r>
            <w:r>
              <w:rPr>
                <w:rFonts w:eastAsiaTheme="minorHAnsi" w:cs="Kalimati" w:hint="cs"/>
                <w:b/>
                <w:bCs/>
                <w:sz w:val="18"/>
                <w:szCs w:val="18"/>
                <w:u w:val="single"/>
                <w:cs/>
                <w:lang w:bidi="hi-IN"/>
              </w:rPr>
              <w:t>कृष्ण बहादुर के</w:t>
            </w:r>
            <w:r>
              <w:rPr>
                <w:rFonts w:eastAsiaTheme="minorHAnsi" w:cs="Times New Roman" w:hint="cs"/>
                <w:b/>
                <w:bCs/>
                <w:sz w:val="18"/>
                <w:szCs w:val="18"/>
                <w:u w:val="single"/>
                <w:rtl/>
                <w:lang w:bidi="ar-SA"/>
              </w:rPr>
              <w:t>.</w:t>
            </w:r>
            <w:r>
              <w:rPr>
                <w:rFonts w:eastAsiaTheme="minorHAnsi" w:cs="Kalimati" w:hint="cs"/>
                <w:b/>
                <w:bCs/>
                <w:sz w:val="18"/>
                <w:szCs w:val="18"/>
                <w:u w:val="single"/>
                <w:cs/>
                <w:lang w:bidi="hi-IN"/>
              </w:rPr>
              <w:t>सी</w:t>
            </w:r>
            <w:r>
              <w:rPr>
                <w:rFonts w:eastAsiaTheme="minorHAnsi" w:cs="Times New Roman" w:hint="cs"/>
                <w:b/>
                <w:bCs/>
                <w:sz w:val="18"/>
                <w:szCs w:val="18"/>
                <w:u w:val="single"/>
                <w:rtl/>
                <w:lang w:bidi="ar-SA"/>
              </w:rPr>
              <w:t>.</w:t>
            </w:r>
            <w:r>
              <w:rPr>
                <w:rFonts w:eastAsiaTheme="minorHAnsi" w:cs="Kalimati" w:hint="cs"/>
                <w:b/>
                <w:bCs/>
                <w:sz w:val="18"/>
                <w:szCs w:val="18"/>
                <w:u w:val="single"/>
                <w:lang w:bidi="ar-SA"/>
              </w:rPr>
              <w:t xml:space="preserve"> </w:t>
            </w:r>
            <w:r>
              <w:rPr>
                <w:rFonts w:eastAsiaTheme="minorHAnsi" w:cs="Kalimati" w:hint="cs"/>
                <w:sz w:val="18"/>
                <w:szCs w:val="18"/>
                <w:u w:val="single"/>
                <w:cs/>
              </w:rPr>
              <w:t xml:space="preserve">र </w:t>
            </w:r>
            <w:r>
              <w:rPr>
                <w:rFonts w:eastAsiaTheme="minorHAnsi" w:cs="Kalimati" w:hint="cs"/>
                <w:b/>
                <w:bCs/>
                <w:sz w:val="18"/>
                <w:szCs w:val="18"/>
                <w:u w:val="single"/>
                <w:cs/>
                <w:lang w:bidi="hi-IN"/>
              </w:rPr>
              <w:t>राज बहादुर शाही</w:t>
            </w:r>
            <w:r>
              <w:rPr>
                <w:rFonts w:eastAsiaTheme="minorHAnsi" w:cs="Kalimati" w:hint="cs"/>
                <w:b/>
                <w:bCs/>
                <w:sz w:val="18"/>
                <w:szCs w:val="18"/>
                <w:u w:val="single"/>
                <w:cs/>
              </w:rPr>
              <w:t>को</w:t>
            </w:r>
            <w:r>
              <w:rPr>
                <w:rFonts w:ascii="Kokila" w:hAnsi="Kokila" w:cs="Kalimati" w:hint="cs"/>
                <w:b/>
                <w:bCs/>
                <w:sz w:val="18"/>
                <w:szCs w:val="18"/>
                <w:u w:val="single"/>
                <w:cs/>
              </w:rPr>
              <w:t xml:space="preserve"> हकमा:</w:t>
            </w:r>
          </w:p>
          <w:p w:rsidR="00F63C54" w:rsidRDefault="00F63C54">
            <w:pPr>
              <w:pStyle w:val="NormalWeb"/>
              <w:tabs>
                <w:tab w:val="left" w:pos="540"/>
                <w:tab w:val="left" w:pos="720"/>
                <w:tab w:val="left" w:pos="1080"/>
              </w:tabs>
              <w:spacing w:before="0" w:beforeAutospacing="0" w:after="0" w:afterAutospacing="0" w:line="276" w:lineRule="auto"/>
              <w:jc w:val="both"/>
              <w:rPr>
                <w:rFonts w:ascii="Arial" w:eastAsiaTheme="minorHAnsi" w:hAnsi="Arial" w:cs="Kalimati"/>
                <w:b/>
                <w:bCs/>
                <w:sz w:val="18"/>
                <w:szCs w:val="18"/>
                <w:u w:val="single"/>
              </w:rPr>
            </w:pPr>
            <w:r>
              <w:rPr>
                <w:rFonts w:ascii="Arial" w:hAnsi="Arial" w:cs="Kalimati" w:hint="cs"/>
                <w:sz w:val="18"/>
                <w:szCs w:val="18"/>
                <w:cs/>
              </w:rPr>
              <w:t xml:space="preserve">प्रस्तुत मुद्दामा </w:t>
            </w:r>
            <w:r>
              <w:rPr>
                <w:rFonts w:cs="Kalimati" w:hint="cs"/>
                <w:sz w:val="18"/>
                <w:szCs w:val="18"/>
                <w:cs/>
              </w:rPr>
              <w:t>विशेष अदालत</w:t>
            </w:r>
            <w:r>
              <w:rPr>
                <w:rFonts w:cs="Kalimati" w:hint="cs"/>
                <w:sz w:val="18"/>
                <w:szCs w:val="18"/>
              </w:rPr>
              <w:t>,</w:t>
            </w:r>
            <w:r>
              <w:rPr>
                <w:rFonts w:cs="Kalimati" w:hint="cs"/>
                <w:sz w:val="18"/>
                <w:szCs w:val="18"/>
                <w:cs/>
              </w:rPr>
              <w:t>काठमाण्डौबाट मिति २०८०।०६।२२ मा फैसला हुँदा प्रस्तुत मुद्दाका सम्बन्धमा उजुरीकर्ताहरु कृष्ण बहादुर खड्का र प्रेम बहादुर बस्नेतले अख्तियार दुरुपयोग अनुसन्धान आयोगमा प्रतिवादीले घुस रकम माग गरेको भनि मिति २०७६।१०।१७ मा उजुरी गरेकोमा मिति २०७६।१०।१० को उजुरीमा सो व्यहोरा परेको नदेखिएको</w:t>
            </w:r>
            <w:r>
              <w:rPr>
                <w:rFonts w:cs="Kalimati" w:hint="cs"/>
                <w:sz w:val="18"/>
                <w:szCs w:val="18"/>
              </w:rPr>
              <w:t xml:space="preserve">, </w:t>
            </w:r>
            <w:r>
              <w:rPr>
                <w:rFonts w:cs="Kalimati" w:hint="cs"/>
                <w:sz w:val="18"/>
                <w:szCs w:val="18"/>
                <w:cs/>
              </w:rPr>
              <w:t>उजुरीकर्ताले अदालत समक्ष बकपत्र गरेको देखिएता पनि प्रतिवादी कृष्ण बहादुर के</w:t>
            </w:r>
            <w:r>
              <w:rPr>
                <w:rFonts w:cs="Kalimati"/>
                <w:sz w:val="18"/>
                <w:szCs w:val="18"/>
              </w:rPr>
              <w:t>.</w:t>
            </w:r>
            <w:r>
              <w:rPr>
                <w:rFonts w:cs="Kalimati" w:hint="cs"/>
                <w:sz w:val="18"/>
                <w:szCs w:val="18"/>
                <w:cs/>
              </w:rPr>
              <w:t>सी</w:t>
            </w:r>
            <w:r>
              <w:rPr>
                <w:rFonts w:cs="Kalimati"/>
                <w:sz w:val="18"/>
                <w:szCs w:val="18"/>
              </w:rPr>
              <w:t>.</w:t>
            </w:r>
            <w:r>
              <w:rPr>
                <w:rFonts w:cs="Kalimati" w:hint="cs"/>
                <w:sz w:val="18"/>
                <w:szCs w:val="18"/>
                <w:cs/>
              </w:rPr>
              <w:t>ले आफ्नो बैंकमा जम्मा गरिएको बिभिन्न मितिका बैंक दाखिला रकम सह-प्रतिवादी राज बहादुर शाही समेतले व्यक्तिगत सरसापटी लेनदेन व्यवहारको रकम भएको भनि बयान गरेका</w:t>
            </w:r>
            <w:r>
              <w:rPr>
                <w:rFonts w:cs="Kalimati" w:hint="cs"/>
                <w:sz w:val="18"/>
                <w:szCs w:val="18"/>
              </w:rPr>
              <w:t xml:space="preserve">, </w:t>
            </w:r>
            <w:r>
              <w:rPr>
                <w:rFonts w:cs="Kalimati" w:hint="cs"/>
                <w:sz w:val="18"/>
                <w:szCs w:val="18"/>
                <w:cs/>
              </w:rPr>
              <w:t>गाँउपालिका र उपभोक्ताबीच सम्झौता भर्इ निर्माणकार्य सम्पन्न भए बमोजिम उपभोक्ता समितिले मिति २०७६।०९।१३ मा नै सम्झौता बमोजिम उपभोक्ता समितिले भुक्तानी लिर्इ सकेको अवस्था र प्रतिवादी कृष्ण बहादुर के</w:t>
            </w:r>
            <w:r>
              <w:rPr>
                <w:rFonts w:cs="Kalimati"/>
                <w:sz w:val="18"/>
                <w:szCs w:val="18"/>
              </w:rPr>
              <w:t>.</w:t>
            </w:r>
            <w:r>
              <w:rPr>
                <w:rFonts w:cs="Kalimati" w:hint="cs"/>
                <w:sz w:val="18"/>
                <w:szCs w:val="18"/>
                <w:cs/>
              </w:rPr>
              <w:t>सी</w:t>
            </w:r>
            <w:r>
              <w:rPr>
                <w:rFonts w:cs="Kalimati"/>
                <w:sz w:val="18"/>
                <w:szCs w:val="18"/>
              </w:rPr>
              <w:t>.</w:t>
            </w:r>
            <w:r>
              <w:rPr>
                <w:rFonts w:cs="Kalimati" w:hint="cs"/>
                <w:sz w:val="18"/>
                <w:szCs w:val="18"/>
                <w:cs/>
              </w:rPr>
              <w:t>को बैंक खातामा जम्मा भएको रकम सम्झौता मिति भन्दा अगाडी जम्मा भएको रकम रहेको</w:t>
            </w:r>
            <w:r>
              <w:rPr>
                <w:rFonts w:cs="Kalimati" w:hint="cs"/>
                <w:sz w:val="18"/>
                <w:szCs w:val="18"/>
              </w:rPr>
              <w:t xml:space="preserve">, </w:t>
            </w:r>
            <w:r>
              <w:rPr>
                <w:rFonts w:cs="Kalimati" w:hint="cs"/>
                <w:sz w:val="18"/>
                <w:szCs w:val="18"/>
                <w:cs/>
              </w:rPr>
              <w:t xml:space="preserve">उक्त रकम कमिशन बापतको रकम हो भनि वादीले कुनैपनि विश्वसनिय प्रमाण पेश गर्न सकेको नदेखिंदा निज प्रतिवादीहरु </w:t>
            </w:r>
            <w:r>
              <w:rPr>
                <w:rFonts w:cs="Kalimati" w:hint="cs"/>
                <w:b/>
                <w:bCs/>
                <w:sz w:val="18"/>
                <w:szCs w:val="18"/>
                <w:cs/>
              </w:rPr>
              <w:t>कृष्ण बहादुर के.सी. र</w:t>
            </w:r>
            <w:r>
              <w:rPr>
                <w:rFonts w:ascii="Kokila" w:hAnsi="Kokila" w:cs="Kalimati" w:hint="cs"/>
                <w:b/>
                <w:bCs/>
                <w:sz w:val="18"/>
                <w:szCs w:val="18"/>
                <w:cs/>
              </w:rPr>
              <w:t xml:space="preserve"> राज बहादुर शाहीले </w:t>
            </w:r>
            <w:r>
              <w:rPr>
                <w:rFonts w:ascii="Kokila" w:hAnsi="Kokila" w:cs="Kalimati" w:hint="cs"/>
                <w:sz w:val="18"/>
                <w:szCs w:val="18"/>
                <w:cs/>
              </w:rPr>
              <w:t>आरोपित कसूरबाट</w:t>
            </w:r>
            <w:r>
              <w:rPr>
                <w:rFonts w:ascii="Fontasy Himali" w:hAnsi="Fontasy Himali" w:cs="Kalimati" w:hint="cs"/>
                <w:sz w:val="18"/>
                <w:szCs w:val="18"/>
                <w:cs/>
              </w:rPr>
              <w:t xml:space="preserve"> सफार्इ पाउने।</w:t>
            </w:r>
          </w:p>
          <w:p w:rsidR="00F63C54" w:rsidRDefault="00F63C54">
            <w:pPr>
              <w:spacing w:after="0" w:line="240" w:lineRule="auto"/>
              <w:jc w:val="both"/>
              <w:rPr>
                <w:rFonts w:ascii="Arial" w:eastAsiaTheme="minorHAnsi" w:hAnsi="Arial" w:cs="Kalimati"/>
                <w:b/>
                <w:bCs/>
                <w:sz w:val="18"/>
                <w:szCs w:val="18"/>
                <w:u w:val="single"/>
              </w:rPr>
            </w:pPr>
            <w:r>
              <w:rPr>
                <w:rFonts w:ascii="Arial" w:eastAsiaTheme="minorHAnsi" w:hAnsi="Arial" w:cs="Kalimati" w:hint="cs"/>
                <w:b/>
                <w:bCs/>
                <w:sz w:val="18"/>
                <w:szCs w:val="18"/>
                <w:u w:val="single"/>
                <w:cs/>
              </w:rPr>
              <w:t>विशेष अदालतले फैसला गर्दा लिएका आधारहरु:</w:t>
            </w:r>
          </w:p>
          <w:p w:rsidR="00F63C54" w:rsidRDefault="00F63C54">
            <w:pPr>
              <w:spacing w:after="0" w:line="240" w:lineRule="auto"/>
              <w:ind w:left="72"/>
              <w:jc w:val="both"/>
              <w:rPr>
                <w:rFonts w:cs="Kalimati"/>
                <w:b/>
                <w:bCs/>
                <w:sz w:val="18"/>
                <w:szCs w:val="18"/>
              </w:rPr>
            </w:pPr>
            <w:r>
              <w:rPr>
                <w:rFonts w:cs="Kalimati" w:hint="cs"/>
                <w:sz w:val="18"/>
                <w:szCs w:val="18"/>
                <w:cs/>
              </w:rPr>
              <w:t>प्रतिवादीहरुमध्ये निज प्रतिवादीहरुले आरोपित कसूरबाट सफार्इ पाउने ठहरी फैसला गर्दा लिर्इएका</w:t>
            </w:r>
            <w:r>
              <w:rPr>
                <w:rFonts w:cs="Kalimati" w:hint="cs"/>
                <w:b/>
                <w:bCs/>
                <w:sz w:val="24"/>
                <w:szCs w:val="24"/>
                <w:cs/>
              </w:rPr>
              <w:t xml:space="preserve"> </w:t>
            </w:r>
            <w:r>
              <w:rPr>
                <w:rFonts w:cs="Kalimati" w:hint="cs"/>
                <w:sz w:val="18"/>
                <w:szCs w:val="18"/>
                <w:cs/>
              </w:rPr>
              <w:t xml:space="preserve">आधार तथा कारणहरु: </w:t>
            </w:r>
          </w:p>
          <w:p w:rsidR="00F63C54" w:rsidRDefault="00F63C54" w:rsidP="00F63C54">
            <w:pPr>
              <w:pStyle w:val="ListParagraph"/>
              <w:numPr>
                <w:ilvl w:val="0"/>
                <w:numId w:val="3"/>
              </w:numPr>
              <w:spacing w:after="0" w:line="240" w:lineRule="auto"/>
              <w:ind w:left="162" w:hanging="270"/>
              <w:jc w:val="both"/>
              <w:rPr>
                <w:rFonts w:ascii="Kokila" w:hAnsi="Kokila" w:cs="Kalimati"/>
                <w:color w:val="FF0000"/>
                <w:sz w:val="18"/>
                <w:szCs w:val="18"/>
                <w:lang w:bidi="hi-IN"/>
              </w:rPr>
            </w:pPr>
            <w:r>
              <w:rPr>
                <w:rFonts w:ascii="Kokila" w:hAnsi="Kokila" w:cs="Kalimati" w:hint="cs"/>
                <w:sz w:val="18"/>
                <w:szCs w:val="18"/>
                <w:cs/>
              </w:rPr>
              <w:t>प्रस्तुत</w:t>
            </w:r>
            <w:r>
              <w:rPr>
                <w:rFonts w:ascii="Kokila" w:hAnsi="Kokila" w:cs="Kalimati"/>
                <w:sz w:val="18"/>
                <w:szCs w:val="18"/>
                <w:cs/>
              </w:rPr>
              <w:t xml:space="preserve"> </w:t>
            </w:r>
            <w:r>
              <w:rPr>
                <w:rFonts w:ascii="Kokila" w:hAnsi="Kokila" w:cs="Kalimati" w:hint="cs"/>
                <w:sz w:val="18"/>
                <w:szCs w:val="18"/>
                <w:cs/>
              </w:rPr>
              <w:t>मुद्दाका सम्बन्धमा प्रतिवादी कृष्ण बहादुर के.सी.को खातामा जम्मा भएको रकम एवं उजुरकर्ताले अदालत समक्ष गरेको बकपत्र समेत सो हदसम्म प्रमाणमा ग्रहणयोग्य नदेखिएको</w:t>
            </w:r>
            <w:r>
              <w:rPr>
                <w:rFonts w:ascii="Kokila" w:hAnsi="Kokila" w:cs="Kalimati" w:hint="cs"/>
                <w:sz w:val="18"/>
                <w:szCs w:val="18"/>
              </w:rPr>
              <w:t xml:space="preserve">, </w:t>
            </w:r>
            <w:r>
              <w:rPr>
                <w:rFonts w:ascii="Kokila" w:hAnsi="Kokila" w:cs="Kalimati" w:hint="cs"/>
                <w:sz w:val="18"/>
                <w:szCs w:val="18"/>
                <w:cs/>
              </w:rPr>
              <w:t xml:space="preserve">उजुरकर्ताहरु कृष्ण बहादुर खड्का र प्रेम बहादुर </w:t>
            </w:r>
            <w:r>
              <w:rPr>
                <w:rFonts w:ascii="Kokila" w:hAnsi="Kokila" w:cs="Kalimati" w:hint="cs"/>
                <w:sz w:val="18"/>
                <w:szCs w:val="18"/>
                <w:cs/>
              </w:rPr>
              <w:lastRenderedPageBreak/>
              <w:t>बस्नेतले कृष्ण बहादुर के.सी.का लागि कमिशन वापत भाडा तिरिदिएको</w:t>
            </w:r>
            <w:r>
              <w:rPr>
                <w:rFonts w:ascii="Kokila" w:hAnsi="Kokila" w:cs="Kalimati" w:hint="cs"/>
                <w:sz w:val="18"/>
                <w:szCs w:val="18"/>
              </w:rPr>
              <w:t xml:space="preserve">, </w:t>
            </w:r>
            <w:r>
              <w:rPr>
                <w:rFonts w:ascii="Kokila" w:hAnsi="Kokila" w:cs="Kalimati" w:hint="cs"/>
                <w:sz w:val="18"/>
                <w:szCs w:val="18"/>
                <w:cs/>
              </w:rPr>
              <w:t>होटेलमा बासगासको खर्च तिरिदिएको भन्ने दावी र सो दावीको साइनो सम्झौताको रकमको भुक्तानीसँग रहेको कुरा वादीले बस्तुनिष्ठ प्रमाणले पुष्टि गर्न सकेको नदेखिंदा उजुरकर्ताले अदालत समक्ष गरेको मौखिक बकपत्रको आधारमा मात्र शंका रहित तवरले वादी दावी स्थापित हुन सक्ने नदेखिएको</w:t>
            </w:r>
            <w:r>
              <w:rPr>
                <w:rFonts w:ascii="Kokila" w:hAnsi="Kokila" w:cs="Kalimati" w:hint="cs"/>
                <w:sz w:val="18"/>
                <w:szCs w:val="18"/>
              </w:rPr>
              <w:t>,</w:t>
            </w:r>
            <w:r>
              <w:rPr>
                <w:rFonts w:ascii="Kokila" w:hAnsi="Kokila" w:cs="Kalimati" w:hint="cs"/>
                <w:sz w:val="18"/>
                <w:szCs w:val="18"/>
                <w:cs/>
              </w:rPr>
              <w:t xml:space="preserve"> उजुरकर्ताहरु कृष्ण बहादुर खड्का र प्रेम बहादुर बस्नेतले अख्तियार दुरुपयोग अनुसन्धान आयोग समक्ष मिति 2076/10/10 मा दिएको उजुरीमा गाउँपालिकाका अध्यक्ष कृष्ण बहादुर के.सी. ले आफूले गरेको निर्माण कार्यको पाउने रु.39</w:t>
            </w:r>
            <w:r>
              <w:rPr>
                <w:rFonts w:ascii="Kokila" w:hAnsi="Kokila" w:cs="Kalimati" w:hint="cs"/>
                <w:sz w:val="18"/>
                <w:szCs w:val="18"/>
              </w:rPr>
              <w:t>,</w:t>
            </w:r>
            <w:r>
              <w:rPr>
                <w:rFonts w:ascii="Kokila" w:hAnsi="Kokila" w:cs="Kalimati" w:hint="cs"/>
                <w:sz w:val="18"/>
                <w:szCs w:val="18"/>
                <w:cs/>
              </w:rPr>
              <w:t>00</w:t>
            </w:r>
            <w:r>
              <w:rPr>
                <w:rFonts w:ascii="Kokila" w:hAnsi="Kokila" w:cs="Kalimati" w:hint="cs"/>
                <w:sz w:val="18"/>
                <w:szCs w:val="18"/>
              </w:rPr>
              <w:t>,</w:t>
            </w:r>
            <w:r>
              <w:rPr>
                <w:rFonts w:ascii="Kokila" w:hAnsi="Kokila" w:cs="Kalimati" w:hint="cs"/>
                <w:sz w:val="18"/>
                <w:szCs w:val="18"/>
                <w:cs/>
              </w:rPr>
              <w:t>000/- को भुक्तानी सहजीकरण गरिदिने भनी रु.8</w:t>
            </w:r>
            <w:r>
              <w:rPr>
                <w:rFonts w:ascii="Kokila" w:hAnsi="Kokila" w:cs="Kalimati" w:hint="cs"/>
                <w:sz w:val="18"/>
                <w:szCs w:val="18"/>
              </w:rPr>
              <w:t>,</w:t>
            </w:r>
            <w:r>
              <w:rPr>
                <w:rFonts w:ascii="Kokila" w:hAnsi="Kokila" w:cs="Kalimati" w:hint="cs"/>
                <w:sz w:val="18"/>
                <w:szCs w:val="18"/>
                <w:cs/>
              </w:rPr>
              <w:t>00</w:t>
            </w:r>
            <w:r>
              <w:rPr>
                <w:rFonts w:ascii="Kokila" w:hAnsi="Kokila" w:cs="Kalimati" w:hint="cs"/>
                <w:sz w:val="18"/>
                <w:szCs w:val="18"/>
              </w:rPr>
              <w:t>,</w:t>
            </w:r>
            <w:r>
              <w:rPr>
                <w:rFonts w:ascii="Kokila" w:hAnsi="Kokila" w:cs="Kalimati" w:hint="cs"/>
                <w:sz w:val="18"/>
                <w:szCs w:val="18"/>
                <w:cs/>
              </w:rPr>
              <w:t>000/- रिसवत माग गरेको भन्ने मात्र व्यहोरा परेकोमा सोही उजुरीको सिलसिलामा प्रतिवादी कृष्ण बहादुर के.सी.को साथबाट मिति 2076/10/10 मा आयोगको टोलिले रु.8</w:t>
            </w:r>
            <w:r>
              <w:rPr>
                <w:rFonts w:ascii="Kokila" w:hAnsi="Kokila" w:cs="Kalimati" w:hint="cs"/>
                <w:sz w:val="18"/>
                <w:szCs w:val="18"/>
              </w:rPr>
              <w:t>,</w:t>
            </w:r>
            <w:r>
              <w:rPr>
                <w:rFonts w:ascii="Kokila" w:hAnsi="Kokila" w:cs="Kalimati" w:hint="cs"/>
                <w:sz w:val="18"/>
                <w:szCs w:val="18"/>
                <w:cs/>
              </w:rPr>
              <w:t>00</w:t>
            </w:r>
            <w:r>
              <w:rPr>
                <w:rFonts w:ascii="Kokila" w:hAnsi="Kokila" w:cs="Kalimati" w:hint="cs"/>
                <w:sz w:val="18"/>
                <w:szCs w:val="18"/>
              </w:rPr>
              <w:t>,</w:t>
            </w:r>
            <w:r>
              <w:rPr>
                <w:rFonts w:ascii="Kokila" w:hAnsi="Kokila" w:cs="Kalimati" w:hint="cs"/>
                <w:sz w:val="18"/>
                <w:szCs w:val="18"/>
                <w:cs/>
              </w:rPr>
              <w:t>000/- बरामद गरी नियन्त्रणमा लिई अनुसन्धान शुरु गरेपछि मात्र मिति 2076/10/17 मा दोस्रो उजुरी दिएको देखिएको</w:t>
            </w:r>
            <w:r>
              <w:rPr>
                <w:rFonts w:ascii="Kokila" w:hAnsi="Kokila" w:cs="Kalimati" w:hint="cs"/>
                <w:sz w:val="18"/>
                <w:szCs w:val="18"/>
              </w:rPr>
              <w:t>,</w:t>
            </w:r>
            <w:r>
              <w:rPr>
                <w:rFonts w:ascii="Kokila" w:hAnsi="Kokila" w:cs="Kalimati" w:hint="cs"/>
                <w:sz w:val="18"/>
                <w:szCs w:val="18"/>
                <w:cs/>
              </w:rPr>
              <w:t xml:space="preserve"> दोस्रो उजुरी व्यहोरामा मात्र उजुरकर्ताले ठेक्का बमोजिम काम गर्न भनि प्रतिवादीले विभिन्न मितिमा कमिशन माग गरेको र आफूले कमिशन वापत प्रतिवादीको खातामा रकम जम्मा गरिदिएको समेतका व्यहोरा समेत परेको देखिएको</w:t>
            </w:r>
            <w:r>
              <w:rPr>
                <w:rFonts w:ascii="Kokila" w:hAnsi="Kokila" w:cs="Kalimati" w:hint="cs"/>
                <w:sz w:val="18"/>
                <w:szCs w:val="18"/>
              </w:rPr>
              <w:t xml:space="preserve">, </w:t>
            </w:r>
            <w:r>
              <w:rPr>
                <w:rFonts w:ascii="Kokila" w:hAnsi="Kokila" w:cs="Kalimati" w:hint="cs"/>
                <w:sz w:val="18"/>
                <w:szCs w:val="18"/>
                <w:cs/>
              </w:rPr>
              <w:t>प्रतिवादीले दावीको रकम आफूले विभिन्न मितिका सापटी रकम रहेको</w:t>
            </w:r>
            <w:r>
              <w:rPr>
                <w:rFonts w:ascii="Kokila" w:hAnsi="Kokila" w:cs="Kalimati" w:hint="cs"/>
                <w:sz w:val="18"/>
                <w:szCs w:val="18"/>
              </w:rPr>
              <w:t xml:space="preserve">, </w:t>
            </w:r>
            <w:r>
              <w:rPr>
                <w:rFonts w:ascii="Kokila" w:hAnsi="Kokila" w:cs="Kalimati" w:hint="cs"/>
                <w:sz w:val="18"/>
                <w:szCs w:val="18"/>
                <w:cs/>
              </w:rPr>
              <w:t>लेनदेन व्यहोरा मिलाउन गरिएको कारोवारको रकम रहेको भनी इन्कारी रहेको र सो कुरा प्रतिवादीका साक्षीहरुले गरेको अदालत समक्षको बकपत्र समेतबाट पुष्टि भइसकेको अवस्थामा पहिलो उजुरी व्यहोरामा सो कुरा नपरेको र नपर्नुपर्ने कुनै युक्तियुक्त कारण समेत नखुलेको अवस्थामा दोस्रो उजुरी व्यहोरा सत्य साँचो र विश्वसनीय नदेखिएको</w:t>
            </w:r>
            <w:r>
              <w:rPr>
                <w:rFonts w:ascii="Kokila" w:hAnsi="Kokila" w:cs="Kalimati" w:hint="cs"/>
                <w:sz w:val="18"/>
                <w:szCs w:val="18"/>
              </w:rPr>
              <w:t xml:space="preserve">, </w:t>
            </w:r>
            <w:r>
              <w:rPr>
                <w:rFonts w:ascii="Kokila" w:hAnsi="Kokila" w:cs="Kalimati" w:hint="cs"/>
                <w:sz w:val="18"/>
                <w:szCs w:val="18"/>
                <w:cs/>
              </w:rPr>
              <w:t>दोस्रो उजुरी व्यहोरा र सो व्यहोरालाई समर्थन गरी उजुरकर्ताले अदालत समक्ष गरेको बकपत्र समेत विश्वसनीय रहेको नदेखिएको।</w:t>
            </w:r>
          </w:p>
          <w:p w:rsidR="00F63C54" w:rsidRDefault="00F63C54" w:rsidP="00F63C54">
            <w:pPr>
              <w:pStyle w:val="ListParagraph"/>
              <w:numPr>
                <w:ilvl w:val="0"/>
                <w:numId w:val="3"/>
              </w:numPr>
              <w:spacing w:after="0" w:line="240" w:lineRule="auto"/>
              <w:ind w:left="162" w:hanging="270"/>
              <w:jc w:val="both"/>
              <w:rPr>
                <w:rFonts w:cs="Kalimati"/>
                <w:sz w:val="18"/>
                <w:szCs w:val="18"/>
              </w:rPr>
            </w:pPr>
            <w:r>
              <w:rPr>
                <w:rFonts w:ascii="Kokila" w:hAnsi="Kokila" w:cs="Kalimati" w:hint="cs"/>
                <w:sz w:val="18"/>
                <w:szCs w:val="18"/>
                <w:cs/>
              </w:rPr>
              <w:t>प्रस्तुत मुद्दाका सम्बन्धमा उपभोक्ता समितिको खातामा सम्झौता वमोजिमको रकम जम्मा भइसकेको अवस्था देखिंदा सम्झौता बमोजिम ठेकेदार कम्पनीलाई रकम भुक्तानी गर्ने दायित्व उपभोक्ता समितिको नै रहेको भन्ने देखिएको</w:t>
            </w:r>
            <w:r>
              <w:rPr>
                <w:rFonts w:ascii="Kokila" w:hAnsi="Kokila" w:cs="Kalimati" w:hint="cs"/>
                <w:sz w:val="18"/>
                <w:szCs w:val="18"/>
              </w:rPr>
              <w:t xml:space="preserve">, </w:t>
            </w:r>
            <w:r>
              <w:rPr>
                <w:rFonts w:ascii="Kokila" w:hAnsi="Kokila" w:cs="Kalimati" w:hint="cs"/>
                <w:sz w:val="18"/>
                <w:szCs w:val="18"/>
                <w:cs/>
              </w:rPr>
              <w:t>उजुरकर्ताले उपभोक्ता समितिबाट नै भुक्तानी पाउने देखिएको</w:t>
            </w:r>
            <w:r>
              <w:rPr>
                <w:rFonts w:ascii="Kokila" w:hAnsi="Kokila" w:cs="Kalimati" w:hint="cs"/>
                <w:sz w:val="18"/>
                <w:szCs w:val="18"/>
              </w:rPr>
              <w:t>,</w:t>
            </w:r>
            <w:r>
              <w:rPr>
                <w:rFonts w:ascii="Kokila" w:hAnsi="Kokila" w:cs="Kalimati" w:hint="cs"/>
                <w:sz w:val="18"/>
                <w:szCs w:val="18"/>
                <w:cs/>
              </w:rPr>
              <w:t xml:space="preserve"> गाउँपालिकाको </w:t>
            </w:r>
            <w:r>
              <w:rPr>
                <w:rFonts w:ascii="Kokila" w:hAnsi="Kokila" w:cs="Kalimati" w:hint="cs"/>
                <w:sz w:val="18"/>
                <w:szCs w:val="18"/>
                <w:cs/>
              </w:rPr>
              <w:lastRenderedPageBreak/>
              <w:t>अध्यक्षले आफ्नै मातहतका उपभोक्ता समितिलाई अनुचित दवाव प्रभावमा लिन सक्ने देखिएको</w:t>
            </w:r>
            <w:r>
              <w:rPr>
                <w:rFonts w:ascii="Kokila" w:hAnsi="Kokila" w:cs="Kalimati" w:hint="cs"/>
                <w:sz w:val="18"/>
                <w:szCs w:val="18"/>
              </w:rPr>
              <w:t xml:space="preserve">, </w:t>
            </w:r>
            <w:r>
              <w:rPr>
                <w:rFonts w:ascii="Kokila" w:hAnsi="Kokila" w:cs="Kalimati" w:hint="cs"/>
                <w:sz w:val="18"/>
                <w:szCs w:val="18"/>
                <w:cs/>
              </w:rPr>
              <w:t>उपभोक्ता समितिका अध्यक्ष कर्ण बहादुर शाही समेतले प्रतिवादीले आफूलाई कुनै पनि दवाव प्रभावमा नलिएको भनि अदालत समक्ष बकपत्र गरेको देखिएता पनि उपभोक्ता समितिको खातामा मिति 2076/०9/13 मा नै रकम जम्मा भएको देखिएता पनि उजुरकर्ता कृष्ण बहादुर खड्काले मिति 2076/10/10 सम्म पनि रकम भुक्तानी नपाएको देखिएको</w:t>
            </w:r>
            <w:r>
              <w:rPr>
                <w:rFonts w:ascii="Kokila" w:hAnsi="Kokila" w:cs="Kalimati" w:hint="cs"/>
                <w:sz w:val="18"/>
                <w:szCs w:val="18"/>
              </w:rPr>
              <w:t xml:space="preserve">, </w:t>
            </w:r>
            <w:r>
              <w:rPr>
                <w:rFonts w:ascii="Kokila" w:hAnsi="Kokila" w:cs="Kalimati" w:hint="cs"/>
                <w:sz w:val="18"/>
                <w:szCs w:val="18"/>
                <w:cs/>
              </w:rPr>
              <w:t>सोही भुक्तानी सहजीकरण गरिदिने भनी प्रतिवादीले रकम मागदावी गरेको</w:t>
            </w:r>
            <w:r>
              <w:rPr>
                <w:rFonts w:ascii="Kokila" w:hAnsi="Kokila" w:cs="Kalimati" w:hint="cs"/>
                <w:sz w:val="18"/>
                <w:szCs w:val="18"/>
              </w:rPr>
              <w:t xml:space="preserve">, </w:t>
            </w:r>
            <w:r>
              <w:rPr>
                <w:rFonts w:ascii="Kokila" w:hAnsi="Kokila" w:cs="Kalimati" w:hint="cs"/>
                <w:sz w:val="18"/>
                <w:szCs w:val="18"/>
                <w:cs/>
              </w:rPr>
              <w:t xml:space="preserve">यसरी प्रतिवादी कृष्ण बहादुर के.सी. र उजुरकर्ताबीच अप्रत्यक्ष रुपमा कार्य कारणको सम्बन्ध रहेको देखिएको। </w:t>
            </w:r>
          </w:p>
          <w:p w:rsidR="00F63C54" w:rsidRDefault="00F63C54" w:rsidP="00F63C54">
            <w:pPr>
              <w:pStyle w:val="ListParagraph"/>
              <w:numPr>
                <w:ilvl w:val="0"/>
                <w:numId w:val="3"/>
              </w:numPr>
              <w:spacing w:after="0" w:line="240" w:lineRule="auto"/>
              <w:ind w:left="162" w:hanging="270"/>
              <w:jc w:val="both"/>
              <w:rPr>
                <w:rFonts w:cs="Kalimati" w:hint="cs"/>
                <w:sz w:val="18"/>
                <w:szCs w:val="18"/>
                <w:cs/>
              </w:rPr>
            </w:pPr>
            <w:r>
              <w:rPr>
                <w:rFonts w:ascii="Kokila" w:hAnsi="Kokila" w:cs="Kalimati" w:hint="cs"/>
                <w:sz w:val="18"/>
                <w:szCs w:val="18"/>
                <w:cs/>
              </w:rPr>
              <w:t>प्रतिवादीको ओहोदाको कर्तव्य र उजुरकर्ताले पाउने भुक्तानीवीच सम्झौताको आधारमा तारतम्यता देखिएको भन्ने आधारमा मात्र उपभोक्ता समिति र उजुरकर्तावीच सम्झौता हुनु अघि नै भएको कारोवारको भुक्तानी सहजीकरण सँगको तारतम्यता हुन सक्ने नदेखिएको</w:t>
            </w:r>
            <w:r>
              <w:rPr>
                <w:rFonts w:ascii="Kokila" w:hAnsi="Kokila" w:cs="Kalimati" w:hint="cs"/>
                <w:sz w:val="18"/>
                <w:szCs w:val="18"/>
              </w:rPr>
              <w:t xml:space="preserve">, </w:t>
            </w:r>
            <w:r>
              <w:rPr>
                <w:rFonts w:ascii="Kokila" w:hAnsi="Kokila" w:cs="Kalimati" w:hint="cs"/>
                <w:sz w:val="18"/>
                <w:szCs w:val="18"/>
                <w:cs/>
              </w:rPr>
              <w:t>गाउँपालिकाका अध्यक्ष निर्वाचित जन प्रतिनिधी रहेकोले समाजमा लेनदेन कारोवार रहनसक्ने वास्तविकतालाई इन्कार गर्न नमिल्ने</w:t>
            </w:r>
            <w:r>
              <w:rPr>
                <w:rFonts w:ascii="Kokila" w:hAnsi="Kokila" w:cs="Kalimati" w:hint="cs"/>
                <w:sz w:val="18"/>
                <w:szCs w:val="18"/>
              </w:rPr>
              <w:t xml:space="preserve">, </w:t>
            </w:r>
            <w:r>
              <w:rPr>
                <w:rFonts w:ascii="Kokila" w:hAnsi="Kokila" w:cs="Kalimati" w:hint="cs"/>
                <w:sz w:val="18"/>
                <w:szCs w:val="18"/>
                <w:cs/>
              </w:rPr>
              <w:t>प्रतिवादीको खातामा जम्मा भएको रकम कमिशन वापतको रकम हो भनी पुष्टि हुने प्रमाणको अभावमा वादी दावी पुग्न सक्ने नदेखिएको।</w:t>
            </w:r>
          </w:p>
          <w:p w:rsidR="00F63C54" w:rsidRDefault="00F63C54" w:rsidP="00F63C54">
            <w:pPr>
              <w:pStyle w:val="ListParagraph"/>
              <w:numPr>
                <w:ilvl w:val="0"/>
                <w:numId w:val="3"/>
              </w:numPr>
              <w:spacing w:after="0" w:line="240" w:lineRule="auto"/>
              <w:ind w:left="162" w:hanging="270"/>
              <w:jc w:val="both"/>
              <w:rPr>
                <w:rFonts w:ascii="Arial" w:hAnsi="Arial" w:cs="Kalimati"/>
                <w:sz w:val="18"/>
                <w:szCs w:val="18"/>
              </w:rPr>
            </w:pPr>
            <w:r>
              <w:rPr>
                <w:rFonts w:ascii="Kokila" w:hAnsi="Kokila" w:cs="Kalimati" w:hint="cs"/>
                <w:sz w:val="18"/>
                <w:szCs w:val="18"/>
                <w:cs/>
              </w:rPr>
              <w:t>प्रतिवादीको ओहोदाको कर्तव्य र उजुरकर्ताले पाउने भुक्तानीवीच सम्झौताको आधारमा तारतम्यता देखिएको भन्ने आधारमा मात्र उपभोक्ता समिति र उजुरकर्तावीच सम्झौता हुनु अघि नै भएको कारोवारको भुक्तानी सहजीकरण सँगको तारतम्यता हुन सक्ने नदेखिएको</w:t>
            </w:r>
            <w:r>
              <w:rPr>
                <w:rFonts w:ascii="Kokila" w:hAnsi="Kokila" w:cs="Kalimati" w:hint="cs"/>
                <w:sz w:val="18"/>
                <w:szCs w:val="18"/>
              </w:rPr>
              <w:t xml:space="preserve">, </w:t>
            </w:r>
            <w:r>
              <w:rPr>
                <w:rFonts w:ascii="Kokila" w:hAnsi="Kokila" w:cs="Kalimati" w:hint="cs"/>
                <w:sz w:val="18"/>
                <w:szCs w:val="18"/>
                <w:cs/>
              </w:rPr>
              <w:t>गाउँपालिकाका अध्यक्ष निर्वाचित जन प्रतिनिधी रहेकोले समाजमा लेनदेन कारोवार रहनसक्ने वास्तविकतालाई इन्कार गर्न नमिल्ने</w:t>
            </w:r>
            <w:r>
              <w:rPr>
                <w:rFonts w:ascii="Kokila" w:hAnsi="Kokila" w:cs="Kalimati" w:hint="cs"/>
                <w:sz w:val="18"/>
                <w:szCs w:val="18"/>
              </w:rPr>
              <w:t xml:space="preserve">, </w:t>
            </w:r>
            <w:r>
              <w:rPr>
                <w:rFonts w:ascii="Kokila" w:hAnsi="Kokila" w:cs="Kalimati" w:hint="cs"/>
                <w:sz w:val="18"/>
                <w:szCs w:val="18"/>
                <w:cs/>
              </w:rPr>
              <w:t>प्रतिवादीको खातामा जम्मा भएको रकम कमिशन वापतको रकम हो भनी पुष्टि हुने प्रमाणको अभावमा वादी दावी पुग्न सक्ने नदेखिएको।</w:t>
            </w:r>
          </w:p>
        </w:tc>
        <w:tc>
          <w:tcPr>
            <w:tcW w:w="4590" w:type="dxa"/>
            <w:tcBorders>
              <w:top w:val="single" w:sz="4" w:space="0" w:color="auto"/>
              <w:left w:val="single" w:sz="4" w:space="0" w:color="auto"/>
              <w:bottom w:val="single" w:sz="4" w:space="0" w:color="auto"/>
              <w:right w:val="single" w:sz="4" w:space="0" w:color="auto"/>
            </w:tcBorders>
          </w:tcPr>
          <w:p w:rsidR="00F63C54" w:rsidRDefault="00F63C54" w:rsidP="00F63C54">
            <w:pPr>
              <w:numPr>
                <w:ilvl w:val="0"/>
                <w:numId w:val="4"/>
              </w:numPr>
              <w:spacing w:after="0" w:line="240" w:lineRule="auto"/>
              <w:ind w:left="252"/>
              <w:contextualSpacing/>
              <w:jc w:val="both"/>
              <w:rPr>
                <w:rFonts w:eastAsiaTheme="minorHAnsi" w:cs="Kalimati"/>
                <w:color w:val="FF0000"/>
                <w:sz w:val="18"/>
                <w:szCs w:val="18"/>
              </w:rPr>
            </w:pPr>
            <w:r>
              <w:rPr>
                <w:rFonts w:eastAsiaTheme="minorHAnsi" w:cs="Kalimati" w:hint="cs"/>
                <w:sz w:val="18"/>
                <w:szCs w:val="18"/>
                <w:cs/>
              </w:rPr>
              <w:lastRenderedPageBreak/>
              <w:t xml:space="preserve">प्रस्तुत मुद्दाका सम्बन्धमा निज </w:t>
            </w:r>
            <w:r>
              <w:rPr>
                <w:rFonts w:eastAsiaTheme="minorHAnsi" w:cs="Kalimati" w:hint="cs"/>
                <w:b/>
                <w:bCs/>
                <w:sz w:val="18"/>
                <w:szCs w:val="18"/>
                <w:cs/>
              </w:rPr>
              <w:t>प्रतिवादीहरु कृष्ण बहादुर के</w:t>
            </w:r>
            <w:r>
              <w:rPr>
                <w:rFonts w:eastAsiaTheme="minorHAnsi" w:cs="Kalimati"/>
                <w:b/>
                <w:bCs/>
                <w:sz w:val="18"/>
                <w:szCs w:val="18"/>
              </w:rPr>
              <w:t>.</w:t>
            </w:r>
            <w:r>
              <w:rPr>
                <w:rFonts w:eastAsiaTheme="minorHAnsi" w:cs="Kalimati" w:hint="cs"/>
                <w:b/>
                <w:bCs/>
                <w:sz w:val="18"/>
                <w:szCs w:val="18"/>
                <w:cs/>
              </w:rPr>
              <w:t>सी</w:t>
            </w:r>
            <w:r>
              <w:rPr>
                <w:rFonts w:eastAsiaTheme="minorHAnsi" w:cs="Kalimati"/>
                <w:b/>
                <w:bCs/>
                <w:sz w:val="18"/>
                <w:szCs w:val="18"/>
              </w:rPr>
              <w:t xml:space="preserve">. </w:t>
            </w:r>
            <w:r>
              <w:rPr>
                <w:rFonts w:eastAsiaTheme="minorHAnsi" w:cs="Kalimati" w:hint="cs"/>
                <w:b/>
                <w:bCs/>
                <w:sz w:val="18"/>
                <w:szCs w:val="18"/>
                <w:cs/>
              </w:rPr>
              <w:t>र राज बहादुर शाही</w:t>
            </w:r>
            <w:r>
              <w:rPr>
                <w:rFonts w:eastAsiaTheme="minorHAnsi" w:cs="Kalimati" w:hint="cs"/>
                <w:sz w:val="18"/>
                <w:szCs w:val="18"/>
                <w:cs/>
              </w:rPr>
              <w:t>ले उजुरी निवेदकहरुले आफूले गरेको विगतदेखिको तथा उक्त सम्झौता बमोजिमको कामको भुक्तानी पाउनको लागि बिभिन्न मितिमा बिभिन्न रकमहरु जम्मा गरिदिएको र उक्त रकम कमिशन बापतको रकम हो भनी यकिन गरिदिएको</w:t>
            </w:r>
            <w:r>
              <w:rPr>
                <w:rFonts w:eastAsiaTheme="minorHAnsi" w:cs="Kalimati" w:hint="cs"/>
                <w:sz w:val="18"/>
                <w:szCs w:val="18"/>
              </w:rPr>
              <w:t xml:space="preserve">, </w:t>
            </w:r>
            <w:r>
              <w:rPr>
                <w:rFonts w:eastAsiaTheme="minorHAnsi" w:cs="Kalimati" w:hint="cs"/>
                <w:sz w:val="18"/>
                <w:szCs w:val="18"/>
                <w:cs/>
              </w:rPr>
              <w:t>मिशिल संलग्न बैंक स्टेटमेन्टले समेत उक्त व्यहोरालार्इ स्पष्ट पारिरहेको अवस्थामा उक्त प्रमाणहरुलार्इ अनदेखा गरी तथा मिशिल संलग्न बैंक स्टेटमेन्ट समेतका आधारमा भएका कमिशन लेनदेन गरेको कारोवारहरु</w:t>
            </w:r>
            <w:r>
              <w:rPr>
                <w:rFonts w:eastAsiaTheme="minorHAnsi" w:cs="Kalimati" w:hint="cs"/>
                <w:sz w:val="18"/>
                <w:szCs w:val="18"/>
              </w:rPr>
              <w:t xml:space="preserve">, </w:t>
            </w:r>
            <w:r>
              <w:rPr>
                <w:rFonts w:eastAsiaTheme="minorHAnsi" w:cs="Kalimati" w:hint="cs"/>
                <w:sz w:val="18"/>
                <w:szCs w:val="18"/>
                <w:cs/>
              </w:rPr>
              <w:t>विल बिजकहरुमा भएको व्यहोरा तथा उक्त व्यहोरालार्इ सम्बन्धित साक्षीले अदालत समक्ष गरेको बकपत्र</w:t>
            </w:r>
            <w:r>
              <w:rPr>
                <w:rFonts w:eastAsiaTheme="minorHAnsi" w:cs="Kalimati" w:hint="cs"/>
                <w:sz w:val="18"/>
                <w:szCs w:val="18"/>
              </w:rPr>
              <w:t>,</w:t>
            </w:r>
            <w:r>
              <w:rPr>
                <w:rFonts w:eastAsiaTheme="minorHAnsi" w:cs="Kalimati" w:hint="cs"/>
                <w:sz w:val="18"/>
                <w:szCs w:val="18"/>
                <w:cs/>
              </w:rPr>
              <w:t xml:space="preserve"> उजुरकर्ताहरु कृष्ण बहादुर खड्का र प्रेम बहादुर बस्नेतले गरेको मौकाको बयान र उजुरी व्यहोरालार्इ समर्थित हुने गरी गरेको अदालत समक्षको बकपत्र समेतलार्इ अनदेखागरी अदालत समक्षको बकपत्र समेतलार्इ बिश्वसनीय रहेको नदेखिएको मानी </w:t>
            </w:r>
            <w:r>
              <w:rPr>
                <w:rFonts w:ascii="Times New Roman" w:eastAsia="Times New Roman" w:hAnsi="Times New Roman" w:cs="Kalimati" w:hint="cs"/>
                <w:sz w:val="18"/>
                <w:szCs w:val="18"/>
                <w:cs/>
              </w:rPr>
              <w:t xml:space="preserve">निज प्रतिवादीहरु </w:t>
            </w:r>
            <w:r>
              <w:rPr>
                <w:rFonts w:eastAsiaTheme="minorHAnsi" w:cs="Kalimati" w:hint="cs"/>
                <w:sz w:val="18"/>
                <w:szCs w:val="18"/>
                <w:cs/>
              </w:rPr>
              <w:t>कृष्ण बहादुर के</w:t>
            </w:r>
            <w:r>
              <w:rPr>
                <w:rFonts w:eastAsiaTheme="minorHAnsi" w:cs="Kalimati"/>
                <w:sz w:val="18"/>
                <w:szCs w:val="18"/>
              </w:rPr>
              <w:t>.</w:t>
            </w:r>
            <w:r>
              <w:rPr>
                <w:rFonts w:eastAsiaTheme="minorHAnsi" w:cs="Kalimati" w:hint="cs"/>
                <w:sz w:val="18"/>
                <w:szCs w:val="18"/>
                <w:cs/>
              </w:rPr>
              <w:t>सी</w:t>
            </w:r>
            <w:r>
              <w:rPr>
                <w:rFonts w:eastAsiaTheme="minorHAnsi" w:cs="Kalimati"/>
                <w:sz w:val="18"/>
                <w:szCs w:val="18"/>
              </w:rPr>
              <w:t xml:space="preserve">. </w:t>
            </w:r>
            <w:r>
              <w:rPr>
                <w:rFonts w:eastAsiaTheme="minorHAnsi" w:cs="Kalimati" w:hint="cs"/>
                <w:sz w:val="18"/>
                <w:szCs w:val="18"/>
                <w:cs/>
              </w:rPr>
              <w:t>र राज बहादुर शाहीको र्इन्कारी बयानलार्इ प्रमुख आधार मानी निज प्रतिवादीहरु</w:t>
            </w:r>
            <w:r>
              <w:rPr>
                <w:rFonts w:ascii="Times New Roman" w:eastAsia="Times New Roman" w:hAnsi="Times New Roman" w:cs="Kalimati" w:hint="cs"/>
                <w:sz w:val="18"/>
                <w:szCs w:val="18"/>
                <w:cs/>
              </w:rPr>
              <w:t xml:space="preserve">लार्इ आरोपित कसूरबाट सफार्इ दिने ठहरी </w:t>
            </w:r>
            <w:r>
              <w:rPr>
                <w:rFonts w:ascii="Kokila" w:eastAsiaTheme="minorHAnsi" w:hAnsi="Kokila" w:cs="Kalimati" w:hint="cs"/>
                <w:sz w:val="18"/>
                <w:szCs w:val="18"/>
                <w:cs/>
              </w:rPr>
              <w:t>भएको सम्मानित बिशेष अदालत काठमाण्डौको फैसला सो हदसम्म त्रुटिपूर्ण भएकोले सो हद सम्म बदरभागी रहेको</w:t>
            </w:r>
            <w:r>
              <w:rPr>
                <w:rFonts w:ascii="Kokila" w:eastAsiaTheme="minorHAnsi" w:hAnsi="Kokila" w:cs="Kalimati" w:hint="cs"/>
                <w:sz w:val="18"/>
                <w:szCs w:val="18"/>
                <w:cs/>
                <w:lang w:bidi="hi-IN"/>
              </w:rPr>
              <w:t>।</w:t>
            </w:r>
          </w:p>
          <w:p w:rsidR="00F63C54" w:rsidRDefault="00F63C54">
            <w:pPr>
              <w:spacing w:after="0" w:line="240" w:lineRule="auto"/>
              <w:ind w:left="720"/>
              <w:contextualSpacing/>
              <w:jc w:val="both"/>
              <w:rPr>
                <w:rFonts w:eastAsiaTheme="minorHAnsi" w:cs="Kalimati"/>
                <w:color w:val="FF0000"/>
                <w:sz w:val="18"/>
                <w:szCs w:val="18"/>
              </w:rPr>
            </w:pPr>
            <w:r>
              <w:rPr>
                <w:rFonts w:eastAsiaTheme="minorHAnsi" w:cs="Kalimati" w:hint="cs"/>
                <w:sz w:val="18"/>
                <w:szCs w:val="18"/>
                <w:cs/>
              </w:rPr>
              <w:t xml:space="preserve">  </w:t>
            </w:r>
          </w:p>
          <w:p w:rsidR="00F63C54" w:rsidRDefault="00F63C54" w:rsidP="00F63C54">
            <w:pPr>
              <w:numPr>
                <w:ilvl w:val="0"/>
                <w:numId w:val="4"/>
              </w:numPr>
              <w:spacing w:after="0" w:line="240" w:lineRule="auto"/>
              <w:ind w:left="252"/>
              <w:contextualSpacing/>
              <w:jc w:val="both"/>
              <w:rPr>
                <w:rFonts w:cs="Kalimati"/>
                <w:sz w:val="18"/>
                <w:szCs w:val="18"/>
              </w:rPr>
            </w:pPr>
            <w:r>
              <w:rPr>
                <w:rFonts w:eastAsiaTheme="minorHAnsi" w:cs="Kalimati" w:hint="cs"/>
                <w:sz w:val="18"/>
                <w:szCs w:val="18"/>
                <w:cs/>
              </w:rPr>
              <w:t>प्रस्तुत मुद्दाका सम्बन्धमा प्रतिवादीहरु मध्ये कृष्ण बहादुर के</w:t>
            </w:r>
            <w:r>
              <w:rPr>
                <w:rFonts w:eastAsiaTheme="minorHAnsi" w:cs="Kalimati"/>
                <w:sz w:val="18"/>
                <w:szCs w:val="18"/>
              </w:rPr>
              <w:t>.</w:t>
            </w:r>
            <w:r>
              <w:rPr>
                <w:rFonts w:eastAsiaTheme="minorHAnsi" w:cs="Kalimati" w:hint="cs"/>
                <w:sz w:val="18"/>
                <w:szCs w:val="18"/>
                <w:cs/>
              </w:rPr>
              <w:t>सी</w:t>
            </w:r>
            <w:r>
              <w:rPr>
                <w:rFonts w:eastAsiaTheme="minorHAnsi" w:cs="Kalimati"/>
                <w:sz w:val="18"/>
                <w:szCs w:val="18"/>
              </w:rPr>
              <w:t>.</w:t>
            </w:r>
            <w:r>
              <w:rPr>
                <w:rFonts w:eastAsiaTheme="minorHAnsi" w:cs="Kalimati" w:hint="cs"/>
                <w:sz w:val="18"/>
                <w:szCs w:val="18"/>
                <w:cs/>
              </w:rPr>
              <w:t>ले उक्त रकम आफूले विभिन्न मितिका सापटी रकम रहेको</w:t>
            </w:r>
            <w:r>
              <w:rPr>
                <w:rFonts w:eastAsiaTheme="minorHAnsi" w:cs="Kalimati" w:hint="cs"/>
                <w:sz w:val="18"/>
                <w:szCs w:val="18"/>
              </w:rPr>
              <w:t xml:space="preserve">, </w:t>
            </w:r>
            <w:r>
              <w:rPr>
                <w:rFonts w:eastAsiaTheme="minorHAnsi" w:cs="Kalimati" w:hint="cs"/>
                <w:sz w:val="18"/>
                <w:szCs w:val="18"/>
                <w:cs/>
              </w:rPr>
              <w:t>लेनदेन व्यबहार मिलाउन गरिएको कारोवारको रकम रहेको भनी इन्कारी रहेको र सो कुरा प्रतिवादीका साक्षीहरुले गरेको अदालत समक्षको बकपत्र समेतबाट पुष्टि भइसकेको अवस्थामा मिति २०७६।१०।१० को पहिलो उजुरी व्यहोरामा सो कुरा नपरेको र नपर्नुपर्ने कुनै युक्तियुक्त कारण समेत नखुलेको अवस्थामा दोस्रो उजुरी व्यहोरा सत्य साँचो र विश्वसनीय नदेखिएको</w:t>
            </w:r>
            <w:r>
              <w:rPr>
                <w:rFonts w:eastAsiaTheme="minorHAnsi" w:cs="Kalimati" w:hint="cs"/>
                <w:sz w:val="18"/>
                <w:szCs w:val="18"/>
              </w:rPr>
              <w:t xml:space="preserve">, </w:t>
            </w:r>
            <w:r>
              <w:rPr>
                <w:rFonts w:eastAsiaTheme="minorHAnsi" w:cs="Kalimati" w:hint="cs"/>
                <w:sz w:val="18"/>
                <w:szCs w:val="18"/>
                <w:cs/>
              </w:rPr>
              <w:t xml:space="preserve">दोस्रो उजुरी व्यहोरा र सो व्यहोरालाई समर्थन गरी उजुरकर्ताले </w:t>
            </w:r>
            <w:r>
              <w:rPr>
                <w:rFonts w:eastAsiaTheme="minorHAnsi" w:cs="Kalimati" w:hint="cs"/>
                <w:sz w:val="18"/>
                <w:szCs w:val="18"/>
                <w:cs/>
              </w:rPr>
              <w:lastRenderedPageBreak/>
              <w:t>अदालत समक्ष गरेको बकपत्र समेत विश्वसनीय रहेको नदेखिएको भन्ने आधारमा प्रतिवादीहरुले बदनियतपूर्वक कमिशन बापत रकम माग गरेको व्यहोरा रेकर्ड भएको अडियो भिडियो रेकर्डमा रहेको तथा भएको कुराकानीहरु र कमिशन लेनदेनको बारेमा भएको वार्तालाप निज प्रतिवादीहरु र निज निवेदकहरु बीचमा भएको व्यहोरा निज प्रतिवादीहरुले मौकामा सनाखत गरिदिएको मिशिल संलग्न महत्वपूर्ण प्रमाणहरु समेतलार्इ अनदेखा गरी निज प्रतिवादीहरुले आरोपित कसूरबाट उन्मुक्ति लिनको लागि गरेको र्इन्कारी बयानलार्इ आधारमानी निज प्रतिवादीहरुले आरोपित कसूरबाट सफार्इ पाउने ठहरी भएको फैसला प्रमाण विवेचनाको रोहमा त्रुटिपूर्ण भएकोले बदरभागी रहेको।</w:t>
            </w:r>
          </w:p>
          <w:p w:rsidR="00F63C54" w:rsidRDefault="00F63C54" w:rsidP="00F63C54">
            <w:pPr>
              <w:numPr>
                <w:ilvl w:val="0"/>
                <w:numId w:val="4"/>
              </w:numPr>
              <w:spacing w:after="0" w:line="240" w:lineRule="auto"/>
              <w:ind w:left="252"/>
              <w:contextualSpacing/>
              <w:jc w:val="both"/>
              <w:rPr>
                <w:rFonts w:cs="Kalimati" w:hint="cs"/>
                <w:sz w:val="18"/>
                <w:szCs w:val="18"/>
                <w:cs/>
              </w:rPr>
            </w:pPr>
            <w:r>
              <w:rPr>
                <w:rFonts w:eastAsiaTheme="minorHAnsi" w:cs="Kalimati" w:hint="cs"/>
                <w:sz w:val="18"/>
                <w:szCs w:val="18"/>
                <w:cs/>
              </w:rPr>
              <w:t>प्रस्तुत मुद्दाका सम्बन्धमा उजुरी निवेदकहरु र प्रतिवादीहरुबीचको विगत देखिको काम ब्यवहारको आधारमा सिर्जित अप्रत्यक्ष रुपमा रहेको कार्य कारणको सम्बन्धलार्इ स्वीकार गरी फैसला भएको अवस्थामा निज उजुरी निवेदकहरुले विगतको आ</w:t>
            </w:r>
            <w:r>
              <w:rPr>
                <w:rFonts w:eastAsiaTheme="minorHAnsi" w:cs="Kalimati"/>
                <w:sz w:val="18"/>
                <w:szCs w:val="18"/>
              </w:rPr>
              <w:t>.</w:t>
            </w:r>
            <w:r>
              <w:rPr>
                <w:rFonts w:eastAsiaTheme="minorHAnsi" w:cs="Kalimati" w:hint="cs"/>
                <w:sz w:val="18"/>
                <w:szCs w:val="18"/>
                <w:cs/>
              </w:rPr>
              <w:t>व</w:t>
            </w:r>
            <w:r>
              <w:rPr>
                <w:rFonts w:eastAsiaTheme="minorHAnsi" w:cs="Kalimati"/>
                <w:sz w:val="18"/>
                <w:szCs w:val="18"/>
              </w:rPr>
              <w:t>.</w:t>
            </w:r>
            <w:r>
              <w:rPr>
                <w:rFonts w:eastAsiaTheme="minorHAnsi" w:cs="Kalimati" w:hint="cs"/>
                <w:sz w:val="18"/>
                <w:szCs w:val="18"/>
                <w:cs/>
              </w:rPr>
              <w:t>हरुमा समेत निर्माण कार्य गर्ने गरेको र सो बापतको रकम भुक्तानी पाउन समेत निज प्रतिवादीहरुले दु</w:t>
            </w:r>
            <w:r>
              <w:rPr>
                <w:rFonts w:eastAsiaTheme="minorHAnsi" w:cs="Kalimati"/>
                <w:sz w:val="18"/>
                <w:szCs w:val="18"/>
              </w:rPr>
              <w:t>:</w:t>
            </w:r>
            <w:r>
              <w:rPr>
                <w:rFonts w:eastAsiaTheme="minorHAnsi" w:cs="Kalimati" w:hint="cs"/>
                <w:sz w:val="18"/>
                <w:szCs w:val="18"/>
                <w:cs/>
              </w:rPr>
              <w:t>ख हैरानी दिने गरेको व्यहोरा उजुरी निवेदन</w:t>
            </w:r>
            <w:r>
              <w:rPr>
                <w:rFonts w:eastAsiaTheme="minorHAnsi" w:cs="Kalimati" w:hint="cs"/>
                <w:sz w:val="18"/>
                <w:szCs w:val="18"/>
              </w:rPr>
              <w:t xml:space="preserve">, </w:t>
            </w:r>
            <w:r>
              <w:rPr>
                <w:rFonts w:eastAsiaTheme="minorHAnsi" w:cs="Kalimati" w:hint="cs"/>
                <w:sz w:val="18"/>
                <w:szCs w:val="18"/>
                <w:cs/>
              </w:rPr>
              <w:t>उजुरकर्ताहरुले सम्मानित अदालत समक्ष गरेको बकपत्र समेतबाट स्पष्ट रहेको</w:t>
            </w:r>
            <w:r>
              <w:rPr>
                <w:rFonts w:eastAsiaTheme="minorHAnsi" w:cs="Kalimati" w:hint="cs"/>
                <w:sz w:val="18"/>
                <w:szCs w:val="18"/>
              </w:rPr>
              <w:t xml:space="preserve">, </w:t>
            </w:r>
            <w:r>
              <w:rPr>
                <w:rFonts w:eastAsiaTheme="minorHAnsi" w:cs="Kalimati" w:hint="cs"/>
                <w:sz w:val="18"/>
                <w:szCs w:val="18"/>
                <w:cs/>
              </w:rPr>
              <w:t>निज प्रतिवादीहरुले सापटी बापतको रकम लेनदेनको दावी जिकिर लिएतापनि सोको वस्तुनिष्ट प्रमाण पेश नगरेका र उजुरी निवेदकहरुले विभिन्न शीर्षकमा दिएको कमिशन बापत रकम लेनदेन भएको व्यहोरा देखिने मिशिल संलग्न बैंक स्टेटमेन्ट तथा बिल भौचर समेतको व्यहोरालार्इ समेत अनदेखागरी निज प्रतिवादीहरुले आरोपित कसूरबाट सफार्इ पाउने ठहरी भएको फैसला प्रमाण विवेचनाको रोहमा त्रुटिपूर्ण भएकोले बदरभागी रहेको।</w:t>
            </w:r>
          </w:p>
          <w:p w:rsidR="00F63C54" w:rsidRDefault="00F63C54" w:rsidP="00F63C54">
            <w:pPr>
              <w:numPr>
                <w:ilvl w:val="0"/>
                <w:numId w:val="4"/>
              </w:numPr>
              <w:spacing w:after="0" w:line="240" w:lineRule="auto"/>
              <w:ind w:left="252"/>
              <w:contextualSpacing/>
              <w:jc w:val="both"/>
              <w:rPr>
                <w:rFonts w:eastAsiaTheme="minorHAnsi" w:cs="Kalimati" w:hint="cs"/>
                <w:sz w:val="18"/>
                <w:szCs w:val="18"/>
                <w:cs/>
              </w:rPr>
            </w:pPr>
            <w:r>
              <w:rPr>
                <w:rFonts w:eastAsiaTheme="minorHAnsi" w:cs="Kalimati" w:hint="cs"/>
                <w:sz w:val="18"/>
                <w:szCs w:val="18"/>
                <w:cs/>
              </w:rPr>
              <w:t>प्रस्तुत मुद्दाका प्रतिवादीहरुमध्ये निज कृष्ण बहादुर के</w:t>
            </w:r>
            <w:r>
              <w:rPr>
                <w:rFonts w:eastAsiaTheme="minorHAnsi" w:cs="Kalimati"/>
                <w:sz w:val="18"/>
                <w:szCs w:val="18"/>
              </w:rPr>
              <w:t>.</w:t>
            </w:r>
            <w:r>
              <w:rPr>
                <w:rFonts w:eastAsiaTheme="minorHAnsi" w:cs="Kalimati" w:hint="cs"/>
                <w:sz w:val="18"/>
                <w:szCs w:val="18"/>
                <w:cs/>
              </w:rPr>
              <w:t>सी</w:t>
            </w:r>
            <w:r>
              <w:rPr>
                <w:rFonts w:eastAsiaTheme="minorHAnsi" w:cs="Kalimati"/>
                <w:sz w:val="18"/>
                <w:szCs w:val="18"/>
              </w:rPr>
              <w:t>.</w:t>
            </w:r>
            <w:r>
              <w:rPr>
                <w:rFonts w:eastAsiaTheme="minorHAnsi" w:cs="Kalimati" w:hint="cs"/>
                <w:sz w:val="18"/>
                <w:szCs w:val="18"/>
                <w:cs/>
              </w:rPr>
              <w:t>लार्इ यसै मुद्दाको लगाउको रुपमा रहेको अख्तियार दुरुपयोग अनुसन्धान आयोगका अनुसन्धान अधिकृत नवराज आचार्यको प्रतिवेदनले वादी नेपाल सरकार र प्रतिवादी कृष्ण बहादुर के</w:t>
            </w:r>
            <w:r>
              <w:rPr>
                <w:rFonts w:eastAsiaTheme="minorHAnsi" w:cs="Times New Roman" w:hint="cs"/>
                <w:sz w:val="18"/>
                <w:szCs w:val="18"/>
                <w:rtl/>
                <w:lang w:bidi="ar-SA"/>
              </w:rPr>
              <w:t>.</w:t>
            </w:r>
            <w:r>
              <w:rPr>
                <w:rFonts w:eastAsiaTheme="minorHAnsi" w:cs="Kalimati" w:hint="cs"/>
                <w:sz w:val="18"/>
                <w:szCs w:val="18"/>
                <w:cs/>
              </w:rPr>
              <w:t>सी</w:t>
            </w:r>
            <w:r>
              <w:rPr>
                <w:rFonts w:eastAsiaTheme="minorHAnsi" w:cs="Times New Roman" w:hint="cs"/>
                <w:sz w:val="18"/>
                <w:szCs w:val="18"/>
                <w:rtl/>
                <w:lang w:bidi="ar-SA"/>
              </w:rPr>
              <w:t>.</w:t>
            </w:r>
            <w:r>
              <w:rPr>
                <w:rFonts w:eastAsiaTheme="minorHAnsi" w:cs="Kalimati" w:hint="cs"/>
                <w:sz w:val="18"/>
                <w:szCs w:val="18"/>
                <w:cs/>
              </w:rPr>
              <w:t xml:space="preserve"> र चन्द्र बहादुर बस्नेत</w:t>
            </w:r>
            <w:r>
              <w:rPr>
                <w:rFonts w:eastAsiaTheme="minorHAnsi" w:cs="Times New Roman" w:hint="cs"/>
                <w:sz w:val="18"/>
                <w:szCs w:val="18"/>
                <w:rtl/>
                <w:lang w:bidi="ar-SA"/>
              </w:rPr>
              <w:t xml:space="preserve"> </w:t>
            </w:r>
            <w:r>
              <w:rPr>
                <w:rFonts w:eastAsiaTheme="minorHAnsi" w:cs="Kalimati" w:hint="cs"/>
                <w:sz w:val="18"/>
                <w:szCs w:val="18"/>
                <w:cs/>
              </w:rPr>
              <w:t xml:space="preserve">समेत </w:t>
            </w:r>
            <w:r>
              <w:rPr>
                <w:rFonts w:eastAsiaTheme="minorHAnsi" w:cs="Kalimati" w:hint="cs"/>
                <w:sz w:val="18"/>
                <w:szCs w:val="18"/>
                <w:cs/>
              </w:rPr>
              <w:lastRenderedPageBreak/>
              <w:t xml:space="preserve">भएको बिशेष अदालतको घुस/रिसवत लिर्इ भ्रष्टाचार गरेको भ्रष्टाचार सम्बन्धी मुद्दामा </w:t>
            </w:r>
            <w:r>
              <w:rPr>
                <w:rFonts w:eastAsiaTheme="minorHAnsi" w:cs="Kalimati"/>
                <w:sz w:val="18"/>
                <w:szCs w:val="18"/>
              </w:rPr>
              <w:t>(</w:t>
            </w:r>
            <w:r>
              <w:rPr>
                <w:rFonts w:eastAsiaTheme="minorHAnsi" w:cs="Kalimati" w:hint="cs"/>
                <w:sz w:val="18"/>
                <w:szCs w:val="18"/>
                <w:cs/>
              </w:rPr>
              <w:t>मुद्दा नं</w:t>
            </w:r>
            <w:r>
              <w:rPr>
                <w:rFonts w:eastAsiaTheme="minorHAnsi" w:cs="Kalimati"/>
                <w:sz w:val="18"/>
                <w:szCs w:val="18"/>
              </w:rPr>
              <w:t>.</w:t>
            </w:r>
            <w:r>
              <w:rPr>
                <w:rFonts w:eastAsiaTheme="minorHAnsi" w:cs="Kalimati" w:hint="cs"/>
                <w:sz w:val="18"/>
                <w:szCs w:val="18"/>
                <w:cs/>
              </w:rPr>
              <w:t>०७६</w:t>
            </w:r>
            <w:r>
              <w:rPr>
                <w:rFonts w:eastAsiaTheme="minorHAnsi" w:cs="Kalimati"/>
                <w:sz w:val="18"/>
                <w:szCs w:val="18"/>
              </w:rPr>
              <w:t>-CR-</w:t>
            </w:r>
            <w:r>
              <w:rPr>
                <w:rFonts w:eastAsiaTheme="minorHAnsi" w:cs="Kalimati" w:hint="cs"/>
                <w:sz w:val="18"/>
                <w:szCs w:val="18"/>
                <w:cs/>
              </w:rPr>
              <w:t>०३२४</w:t>
            </w:r>
            <w:r>
              <w:rPr>
                <w:rFonts w:eastAsiaTheme="minorHAnsi" w:cs="Kalimati"/>
                <w:sz w:val="18"/>
                <w:szCs w:val="18"/>
              </w:rPr>
              <w:t>)</w:t>
            </w:r>
            <w:r>
              <w:rPr>
                <w:rFonts w:eastAsiaTheme="minorHAnsi" w:cs="Kalimati" w:hint="cs"/>
                <w:sz w:val="18"/>
                <w:szCs w:val="18"/>
                <w:cs/>
              </w:rPr>
              <w:t xml:space="preserve"> मा निज बिरुद्धको आरोप मागदावीको हकमा आंशिक दावी पुग्ने ठहर गरी फैसला भएको अवस्था समेत रहेको छ।निज प्रतिवादीहरुले उजुरी निवेदकहरुले आफूले गरेको सम्झौता बमोजिमको कामको भुक्तानी पाउनको लागि बिभिन्न मितिमा बिभिन्न रकमहरु जम्मा गर्न लगाएको व्यहोरा मिशिल संलग्न तथ्य र प्रमाणहरुबाट स्पष्ट देखिंदा देखिंदै निजहरुको उक्त कारोबारहरु कमिशन तथा घुस बापतको कारोवार हो भन्ने स्पष्ट रहेको अवस्था समेतलार्इ मध्यनजर गरी आरोप मागदावी बमोजिम सजाय गर्नु पर्नेमा सो नगरी प्रतिवादीहरुले प्रस्तुत मुद्दाको आरोपित कसूरबाट सफार्इ पाउने ठहरी भएको उक्त फैसला प्रमाण विवेचनाको रोहमा त्रुटिपुर्ण भएकोले सो हदसम्म बदरभागी रहेको।</w:t>
            </w:r>
          </w:p>
          <w:p w:rsidR="00F63C54" w:rsidRDefault="00F63C54">
            <w:pPr>
              <w:spacing w:after="0" w:line="240" w:lineRule="auto"/>
              <w:ind w:left="252"/>
              <w:contextualSpacing/>
              <w:jc w:val="both"/>
              <w:rPr>
                <w:rFonts w:eastAsiaTheme="minorHAnsi" w:cs="Kalimati" w:hint="cs"/>
                <w:sz w:val="18"/>
                <w:szCs w:val="18"/>
                <w:cs/>
              </w:rPr>
            </w:pPr>
            <w:r>
              <w:rPr>
                <w:rFonts w:eastAsiaTheme="minorHAnsi" w:cs="Kalimati" w:hint="cs"/>
                <w:sz w:val="18"/>
                <w:szCs w:val="18"/>
                <w:cs/>
              </w:rPr>
              <w:t xml:space="preserve">  </w:t>
            </w:r>
          </w:p>
          <w:p w:rsidR="00F63C54" w:rsidRDefault="00F63C54">
            <w:pPr>
              <w:pStyle w:val="ListParagraph"/>
              <w:spacing w:after="0" w:line="240" w:lineRule="auto"/>
              <w:jc w:val="both"/>
              <w:rPr>
                <w:rFonts w:ascii="Arial" w:hAnsi="Arial" w:cs="Kalimati"/>
                <w:sz w:val="18"/>
                <w:szCs w:val="18"/>
              </w:rPr>
            </w:pPr>
          </w:p>
          <w:p w:rsidR="00F63C54" w:rsidRDefault="00F63C54">
            <w:pPr>
              <w:pStyle w:val="ListParagraph"/>
              <w:spacing w:after="0" w:line="240" w:lineRule="auto"/>
              <w:rPr>
                <w:rFonts w:ascii="Arial" w:hAnsi="Arial" w:cs="Kalimati"/>
                <w:sz w:val="18"/>
                <w:szCs w:val="18"/>
              </w:rPr>
            </w:pPr>
          </w:p>
          <w:p w:rsidR="00F63C54" w:rsidRDefault="00F63C54">
            <w:pPr>
              <w:spacing w:after="0" w:line="240" w:lineRule="auto"/>
              <w:jc w:val="both"/>
              <w:rPr>
                <w:rFonts w:ascii="Arial" w:hAnsi="Arial" w:cs="Kalimati" w:hint="cs"/>
                <w:sz w:val="18"/>
                <w:szCs w:val="18"/>
                <w:cs/>
              </w:rPr>
            </w:pPr>
          </w:p>
          <w:p w:rsidR="00F63C54" w:rsidRDefault="00F63C54">
            <w:pPr>
              <w:pStyle w:val="ListParagraph"/>
              <w:spacing w:after="0" w:line="240" w:lineRule="auto"/>
              <w:jc w:val="both"/>
              <w:rPr>
                <w:rFonts w:ascii="Arial" w:hAnsi="Arial" w:cs="Kalimati"/>
                <w:b/>
                <w:bCs/>
                <w:sz w:val="18"/>
                <w:szCs w:val="18"/>
              </w:rPr>
            </w:pPr>
          </w:p>
          <w:p w:rsidR="00F63C54" w:rsidRDefault="00F63C54">
            <w:pPr>
              <w:spacing w:after="0" w:line="240" w:lineRule="auto"/>
              <w:jc w:val="both"/>
              <w:rPr>
                <w:rFonts w:ascii="Arial" w:hAnsi="Arial"/>
                <w:b/>
                <w:bCs/>
                <w:sz w:val="18"/>
                <w:szCs w:val="18"/>
              </w:rPr>
            </w:pPr>
          </w:p>
          <w:p w:rsidR="00F63C54" w:rsidRDefault="00F63C54">
            <w:pPr>
              <w:pStyle w:val="ListParagraph"/>
              <w:spacing w:after="0" w:line="240" w:lineRule="auto"/>
              <w:ind w:hanging="720"/>
              <w:jc w:val="both"/>
              <w:rPr>
                <w:rFonts w:ascii="Arial" w:hAnsi="Arial" w:cs="Kalimati"/>
                <w:sz w:val="18"/>
                <w:szCs w:val="18"/>
              </w:rPr>
            </w:pPr>
          </w:p>
          <w:p w:rsidR="00F63C54" w:rsidRDefault="00F63C54">
            <w:pPr>
              <w:spacing w:after="0" w:line="240" w:lineRule="auto"/>
              <w:jc w:val="both"/>
              <w:rPr>
                <w:rFonts w:ascii="Arial" w:hAnsi="Arial" w:cs="Kalimati"/>
                <w:sz w:val="18"/>
                <w:szCs w:val="18"/>
              </w:rPr>
            </w:pP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293" w:rsidRDefault="00322293" w:rsidP="005C6A14">
      <w:pPr>
        <w:spacing w:after="0" w:line="240" w:lineRule="auto"/>
      </w:pPr>
      <w:r>
        <w:separator/>
      </w:r>
    </w:p>
  </w:endnote>
  <w:endnote w:type="continuationSeparator" w:id="0">
    <w:p w:rsidR="00322293" w:rsidRDefault="00322293"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ontasy Himali">
    <w:panose1 w:val="04020500000000000000"/>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293" w:rsidRDefault="00322293" w:rsidP="005C6A14">
      <w:pPr>
        <w:spacing w:after="0" w:line="240" w:lineRule="auto"/>
      </w:pPr>
      <w:r>
        <w:separator/>
      </w:r>
    </w:p>
  </w:footnote>
  <w:footnote w:type="continuationSeparator" w:id="0">
    <w:p w:rsidR="00322293" w:rsidRDefault="00322293"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64C"/>
    <w:multiLevelType w:val="hybridMultilevel"/>
    <w:tmpl w:val="BF2EBD8E"/>
    <w:lvl w:ilvl="0" w:tplc="6FF20BDA">
      <w:start w:val="1"/>
      <w:numFmt w:val="hindiVowels"/>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DD640DA"/>
    <w:multiLevelType w:val="hybridMultilevel"/>
    <w:tmpl w:val="66E027A4"/>
    <w:lvl w:ilvl="0" w:tplc="3AA644E0">
      <w:start w:val="1"/>
      <w:numFmt w:val="hindiVowels"/>
      <w:lvlText w:val="%1)"/>
      <w:lvlJc w:val="left"/>
      <w:pPr>
        <w:ind w:left="1080" w:hanging="360"/>
      </w:pPr>
      <w:rPr>
        <w:rFonts w:asciiTheme="minorHAnsi" w:eastAsiaTheme="minorEastAsia" w:hAnsiTheme="minorHAnsi" w:cs="Kalimati"/>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5FEA"/>
    <w:rsid w:val="0020688E"/>
    <w:rsid w:val="00207788"/>
    <w:rsid w:val="002113C9"/>
    <w:rsid w:val="002203A2"/>
    <w:rsid w:val="002239E2"/>
    <w:rsid w:val="002319DA"/>
    <w:rsid w:val="00231AFF"/>
    <w:rsid w:val="00232AD9"/>
    <w:rsid w:val="00233469"/>
    <w:rsid w:val="00237C53"/>
    <w:rsid w:val="0024187A"/>
    <w:rsid w:val="00242702"/>
    <w:rsid w:val="002453B6"/>
    <w:rsid w:val="00251CAA"/>
    <w:rsid w:val="00251D6A"/>
    <w:rsid w:val="00257CCA"/>
    <w:rsid w:val="00264B58"/>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2293"/>
    <w:rsid w:val="003266DB"/>
    <w:rsid w:val="003334D7"/>
    <w:rsid w:val="00340ED5"/>
    <w:rsid w:val="00345AA8"/>
    <w:rsid w:val="00354456"/>
    <w:rsid w:val="00356EC6"/>
    <w:rsid w:val="003611B0"/>
    <w:rsid w:val="00370D87"/>
    <w:rsid w:val="00370D9A"/>
    <w:rsid w:val="00372022"/>
    <w:rsid w:val="00373884"/>
    <w:rsid w:val="003741AC"/>
    <w:rsid w:val="00391FC3"/>
    <w:rsid w:val="00394BBC"/>
    <w:rsid w:val="003A35E1"/>
    <w:rsid w:val="003A4B3C"/>
    <w:rsid w:val="003B2380"/>
    <w:rsid w:val="003B69A3"/>
    <w:rsid w:val="003B77AD"/>
    <w:rsid w:val="003C3DF1"/>
    <w:rsid w:val="003C3FE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835AB"/>
    <w:rsid w:val="004A7067"/>
    <w:rsid w:val="004B47F2"/>
    <w:rsid w:val="004C3E0D"/>
    <w:rsid w:val="004D6128"/>
    <w:rsid w:val="004E0084"/>
    <w:rsid w:val="004E037C"/>
    <w:rsid w:val="004E0FCC"/>
    <w:rsid w:val="004F7978"/>
    <w:rsid w:val="00502128"/>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706E7"/>
    <w:rsid w:val="005728F3"/>
    <w:rsid w:val="005757EC"/>
    <w:rsid w:val="00577C30"/>
    <w:rsid w:val="005802BF"/>
    <w:rsid w:val="0058767B"/>
    <w:rsid w:val="00591457"/>
    <w:rsid w:val="00591582"/>
    <w:rsid w:val="00597058"/>
    <w:rsid w:val="005B66EF"/>
    <w:rsid w:val="005B70DA"/>
    <w:rsid w:val="005B7C1D"/>
    <w:rsid w:val="005C6A14"/>
    <w:rsid w:val="005D5C5D"/>
    <w:rsid w:val="005E3198"/>
    <w:rsid w:val="005E4B21"/>
    <w:rsid w:val="005E63C8"/>
    <w:rsid w:val="005E6E0C"/>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444B"/>
    <w:rsid w:val="00665A1B"/>
    <w:rsid w:val="006771A1"/>
    <w:rsid w:val="00677265"/>
    <w:rsid w:val="006864CA"/>
    <w:rsid w:val="00692322"/>
    <w:rsid w:val="00693C26"/>
    <w:rsid w:val="006959D2"/>
    <w:rsid w:val="006A131B"/>
    <w:rsid w:val="006A171E"/>
    <w:rsid w:val="006A4AFD"/>
    <w:rsid w:val="006A6A7B"/>
    <w:rsid w:val="006B3F1C"/>
    <w:rsid w:val="006B688A"/>
    <w:rsid w:val="006B6BB7"/>
    <w:rsid w:val="006B7ECF"/>
    <w:rsid w:val="006D0FE4"/>
    <w:rsid w:val="006E3116"/>
    <w:rsid w:val="006E4864"/>
    <w:rsid w:val="0070359D"/>
    <w:rsid w:val="007048DD"/>
    <w:rsid w:val="00707193"/>
    <w:rsid w:val="007125B4"/>
    <w:rsid w:val="00714877"/>
    <w:rsid w:val="00717299"/>
    <w:rsid w:val="00717585"/>
    <w:rsid w:val="00726EE3"/>
    <w:rsid w:val="00731242"/>
    <w:rsid w:val="00733912"/>
    <w:rsid w:val="00734546"/>
    <w:rsid w:val="0073721A"/>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7EA2"/>
    <w:rsid w:val="008E0AFA"/>
    <w:rsid w:val="008E124A"/>
    <w:rsid w:val="008E68A7"/>
    <w:rsid w:val="008F6DFF"/>
    <w:rsid w:val="0090636E"/>
    <w:rsid w:val="0090788C"/>
    <w:rsid w:val="00913B4E"/>
    <w:rsid w:val="00913C1E"/>
    <w:rsid w:val="00917280"/>
    <w:rsid w:val="009204A3"/>
    <w:rsid w:val="00927406"/>
    <w:rsid w:val="00950F54"/>
    <w:rsid w:val="00951057"/>
    <w:rsid w:val="00951EB4"/>
    <w:rsid w:val="00953E1F"/>
    <w:rsid w:val="009551E5"/>
    <w:rsid w:val="00956BA5"/>
    <w:rsid w:val="009609F2"/>
    <w:rsid w:val="0097216F"/>
    <w:rsid w:val="009830C0"/>
    <w:rsid w:val="00983968"/>
    <w:rsid w:val="00983B4A"/>
    <w:rsid w:val="00983BC3"/>
    <w:rsid w:val="00993C86"/>
    <w:rsid w:val="00993D42"/>
    <w:rsid w:val="00994FEA"/>
    <w:rsid w:val="009A03EE"/>
    <w:rsid w:val="009B7B85"/>
    <w:rsid w:val="009C76F2"/>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403C"/>
    <w:rsid w:val="00BA6032"/>
    <w:rsid w:val="00BA606C"/>
    <w:rsid w:val="00BB1E91"/>
    <w:rsid w:val="00BB5882"/>
    <w:rsid w:val="00BB6B98"/>
    <w:rsid w:val="00BB705C"/>
    <w:rsid w:val="00BC0BF3"/>
    <w:rsid w:val="00BC25E5"/>
    <w:rsid w:val="00BC2886"/>
    <w:rsid w:val="00BD116F"/>
    <w:rsid w:val="00BD133E"/>
    <w:rsid w:val="00BD5FE5"/>
    <w:rsid w:val="00BE6B1A"/>
    <w:rsid w:val="00BF070B"/>
    <w:rsid w:val="00BF5250"/>
    <w:rsid w:val="00BF52C4"/>
    <w:rsid w:val="00C04F05"/>
    <w:rsid w:val="00C10ACC"/>
    <w:rsid w:val="00C174D4"/>
    <w:rsid w:val="00C32FE1"/>
    <w:rsid w:val="00C34AB6"/>
    <w:rsid w:val="00C37CA2"/>
    <w:rsid w:val="00C40B6A"/>
    <w:rsid w:val="00C422CE"/>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F0EA4"/>
    <w:rsid w:val="00D03CDF"/>
    <w:rsid w:val="00D0410E"/>
    <w:rsid w:val="00D07C8A"/>
    <w:rsid w:val="00D12332"/>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117E"/>
    <w:rsid w:val="00E14906"/>
    <w:rsid w:val="00E1514E"/>
    <w:rsid w:val="00E20672"/>
    <w:rsid w:val="00E3250C"/>
    <w:rsid w:val="00E431FF"/>
    <w:rsid w:val="00E4334C"/>
    <w:rsid w:val="00E4386A"/>
    <w:rsid w:val="00E452FE"/>
    <w:rsid w:val="00E57697"/>
    <w:rsid w:val="00E83F5D"/>
    <w:rsid w:val="00E873FB"/>
    <w:rsid w:val="00E92A9A"/>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61A5D"/>
    <w:rsid w:val="00F63C54"/>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807157876">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4</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237</cp:revision>
  <cp:lastPrinted>2024-08-14T10:27:00Z</cp:lastPrinted>
  <dcterms:created xsi:type="dcterms:W3CDTF">2022-11-15T06:40:00Z</dcterms:created>
  <dcterms:modified xsi:type="dcterms:W3CDTF">2024-08-14T10:27:00Z</dcterms:modified>
</cp:coreProperties>
</file>